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лаборатории селекции и разведения лошадей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 лаборатории селекции и разведения лошадей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лаборатории селекции и разведения лошадей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лаборатории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лаборатории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лаборатории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повыполнению режимов труда иотдыха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лаборатории селекции и разведения лошадей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патогенные микроорганизмы (бактерии, вирусы и др.) и продукты их жизнедеятельности;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вещества, входящие в состав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лабораторного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осколки стекла (например, при работе с посудой в лаборатории);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лаборатории селекции и разведения лошадей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лаборатории селекции и разведения лошадей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осмотреть используемый в работе лабораторный инструмент и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лаборатории селекции и разведения лошадей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лаборатории селекции и разведения лошадей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работник лаборатории селекции и разведения лошадей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лаборатории селекции и разведения лошадей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лаборатории селекции и разведения лошадей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за пределы лаборатории селекции и разведения лошадей в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 помещение лаборатории селекции и разведения лошадей посторонние предметы, личные вещи;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в производственных помещениях лаборатории селекции и разведения лошадей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работе с микроорганизмами в лаборатории селекции и разведения лошадей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целях предотвращения образования аэрозолей во время открывания ампул с жидкими культурами, необходимо проявлять осторожность и не допускать разбрызгивания и распыления их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неблагоприятного воздействия на организм работника вредных веществ,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др.).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(салфетки, носовые платки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химическими реагентами не следует допускать их распыление и выделение материалов в воздух или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(лаборатории селекции и разведения лошадей)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хранящиеся бутыли с кислотой должны быть закрыты пробками,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взвешивании сыпучих веществ нельзя насыпать их на чашку весов; взвешивание нужно производить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реагенты, а также патологический и другой исследуемым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падения работник лаборатории селекции и разведения лошадей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обеспечения пожарной безопасности работник лаборатории селекции и разведения лошадей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Работник лаборатории селекции и разведения лошадей,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лаборатории селекции и разведения лошадей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неисправности в процессе эксплуатации лабораторного оборудования работник лаборатории селекции и разведения лошадей должен отключить неисправное оборудование от сети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скорую помощь по телефону 103 или помочь доставить пострадавшего к в медицинское учреждение,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Работник лаборатории селекции и разведения лошадей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промывать рану водой или даже каким-либо лекарственным препаратом,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нужно осторожно снять грязь с кожи вокруг раны, очищая рану от краев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пооказанию первой помощи пострадавшим при травмировании, отравлении идругих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работнику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лаборатории селекции и разведения лошадей,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eaf6ae08014f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