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работников выполняющих работы по ремонту грузовых вагонов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работника выполняющего работы по ремонту грузовых вагонов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работника выполняющего работы по ремонту грузовых вагонов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работника выполняющего работы по ремонту грузовых вагонов;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работника выполняющего работы по ремонту грузовых вагонов;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25.09.2020 N 652н</w:t>
      </w:r>
      <w:r>
        <w:rPr>
          <w:rFonts w:hAnsi="Times New Roman" w:cs="Times New Roman"/>
          <w:color w:val="000000"/>
          <w:sz w:val="24"/>
          <w:szCs w:val="24"/>
        </w:rPr>
        <w:t xml:space="preserve"> "Об утверждении Правил по охране труда при эксплуатации объектов инфраструктуры железнодорожного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работника выполняющего работы по ремонту грузовых вагонов.</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работником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работника выполняющего работы по ремонту грузовых вагонов.</w:t>
      </w:r>
    </w:p>
    <w:p>
      <w:pPr>
        <w:spacing w:line="240" w:lineRule="auto"/>
        <w:rPr>
          <w:rFonts w:hAnsi="Times New Roman" w:cs="Times New Roman"/>
          <w:color w:val="000000"/>
          <w:sz w:val="24"/>
          <w:szCs w:val="24"/>
        </w:rPr>
      </w:pPr>
      <w:r>
        <w:rPr>
          <w:rFonts w:hAnsi="Times New Roman" w:cs="Times New Roman"/>
          <w:color w:val="000000"/>
          <w:sz w:val="24"/>
          <w:szCs w:val="24"/>
        </w:rPr>
        <w:t>3.13.1.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труда на работника выполняющего работы по ремонту грузовых вагонов могут воздействовать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движущийся железнодорожный подвижной состав (далее - подвижной состав), транспортные средства, машины и механизмы, подвижные части производственного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и недостаток естественного света при работе внутри котла вагона-цистерны (далее - цистерна);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 при сварочных работах;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инструментов 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опасные и вредные производственные факторы, воздействующие на организм человека через дыхательные пути, пищеварительную систему и кожный покров (работа со сварочными аэрозолями и другими вредными химическими веществами);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 при выполнении работ на железнодорожных путях, в замкнутых объемах.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осмотрщик, осмотрщик-ремонтник и слесарь должны надеть полагающиеся им исправную спецодежду и спецобувь, привести их в порядок: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застегнуть на пуговицы обшлага рукавов;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заправить свободные концы одежды так, чтобы она не свисала.</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носить спецодежду расстегнутой и с подвернутыми рукавами.</w:t>
      </w:r>
    </w:p>
    <w:p>
      <w:pPr>
        <w:spacing w:line="240" w:lineRule="auto"/>
        <w:rPr>
          <w:rFonts w:hAnsi="Times New Roman" w:cs="Times New Roman"/>
          <w:color w:val="000000"/>
          <w:sz w:val="24"/>
          <w:szCs w:val="24"/>
        </w:rPr>
      </w:pPr>
      <w:r>
        <w:rPr>
          <w:rFonts w:hAnsi="Times New Roman" w:cs="Times New Roman"/>
          <w:color w:val="000000"/>
          <w:sz w:val="24"/>
          <w:szCs w:val="24"/>
        </w:rPr>
        <w:t>Спецодежду и спецобувь осмотрщик, осмотрщик-ремонтник и слесарь не должны снимать в течение всего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Закрепленные за ними СИЗ должны быть подобраны по размеру и росту.</w:t>
      </w:r>
    </w:p>
    <w:p>
      <w:pPr>
        <w:spacing w:line="240" w:lineRule="auto"/>
        <w:rPr>
          <w:rFonts w:hAnsi="Times New Roman" w:cs="Times New Roman"/>
          <w:color w:val="000000"/>
          <w:sz w:val="24"/>
          <w:szCs w:val="24"/>
        </w:rPr>
      </w:pPr>
      <w:r>
        <w:rPr>
          <w:rFonts w:hAnsi="Times New Roman" w:cs="Times New Roman"/>
          <w:color w:val="000000"/>
          <w:sz w:val="24"/>
          <w:szCs w:val="24"/>
        </w:rPr>
        <w:t>4.1.2. Осмотрщик, осмотрщик-ремонтник и слесарь перед началом работы должны ознакомиться с поступившими приказами и указаниями по кругу своих обязанностей, проверить наличие и исправность инструмента, средств измерений, предусмотренного комплекта сигнальных принадлежностей, наличие и исправность переносной радиосвязи, а также наличие на стеллажах и ремонтных установках запасных частей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4.1.3. Осмотрщик, осмотрщик-ремонтник и слесарь, выполняющие работы непосредственно на железнодорожных путях и вблизи поездов, перед началом смены должны получить в установленном порядке целевой инструктаж. К месту проверяемого состава грузовых вагонов необходимо следовать в составе бригады. Проходить к месту работы по одному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Работники, связанные с техническим обслуживанием и ремонтом вагонов для перевозки опасных грузов, должны проверить: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на узлах и деталях вагонов для перевозки опасных грузов клейм и знаков маркировки. При всех видах ремонта вагонов для перевозки опасных грузов запрещается обезличивание тележек;</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ограждения и закрепления вагонов для перевозки опасных грузов на станционных и погрузочно-разгрузочных железнодорожных путях. Порядок закрепления должен соответствовать требованиям ТРА станции.</w:t>
      </w:r>
    </w:p>
    <w:p>
      <w:pPr>
        <w:spacing w:line="240" w:lineRule="auto"/>
        <w:rPr>
          <w:rFonts w:hAnsi="Times New Roman" w:cs="Times New Roman"/>
          <w:color w:val="000000"/>
          <w:sz w:val="24"/>
          <w:szCs w:val="24"/>
        </w:rPr>
      </w:pPr>
      <w:r>
        <w:rPr>
          <w:rFonts w:hAnsi="Times New Roman" w:cs="Times New Roman"/>
          <w:color w:val="000000"/>
          <w:sz w:val="24"/>
          <w:szCs w:val="24"/>
        </w:rPr>
        <w:t>4.1.5. Осмотрщик, принимающий поезд "сходу", должен проверить исправность средств связи с оператором ПТО, ограждающей стойки рабочего места и электрического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4.1.6. Перед началом работ с ручными электрическими машинами, электроинструментом и переносными светильниками следует: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комплектность и надежность крепления деталей;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внешним осмотром в исправности кабеля (шнура), его защитной трубки и штепсельной вилки, целости изоляционных деталей корпуса, рукоятки и крышек щеткодержателей, защитных кожухов;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четкость работы выключателя;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электроинструмента или электрической машины на холостом ходу;</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у электрической машины класса I исправность цепи заземления (корпус машины - заземляющий контакт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4.1.7. До начала ремонта грузовых вагонов с помощью передвижных ремонтных машин (установок) следует проверить действие звуковых и световых сигналов, исправность работы всех узлов и механизмов, действие рабочих тормозов.</w:t>
      </w:r>
    </w:p>
    <w:p>
      <w:pPr>
        <w:spacing w:line="240" w:lineRule="auto"/>
        <w:rPr>
          <w:rFonts w:hAnsi="Times New Roman" w:cs="Times New Roman"/>
          <w:color w:val="000000"/>
          <w:sz w:val="24"/>
          <w:szCs w:val="24"/>
        </w:rPr>
      </w:pPr>
      <w:r>
        <w:rPr>
          <w:rFonts w:hAnsi="Times New Roman" w:cs="Times New Roman"/>
          <w:color w:val="000000"/>
          <w:sz w:val="24"/>
          <w:szCs w:val="24"/>
        </w:rPr>
        <w:t>4.1.8. При обледенении верхних площадок передвижных ремонтных машин и установок их следует очистить от снега и льда.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 случае необходимости работы с приставной лестницей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срок очередного испытания лестницы (на лестнице должен быть инвентарный номер и указана дата следующего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на нижних концах приставных лестниц и стремянок оковок с острыми наконечниками для установки на земле, а при использовании приставных лестниц и стремянок на гладкой поверхности (бетон, плитка, металл) - башмаков из резины или другого нескользящего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и недостатках сообщить мастеру (бригадиру) и не приступать к работе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После остановки поезда и отцепки локомотива оператор ПТО ограждает состав с головы и хвоста с централизованного пульта. Если локомотив от поезда не отцепляют, то состав ограждают вместе с локомотивом.</w:t>
      </w:r>
    </w:p>
    <w:p>
      <w:pPr>
        <w:spacing w:line="240" w:lineRule="auto"/>
        <w:rPr>
          <w:rFonts w:hAnsi="Times New Roman" w:cs="Times New Roman"/>
          <w:color w:val="000000"/>
          <w:sz w:val="24"/>
          <w:szCs w:val="24"/>
        </w:rPr>
      </w:pPr>
      <w:r>
        <w:rPr>
          <w:rFonts w:hAnsi="Times New Roman" w:cs="Times New Roman"/>
          <w:color w:val="000000"/>
          <w:sz w:val="24"/>
          <w:szCs w:val="24"/>
        </w:rPr>
        <w:t>5.1.1.2. При отсутствии централизованного ограждения грузовые вагоны, ремонтируемые на станционных железнодорожных путях и вагоны с опасными грузами класса 1 (взрывчатыми материалами), стоящие на отдельных железнодорожных путях, ограждаются переносными сигналами (днем - прямоугольными щитами, окрашенными в красный цвет, а ночью - сигнальными фонарями с огнем того же цвета, устанавливаемыми на оси железнодорожного пути на расстоянии не менее 50 м от ограждаемых вагонов (на сквозных железнодорожных путях - с обеих сторон, а на тупиковых железнодорожных путях - со стороны стрелочного перевода).</w:t>
      </w:r>
    </w:p>
    <w:p>
      <w:pPr>
        <w:spacing w:line="240" w:lineRule="auto"/>
        <w:rPr>
          <w:rFonts w:hAnsi="Times New Roman" w:cs="Times New Roman"/>
          <w:color w:val="000000"/>
          <w:sz w:val="24"/>
          <w:szCs w:val="24"/>
        </w:rPr>
      </w:pPr>
      <w:r>
        <w:rPr>
          <w:rFonts w:hAnsi="Times New Roman" w:cs="Times New Roman"/>
          <w:color w:val="000000"/>
          <w:sz w:val="24"/>
          <w:szCs w:val="24"/>
        </w:rPr>
        <w:t>Если в этом случае крайний вагон находится от предельного столбика менее чем на 50 м, то переносной красный сигнал с этой стороны устанавливается на оси железнодорожного пути против предельного столбика.</w:t>
      </w:r>
    </w:p>
    <w:p>
      <w:pPr>
        <w:spacing w:line="240" w:lineRule="auto"/>
        <w:rPr>
          <w:rFonts w:hAnsi="Times New Roman" w:cs="Times New Roman"/>
          <w:color w:val="000000"/>
          <w:sz w:val="24"/>
          <w:szCs w:val="24"/>
        </w:rPr>
      </w:pPr>
      <w:r>
        <w:rPr>
          <w:rFonts w:hAnsi="Times New Roman" w:cs="Times New Roman"/>
          <w:color w:val="000000"/>
          <w:sz w:val="24"/>
          <w:szCs w:val="24"/>
        </w:rPr>
        <w:t>Ограждение места работ производится на период их выполнения и снимается после окончания работ по указанию лица из числа работников каждой смены, на которых эти обязанности возложены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5.1.1.3. К осмотру, техническому обслуживанию и ремонту грузовых вагонов осмотрщик и слесарь должны приступать только после получения сообщения дежурного по станции (маневрового диспетчера) или оператора (диспетчера) ПТО по двусторонней парковой связи о включении системы централизованного ограждения состава грузовых вагонов или получения информации об ограждении переносными сигналами.</w:t>
      </w:r>
    </w:p>
    <w:p>
      <w:pPr>
        <w:spacing w:line="240" w:lineRule="auto"/>
        <w:rPr>
          <w:rFonts w:hAnsi="Times New Roman" w:cs="Times New Roman"/>
          <w:color w:val="000000"/>
          <w:sz w:val="24"/>
          <w:szCs w:val="24"/>
        </w:rPr>
      </w:pPr>
      <w:r>
        <w:rPr>
          <w:rFonts w:hAnsi="Times New Roman" w:cs="Times New Roman"/>
          <w:color w:val="000000"/>
          <w:sz w:val="24"/>
          <w:szCs w:val="24"/>
        </w:rPr>
        <w:t>Старший контрольно-ремонтной группы (старший осмотрщик) вагонов должен повторить полученное сообщение по двусторонней парковой связи или переносной радиосвязи, подтвердив этим, что сообщение понято правильно.</w:t>
      </w:r>
    </w:p>
    <w:p>
      <w:pPr>
        <w:spacing w:line="240" w:lineRule="auto"/>
        <w:rPr>
          <w:rFonts w:hAnsi="Times New Roman" w:cs="Times New Roman"/>
          <w:color w:val="000000"/>
          <w:sz w:val="24"/>
          <w:szCs w:val="24"/>
        </w:rPr>
      </w:pPr>
      <w:r>
        <w:rPr>
          <w:rFonts w:hAnsi="Times New Roman" w:cs="Times New Roman"/>
          <w:color w:val="000000"/>
          <w:sz w:val="24"/>
          <w:szCs w:val="24"/>
        </w:rPr>
        <w:t>5.1.1.4. Для связи с дежурным по станции (маневровым диспетчером) или оператором (диспетчером) ПТО осмотрщик должен пользоваться устройствами переносной радиосвязи.</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Устройствами двусторонней парковой связи следует пользоваться только при необходимости (в исключительных случаях) или по требованию дежурного по станции (маневрового диспетчера) или оператора (диспетчера) ПТО.</w:t>
      </w:r>
    </w:p>
    <w:p>
      <w:pPr>
        <w:spacing w:line="240" w:lineRule="auto"/>
        <w:rPr>
          <w:rFonts w:hAnsi="Times New Roman" w:cs="Times New Roman"/>
          <w:color w:val="000000"/>
          <w:sz w:val="24"/>
          <w:szCs w:val="24"/>
        </w:rPr>
      </w:pPr>
      <w:r>
        <w:rPr>
          <w:rFonts w:hAnsi="Times New Roman" w:cs="Times New Roman"/>
          <w:color w:val="000000"/>
          <w:sz w:val="24"/>
          <w:szCs w:val="24"/>
        </w:rPr>
        <w:t>Переговорные колонки двусторонней парковой связи после передачи сообщения следует выключать.</w:t>
      </w:r>
    </w:p>
    <w:p>
      <w:pPr>
        <w:spacing w:line="240" w:lineRule="auto"/>
        <w:rPr>
          <w:rFonts w:hAnsi="Times New Roman" w:cs="Times New Roman"/>
          <w:color w:val="000000"/>
          <w:sz w:val="24"/>
          <w:szCs w:val="24"/>
        </w:rPr>
      </w:pPr>
      <w:r>
        <w:rPr>
          <w:rFonts w:hAnsi="Times New Roman" w:cs="Times New Roman"/>
          <w:color w:val="000000"/>
          <w:sz w:val="24"/>
          <w:szCs w:val="24"/>
        </w:rPr>
        <w:t>5.1.1.5. При пользовании двусторонней парковой связью необходимо соблюдать регламент переговоров, не допуская излишнего воздействия шума на работников и жителей близлежащих районов.</w:t>
      </w:r>
    </w:p>
    <w:p>
      <w:pPr>
        <w:spacing w:line="240" w:lineRule="auto"/>
        <w:rPr>
          <w:rFonts w:hAnsi="Times New Roman" w:cs="Times New Roman"/>
          <w:color w:val="000000"/>
          <w:sz w:val="24"/>
          <w:szCs w:val="24"/>
        </w:rPr>
      </w:pPr>
      <w:r>
        <w:rPr>
          <w:rFonts w:hAnsi="Times New Roman" w:cs="Times New Roman"/>
          <w:color w:val="000000"/>
          <w:sz w:val="24"/>
          <w:szCs w:val="24"/>
        </w:rPr>
        <w:t>5.1.1.6. Осмотр и текущий ремонт грузовых вагонов следует начинать, после ограждения состава, группами работников одновременно с двух сторон.</w:t>
      </w:r>
    </w:p>
    <w:p>
      <w:pPr>
        <w:spacing w:line="240" w:lineRule="auto"/>
        <w:rPr>
          <w:rFonts w:hAnsi="Times New Roman" w:cs="Times New Roman"/>
          <w:color w:val="000000"/>
          <w:sz w:val="24"/>
          <w:szCs w:val="24"/>
        </w:rPr>
      </w:pPr>
      <w:r>
        <w:rPr>
          <w:rFonts w:hAnsi="Times New Roman" w:cs="Times New Roman"/>
          <w:color w:val="000000"/>
          <w:sz w:val="24"/>
          <w:szCs w:val="24"/>
        </w:rPr>
        <w:t>5.1.1.7. Перед техническим обслуживанием состава грузовых вагонов, от которого локомотив отцеплен, но временно находится на данном железнодорожном пути, между локомотивом и головным вагоном на свободном участке железнодорожного пути необходимо установить сигнал ограждения и уведомить об этом машиниста локомотива.</w:t>
      </w:r>
    </w:p>
    <w:p>
      <w:pPr>
        <w:spacing w:line="240" w:lineRule="auto"/>
        <w:rPr>
          <w:rFonts w:hAnsi="Times New Roman" w:cs="Times New Roman"/>
          <w:color w:val="000000"/>
          <w:sz w:val="24"/>
          <w:szCs w:val="24"/>
        </w:rPr>
      </w:pPr>
      <w:r>
        <w:rPr>
          <w:rFonts w:hAnsi="Times New Roman" w:cs="Times New Roman"/>
          <w:color w:val="000000"/>
          <w:sz w:val="24"/>
          <w:szCs w:val="24"/>
        </w:rPr>
        <w:t>5.1.1.8. Снятие сигналов ограждения должно производиться только после окончания работ и удаления руководителем работ всех работников от состава грузовых вагонов или грузового вагона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5.1.1.9. Грузовой вагон или группа грузовых вагонов, ремонтируемые на специально выделенных железнодорожных путях или железнодорожных путях укрупненного ремонта, помимо переносных сигналов, ограждают дополнительно спаренными тормозными башмаками, которые располагают на обоих рельсах на расстоянии не менее 25 м от крайнего вагона или против предельного столбика, если расстояние до него менее 25 м.</w:t>
      </w:r>
    </w:p>
    <w:p>
      <w:pPr>
        <w:spacing w:line="240" w:lineRule="auto"/>
        <w:rPr>
          <w:rFonts w:hAnsi="Times New Roman" w:cs="Times New Roman"/>
          <w:color w:val="000000"/>
          <w:sz w:val="24"/>
          <w:szCs w:val="24"/>
        </w:rPr>
      </w:pPr>
      <w:r>
        <w:rPr>
          <w:rFonts w:hAnsi="Times New Roman" w:cs="Times New Roman"/>
          <w:color w:val="000000"/>
          <w:sz w:val="24"/>
          <w:szCs w:val="24"/>
        </w:rPr>
        <w:t>Ограждение рефрижераторных секций (далее - секция) и автономных рефрижераторных вагонов со служебным помещением (далее - АРВЭ) на станционных железнодорожных путях при производстве технического обслуживания или текущего ремонта наружного оборудования секции производится по письменной заявке механика, ответственного за работу на секции или АРВЭ, дежурному по станции (парку) или маневровому (горочному)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Ограждение секции и АРВЭ производят работники станции.</w:t>
      </w:r>
    </w:p>
    <w:p>
      <w:pPr>
        <w:spacing w:line="240" w:lineRule="auto"/>
        <w:rPr>
          <w:rFonts w:hAnsi="Times New Roman" w:cs="Times New Roman"/>
          <w:color w:val="000000"/>
          <w:sz w:val="24"/>
          <w:szCs w:val="24"/>
        </w:rPr>
      </w:pPr>
      <w:r>
        <w:rPr>
          <w:rFonts w:hAnsi="Times New Roman" w:cs="Times New Roman"/>
          <w:color w:val="000000"/>
          <w:sz w:val="24"/>
          <w:szCs w:val="24"/>
        </w:rPr>
        <w:t>5.1.1.10. При ширине междупутья менее 4800 мм запрещается производить контроль технического состояния и ремонт грузовых вагонов в составе или отдельной группе, находящихся на огражденных железнодорожных путях, если по соседнему железнодорожному пути движется поезд или локомотив.</w:t>
      </w:r>
    </w:p>
    <w:p>
      <w:pPr>
        <w:spacing w:line="240" w:lineRule="auto"/>
        <w:rPr>
          <w:rFonts w:hAnsi="Times New Roman" w:cs="Times New Roman"/>
          <w:color w:val="000000"/>
          <w:sz w:val="24"/>
          <w:szCs w:val="24"/>
        </w:rPr>
      </w:pPr>
      <w:r>
        <w:rPr>
          <w:rFonts w:hAnsi="Times New Roman" w:cs="Times New Roman"/>
          <w:color w:val="000000"/>
          <w:sz w:val="24"/>
          <w:szCs w:val="24"/>
        </w:rPr>
        <w:t>5.1.1.11. Осмотрщик вагонов, принимающий поезд "сходу", то есть до остановки поезда, должен находиться на специально оборудованном рабочем месте ("островке безопасности") за ограничительной стойкой.</w:t>
      </w:r>
    </w:p>
    <w:p>
      <w:pPr>
        <w:spacing w:line="240" w:lineRule="auto"/>
        <w:rPr>
          <w:rFonts w:hAnsi="Times New Roman" w:cs="Times New Roman"/>
          <w:color w:val="000000"/>
          <w:sz w:val="24"/>
          <w:szCs w:val="24"/>
        </w:rPr>
      </w:pPr>
      <w:r>
        <w:rPr>
          <w:rFonts w:hAnsi="Times New Roman" w:cs="Times New Roman"/>
          <w:color w:val="000000"/>
          <w:sz w:val="24"/>
          <w:szCs w:val="24"/>
        </w:rPr>
        <w:t>Во время осмотра грузовых вагонов в движущемся подвижном составе осмотрщик не должен выходить за границы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5.1.1.12. Сведения о замеченных неисправностях в вагонах осмотренного поезда, осмотрщик вагонов передает оператору ПТО, который по оповестительной связи сообщает об этом ремонтно-смотровой группе, указывая примерное место нахождения неисправного грузового вагона.</w:t>
      </w:r>
    </w:p>
    <w:p>
      <w:pPr>
        <w:spacing w:line="240" w:lineRule="auto"/>
        <w:rPr>
          <w:rFonts w:hAnsi="Times New Roman" w:cs="Times New Roman"/>
          <w:color w:val="000000"/>
          <w:sz w:val="24"/>
          <w:szCs w:val="24"/>
        </w:rPr>
      </w:pPr>
      <w:r>
        <w:rPr>
          <w:rFonts w:hAnsi="Times New Roman" w:cs="Times New Roman"/>
          <w:color w:val="000000"/>
          <w:sz w:val="24"/>
          <w:szCs w:val="24"/>
        </w:rPr>
        <w:t>5.1.1.13. Ремонтная группа (слесари по ремонту подвижного состава) может находиться на "островке безопасности" вместе с осмотрщиком вагонов.</w:t>
      </w:r>
    </w:p>
    <w:p>
      <w:pPr>
        <w:spacing w:line="240" w:lineRule="auto"/>
        <w:rPr>
          <w:rFonts w:hAnsi="Times New Roman" w:cs="Times New Roman"/>
          <w:color w:val="000000"/>
          <w:sz w:val="24"/>
          <w:szCs w:val="24"/>
        </w:rPr>
      </w:pPr>
      <w:r>
        <w:rPr>
          <w:rFonts w:hAnsi="Times New Roman" w:cs="Times New Roman"/>
          <w:color w:val="000000"/>
          <w:sz w:val="24"/>
          <w:szCs w:val="24"/>
        </w:rPr>
        <w:t>Для закрепления состава грузовых вагонов или грузового вагона осмотрщик должен использовать исправные тормозные башмаки. При их подкладывании и снятии необходимо держаться одной рукой за раму вагона.</w:t>
      </w:r>
    </w:p>
    <w:p>
      <w:pPr>
        <w:spacing w:line="240" w:lineRule="auto"/>
        <w:rPr>
          <w:rFonts w:hAnsi="Times New Roman" w:cs="Times New Roman"/>
          <w:color w:val="000000"/>
          <w:sz w:val="24"/>
          <w:szCs w:val="24"/>
        </w:rPr>
      </w:pPr>
      <w:r>
        <w:rPr>
          <w:rFonts w:hAnsi="Times New Roman" w:cs="Times New Roman"/>
          <w:color w:val="000000"/>
          <w:sz w:val="24"/>
          <w:szCs w:val="24"/>
        </w:rPr>
        <w:t>5.1.1.14. При осмотре грузовых вагонов с использованием лестницы, имеющейся на грузовом вагоне, осмотрщик-ремонтник должен соблюдать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исправности подножек прежде, чем наступать на них ногой;</w:t>
      </w:r>
    </w:p>
    <w:p>
      <w:pPr>
        <w:spacing w:line="240" w:lineRule="auto"/>
        <w:rPr>
          <w:rFonts w:hAnsi="Times New Roman" w:cs="Times New Roman"/>
          <w:color w:val="000000"/>
          <w:sz w:val="24"/>
          <w:szCs w:val="24"/>
        </w:rPr>
      </w:pPr>
      <w:r>
        <w:rPr>
          <w:rFonts w:hAnsi="Times New Roman" w:cs="Times New Roman"/>
          <w:color w:val="000000"/>
          <w:sz w:val="24"/>
          <w:szCs w:val="24"/>
        </w:rPr>
        <w:t>подниматься и спускаться с грузового вагона только лицом к грузовому вагону;</w:t>
      </w:r>
    </w:p>
    <w:p>
      <w:pPr>
        <w:spacing w:line="240" w:lineRule="auto"/>
        <w:rPr>
          <w:rFonts w:hAnsi="Times New Roman" w:cs="Times New Roman"/>
          <w:color w:val="000000"/>
          <w:sz w:val="24"/>
          <w:szCs w:val="24"/>
        </w:rPr>
      </w:pPr>
      <w:r>
        <w:rPr>
          <w:rFonts w:hAnsi="Times New Roman" w:cs="Times New Roman"/>
          <w:color w:val="000000"/>
          <w:sz w:val="24"/>
          <w:szCs w:val="24"/>
        </w:rPr>
        <w:t>перед сходом с последней ступеньки убедиться в отсутствии посторонних предметов на земле, о которые можно споткнуться, подвернуть ногу.</w:t>
      </w:r>
    </w:p>
    <w:p>
      <w:pPr>
        <w:spacing w:line="240" w:lineRule="auto"/>
        <w:rPr>
          <w:rFonts w:hAnsi="Times New Roman" w:cs="Times New Roman"/>
          <w:color w:val="000000"/>
          <w:sz w:val="24"/>
          <w:szCs w:val="24"/>
        </w:rPr>
      </w:pPr>
      <w:r>
        <w:rPr>
          <w:rFonts w:hAnsi="Times New Roman" w:cs="Times New Roman"/>
          <w:color w:val="000000"/>
          <w:sz w:val="24"/>
          <w:szCs w:val="24"/>
        </w:rPr>
        <w:t>5.1.1.15. Техническое обслуживание и ремонт тормозного оборудования грузового вагона в составе поезда допускается производить только после перекрытия разобщительного крана и выпуска сжатого воздуха из запасного, рабочего резервуара и тормозного цилиндра.</w:t>
      </w:r>
    </w:p>
    <w:p>
      <w:pPr>
        <w:spacing w:line="240" w:lineRule="auto"/>
        <w:rPr>
          <w:rFonts w:hAnsi="Times New Roman" w:cs="Times New Roman"/>
          <w:color w:val="000000"/>
          <w:sz w:val="24"/>
          <w:szCs w:val="24"/>
        </w:rPr>
      </w:pPr>
      <w:r>
        <w:rPr>
          <w:rFonts w:hAnsi="Times New Roman" w:cs="Times New Roman"/>
          <w:color w:val="000000"/>
          <w:sz w:val="24"/>
          <w:szCs w:val="24"/>
        </w:rPr>
        <w:t>Перекрывать концевые краны и разъединять тормозные рукава воздушной магистрали разрешается только после полной остановки грузового вагона.</w:t>
      </w:r>
    </w:p>
    <w:p>
      <w:pPr>
        <w:spacing w:line="240" w:lineRule="auto"/>
        <w:rPr>
          <w:rFonts w:hAnsi="Times New Roman" w:cs="Times New Roman"/>
          <w:color w:val="000000"/>
          <w:sz w:val="24"/>
          <w:szCs w:val="24"/>
        </w:rPr>
      </w:pPr>
      <w:r>
        <w:rPr>
          <w:rFonts w:hAnsi="Times New Roman" w:cs="Times New Roman"/>
          <w:color w:val="000000"/>
          <w:sz w:val="24"/>
          <w:szCs w:val="24"/>
        </w:rPr>
        <w:t>5.1.1.16. При ремонте автосцепного устройства расстояние между вагонами должно быть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Под расцепленные вагоны со стороны промежутка между вагонами и с обеих сторон (головы и хвоста поезда) должны обязательно устанавливаться тормозные башмаки в соответствии с нормами и правилами закрепления подвижного состава тормозными башмаками.</w:t>
      </w:r>
    </w:p>
    <w:p>
      <w:pPr>
        <w:spacing w:line="240" w:lineRule="auto"/>
        <w:rPr>
          <w:rFonts w:hAnsi="Times New Roman" w:cs="Times New Roman"/>
          <w:color w:val="000000"/>
          <w:sz w:val="24"/>
          <w:szCs w:val="24"/>
        </w:rPr>
      </w:pPr>
      <w:r>
        <w:rPr>
          <w:rFonts w:hAnsi="Times New Roman" w:cs="Times New Roman"/>
          <w:color w:val="000000"/>
          <w:sz w:val="24"/>
          <w:szCs w:val="24"/>
        </w:rPr>
        <w:t>5.1.1.17. При ремонте автосцепного устройства головного вагона поезда (смена автосцепки, деталей механизма сцепления, маятниковых подвесок, центрирующей балочки) локомотив должен находиться на расстоянии не менее 10 м от головного вагона. При выполнении этой работы должен присутствовать составитель поездов и обеспечивать связь с машинистом локомотива.</w:t>
      </w:r>
    </w:p>
    <w:p>
      <w:pPr>
        <w:spacing w:line="240" w:lineRule="auto"/>
        <w:rPr>
          <w:rFonts w:hAnsi="Times New Roman" w:cs="Times New Roman"/>
          <w:color w:val="000000"/>
          <w:sz w:val="24"/>
          <w:szCs w:val="24"/>
        </w:rPr>
      </w:pPr>
      <w:r>
        <w:rPr>
          <w:rFonts w:hAnsi="Times New Roman" w:cs="Times New Roman"/>
          <w:color w:val="000000"/>
          <w:sz w:val="24"/>
          <w:szCs w:val="24"/>
        </w:rPr>
        <w:t>Постановка автосцепки на место при помощи соударения вагонов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5.1.1.18. Кроме перечисленных требований осмотрщик, осмотрщик-ремонтник и слесарь должны соблюдать требования безопасности, необходимые при выполнении операций, изложенных в пунктах 5.1.2-5.1.12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5.1.1.19. После окончания технического обслуживания и ремонта грузовых вагонов старший каждой ремонтно-смотровой группы должен доложить оператору (диспетчеру) ПТО или дежурному по станции (маневровому диспетчеру) об окончании технического обслуживания и ремонта грузовых вагонов в порядке, установленном технологическим процессом и ТРА станции, разработанными с учетом местных условий.</w:t>
      </w:r>
    </w:p>
    <w:p>
      <w:pPr>
        <w:spacing w:line="240" w:lineRule="auto"/>
        <w:rPr>
          <w:rFonts w:hAnsi="Times New Roman" w:cs="Times New Roman"/>
          <w:color w:val="000000"/>
          <w:sz w:val="24"/>
          <w:szCs w:val="24"/>
        </w:rPr>
      </w:pPr>
      <w:r>
        <w:rPr>
          <w:rFonts w:hAnsi="Times New Roman" w:cs="Times New Roman"/>
          <w:color w:val="000000"/>
          <w:sz w:val="24"/>
          <w:szCs w:val="24"/>
        </w:rPr>
        <w:t>После снятия сигналов ограждения грузовых вагонов дальнейшее производство каких-либо работ на вагонах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5.1.2. Требования охраны труда при техническом обслуживании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грузовых вагонов в длинносоставных поездах </w:t>
      </w:r>
    </w:p>
    <w:p>
      <w:pPr>
        <w:spacing w:line="240" w:lineRule="auto"/>
        <w:rPr>
          <w:rFonts w:hAnsi="Times New Roman" w:cs="Times New Roman"/>
          <w:color w:val="000000"/>
          <w:sz w:val="24"/>
          <w:szCs w:val="24"/>
        </w:rPr>
      </w:pPr>
      <w:r>
        <w:rPr>
          <w:rFonts w:hAnsi="Times New Roman" w:cs="Times New Roman"/>
          <w:color w:val="000000"/>
          <w:sz w:val="24"/>
          <w:szCs w:val="24"/>
        </w:rPr>
        <w:t>5.1.2.1. Расстояние между составными частями длинносоставного поезда после его рассоединения должно быть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Каждая составная часть поезда должна быть ограждена и закреплена. Та часть поезда, которая находится за предельным столбиком парка прибытия, должна ограждаться переносными сигналами в соответствии подпунктами 5.1.1.1, 5.1.1.2, 5.1.1.9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Часть поезда, расположенная в пределах станционных железнодорожных путей, ограждается устройствами централизованного ограждения (при их наличии) или переносными сигналами в соответствии с требованиями подпунктов 5.1.1.1, 5.1.1.2, 5.1.1.9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5.1.2.2. Приступать к проведению технического обслуживания грузовых вагонов в составных частях поезда осмотрщик, осмотрщик-ремонтник и слесарь должны после получения разрешения оператора (диспетчера) ПТО по двухсторонней парковой связи на производство работ. Исполнители работ должны визуально убедиться в наличии ограждения частей поезда.</w:t>
      </w:r>
    </w:p>
    <w:p>
      <w:pPr>
        <w:spacing w:line="240" w:lineRule="auto"/>
        <w:rPr>
          <w:rFonts w:hAnsi="Times New Roman" w:cs="Times New Roman"/>
          <w:color w:val="000000"/>
          <w:sz w:val="24"/>
          <w:szCs w:val="24"/>
        </w:rPr>
      </w:pPr>
      <w:r>
        <w:rPr>
          <w:rFonts w:hAnsi="Times New Roman" w:cs="Times New Roman"/>
          <w:color w:val="000000"/>
          <w:sz w:val="24"/>
          <w:szCs w:val="24"/>
        </w:rPr>
        <w:t>5.1.2.3. Техническое обслуживание разъединенного длинносоставного поезда проводят двумя бригадами, обслуживающими каждая свою часть поезда и двигающимися навстречу друг другу.</w:t>
      </w:r>
    </w:p>
    <w:p>
      <w:pPr>
        <w:spacing w:line="240" w:lineRule="auto"/>
        <w:rPr>
          <w:rFonts w:hAnsi="Times New Roman" w:cs="Times New Roman"/>
          <w:color w:val="000000"/>
          <w:sz w:val="24"/>
          <w:szCs w:val="24"/>
        </w:rPr>
      </w:pPr>
      <w:r>
        <w:rPr>
          <w:rFonts w:hAnsi="Times New Roman" w:cs="Times New Roman"/>
          <w:color w:val="000000"/>
          <w:sz w:val="24"/>
          <w:szCs w:val="24"/>
        </w:rPr>
        <w:t>5.1.2.4. После окончания технического обслуживания длинносоставного поезда руководитель работ (старший осмотрщик или сменный мастер ПТО) должен доложить оператору (диспетчеру) ПТО об окончании технического обслуживания и получить разрешение о снятии переносных сигналов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информацию об окончании технического обслуживания длинносоставного поезда следует в порядке, установленном технологическим процессом и ТРА станции, разработанными с учетом местных условий.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5.1.3. Требования охраны труда при техническом обслуживании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и ремонте грузовых вагонов, груженных опасными грузами </w:t>
      </w:r>
    </w:p>
    <w:p>
      <w:pPr>
        <w:spacing w:line="240" w:lineRule="auto"/>
        <w:rPr>
          <w:rFonts w:hAnsi="Times New Roman" w:cs="Times New Roman"/>
          <w:color w:val="000000"/>
          <w:sz w:val="24"/>
          <w:szCs w:val="24"/>
        </w:rPr>
      </w:pPr>
      <w:r>
        <w:rPr>
          <w:rFonts w:hAnsi="Times New Roman" w:cs="Times New Roman"/>
          <w:color w:val="000000"/>
          <w:sz w:val="24"/>
          <w:szCs w:val="24"/>
        </w:rPr>
        <w:t>5.1.3.1. Техническое обслуживание и ремонт грузовых вагонах с опасными грузами должны производиться в соответствии с установленным порядком безопасного ведения работ с вагонами, груженными опасными грузами, при техническом обслуживании и безотцепочном ремонте и текущем отцепочном ремонте, технологическим процессом работы ПТО с опасными грузами, разработанным с учетом местных условий и ТРА станции.</w:t>
      </w:r>
    </w:p>
    <w:p>
      <w:pPr>
        <w:spacing w:line="240" w:lineRule="auto"/>
        <w:rPr>
          <w:rFonts w:hAnsi="Times New Roman" w:cs="Times New Roman"/>
          <w:color w:val="000000"/>
          <w:sz w:val="24"/>
          <w:szCs w:val="24"/>
        </w:rPr>
      </w:pPr>
      <w:r>
        <w:rPr>
          <w:rFonts w:hAnsi="Times New Roman" w:cs="Times New Roman"/>
          <w:color w:val="000000"/>
          <w:sz w:val="24"/>
          <w:szCs w:val="24"/>
        </w:rPr>
        <w:t>Осмотрщик, осмотрщик-ремонтник и слесарь должны быть ознакомлены с аварийными карточками.</w:t>
      </w:r>
    </w:p>
    <w:p>
      <w:pPr>
        <w:spacing w:line="240" w:lineRule="auto"/>
        <w:rPr>
          <w:rFonts w:hAnsi="Times New Roman" w:cs="Times New Roman"/>
          <w:color w:val="000000"/>
          <w:sz w:val="24"/>
          <w:szCs w:val="24"/>
        </w:rPr>
      </w:pPr>
      <w:r>
        <w:rPr>
          <w:rFonts w:hAnsi="Times New Roman" w:cs="Times New Roman"/>
          <w:color w:val="000000"/>
          <w:sz w:val="24"/>
          <w:szCs w:val="24"/>
        </w:rPr>
        <w:t>5.1.3.2. Осмотрщик, осмотрщик-ремонтник и слесарь, связанные с техническим обслуживанием и ремонтом грузовых вагонов, груженных опасными грузами класса 1, должны знать отраженные в ТРА станции:</w:t>
      </w:r>
    </w:p>
    <w:p>
      <w:pPr>
        <w:spacing w:line="240" w:lineRule="auto"/>
        <w:rPr>
          <w:rFonts w:hAnsi="Times New Roman" w:cs="Times New Roman"/>
          <w:color w:val="000000"/>
          <w:sz w:val="24"/>
          <w:szCs w:val="24"/>
        </w:rPr>
      </w:pPr>
      <w:r>
        <w:rPr>
          <w:rFonts w:hAnsi="Times New Roman" w:cs="Times New Roman"/>
          <w:color w:val="000000"/>
          <w:sz w:val="24"/>
          <w:szCs w:val="24"/>
        </w:rPr>
        <w:t>порядок оповещения работников станций и ПТО о предстоящем приеме и отправлении поездов, в составе которых находятся вагоны с опасными грузами;</w:t>
      </w:r>
    </w:p>
    <w:p>
      <w:pPr>
        <w:spacing w:line="240" w:lineRule="auto"/>
        <w:rPr>
          <w:rFonts w:hAnsi="Times New Roman" w:cs="Times New Roman"/>
          <w:color w:val="000000"/>
          <w:sz w:val="24"/>
          <w:szCs w:val="24"/>
        </w:rPr>
      </w:pPr>
      <w:r>
        <w:rPr>
          <w:rFonts w:hAnsi="Times New Roman" w:cs="Times New Roman"/>
          <w:color w:val="000000"/>
          <w:sz w:val="24"/>
          <w:szCs w:val="24"/>
        </w:rPr>
        <w:t>порядок приема, пропуска и осмотра поезда, в составе которого находятся вагоны с опасными грузами;</w:t>
      </w:r>
    </w:p>
    <w:p>
      <w:pPr>
        <w:spacing w:line="240" w:lineRule="auto"/>
        <w:rPr>
          <w:rFonts w:hAnsi="Times New Roman" w:cs="Times New Roman"/>
          <w:color w:val="000000"/>
          <w:sz w:val="24"/>
          <w:szCs w:val="24"/>
        </w:rPr>
      </w:pPr>
      <w:r>
        <w:rPr>
          <w:rFonts w:hAnsi="Times New Roman" w:cs="Times New Roman"/>
          <w:color w:val="000000"/>
          <w:sz w:val="24"/>
          <w:szCs w:val="24"/>
        </w:rPr>
        <w:t>порядок выполнения операций по техническому обслуживанию и ремонту грузовых вагонов с опасными грузами;</w:t>
      </w:r>
    </w:p>
    <w:p>
      <w:pPr>
        <w:spacing w:line="240" w:lineRule="auto"/>
        <w:rPr>
          <w:rFonts w:hAnsi="Times New Roman" w:cs="Times New Roman"/>
          <w:color w:val="000000"/>
          <w:sz w:val="24"/>
          <w:szCs w:val="24"/>
        </w:rPr>
      </w:pPr>
      <w:r>
        <w:rPr>
          <w:rFonts w:hAnsi="Times New Roman" w:cs="Times New Roman"/>
          <w:color w:val="000000"/>
          <w:sz w:val="24"/>
          <w:szCs w:val="24"/>
        </w:rPr>
        <w:t>порядок действия при возникновении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порядок постановки в отстой грузовых вагонов с опасными грузами.</w:t>
      </w:r>
    </w:p>
    <w:p>
      <w:pPr>
        <w:spacing w:line="240" w:lineRule="auto"/>
        <w:rPr>
          <w:rFonts w:hAnsi="Times New Roman" w:cs="Times New Roman"/>
          <w:color w:val="000000"/>
          <w:sz w:val="24"/>
          <w:szCs w:val="24"/>
        </w:rPr>
      </w:pPr>
      <w:r>
        <w:rPr>
          <w:rFonts w:hAnsi="Times New Roman" w:cs="Times New Roman"/>
          <w:color w:val="000000"/>
          <w:sz w:val="24"/>
          <w:szCs w:val="24"/>
        </w:rPr>
        <w:t>Кроме этого, осмотрщик, осмотрщик-ремонтник и слесарь должны помнить, что на грузовые вагоны, используемые для перевозки опасных грузов классов 1 и 2, должны устанавливаться композиционные тормозные колодки.</w:t>
      </w:r>
    </w:p>
    <w:p>
      <w:pPr>
        <w:spacing w:line="240" w:lineRule="auto"/>
        <w:rPr>
          <w:rFonts w:hAnsi="Times New Roman" w:cs="Times New Roman"/>
          <w:color w:val="000000"/>
          <w:sz w:val="24"/>
          <w:szCs w:val="24"/>
        </w:rPr>
      </w:pPr>
      <w:r>
        <w:rPr>
          <w:rFonts w:hAnsi="Times New Roman" w:cs="Times New Roman"/>
          <w:color w:val="000000"/>
          <w:sz w:val="24"/>
          <w:szCs w:val="24"/>
        </w:rPr>
        <w:t>5.1.3.3. При обнаружении неисправности на грузовых вагонах с опасными грузами осмотрщик должен доложить об этом мастеру смены (старшему осмотрщику).</w:t>
      </w:r>
    </w:p>
    <w:p>
      <w:pPr>
        <w:spacing w:line="240" w:lineRule="auto"/>
        <w:rPr>
          <w:rFonts w:hAnsi="Times New Roman" w:cs="Times New Roman"/>
          <w:color w:val="000000"/>
          <w:sz w:val="24"/>
          <w:szCs w:val="24"/>
        </w:rPr>
      </w:pPr>
      <w:r>
        <w:rPr>
          <w:rFonts w:hAnsi="Times New Roman" w:cs="Times New Roman"/>
          <w:color w:val="000000"/>
          <w:sz w:val="24"/>
          <w:szCs w:val="24"/>
        </w:rPr>
        <w:t>Мастер смены (старший осмотрщик) должен доложить начальнику ПТО и начальнику станции о неисправности грузового вагона, груженного опасным грузом. Кроме того, выяснить по надписи на вагоне или у начальника станции наименование опасного груза и номер аварийной карточки с целью обеспечения мер безопасности работников смены, узнать должен ли вагон с опасным грузом следовать в сопровождении проводников грузоотправителя (грузополучателя), и принять решение о возможности проведения ремонта.</w:t>
      </w:r>
    </w:p>
    <w:p>
      <w:pPr>
        <w:spacing w:line="240" w:lineRule="auto"/>
        <w:rPr>
          <w:rFonts w:hAnsi="Times New Roman" w:cs="Times New Roman"/>
          <w:color w:val="000000"/>
          <w:sz w:val="24"/>
          <w:szCs w:val="24"/>
        </w:rPr>
      </w:pPr>
      <w:r>
        <w:rPr>
          <w:rFonts w:hAnsi="Times New Roman" w:cs="Times New Roman"/>
          <w:color w:val="000000"/>
          <w:sz w:val="24"/>
          <w:szCs w:val="24"/>
        </w:rPr>
        <w:t>5.1.3.4. Осмотрщик, осмотрщик-ремонтник и слесарь проводят техническое обслуживание на предмет годности к дальнейшей эксплуатации следующих узлов грузовых вагонов: колесные пары, буксовые узлы, рамы грузового вагона, тормозные и ударно-тяговые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Осмотрщик или осмотрщик-ремонтник должны сделать запись в книге формы ВУ-14 о техническом состоянии грузового вагона, проставить номер свидетельства о техническом состоянии котла цистерны, рабочего и конструктивного оборудования, выдаваемого грузоотправителем, и удостоверить эти записи своей подписью.</w:t>
      </w:r>
    </w:p>
    <w:p>
      <w:pPr>
        <w:spacing w:line="240" w:lineRule="auto"/>
        <w:rPr>
          <w:rFonts w:hAnsi="Times New Roman" w:cs="Times New Roman"/>
          <w:color w:val="000000"/>
          <w:sz w:val="24"/>
          <w:szCs w:val="24"/>
        </w:rPr>
      </w:pPr>
      <w:r>
        <w:rPr>
          <w:rFonts w:hAnsi="Times New Roman" w:cs="Times New Roman"/>
          <w:color w:val="000000"/>
          <w:sz w:val="24"/>
          <w:szCs w:val="24"/>
        </w:rPr>
        <w:t>5.1.3.5. В случае обнаружения на ПТО неисправности грузового вагона с опасным грузом, сопровождаемого проводником, из-за которой грузовой вагон не может следовать по назначению, устранение неисправности следует производить в присутствии проводника.</w:t>
      </w:r>
    </w:p>
    <w:p>
      <w:pPr>
        <w:spacing w:line="240" w:lineRule="auto"/>
        <w:rPr>
          <w:rFonts w:hAnsi="Times New Roman" w:cs="Times New Roman"/>
          <w:color w:val="000000"/>
          <w:sz w:val="24"/>
          <w:szCs w:val="24"/>
        </w:rPr>
      </w:pPr>
      <w:r>
        <w:rPr>
          <w:rFonts w:hAnsi="Times New Roman" w:cs="Times New Roman"/>
          <w:color w:val="000000"/>
          <w:sz w:val="24"/>
          <w:szCs w:val="24"/>
        </w:rPr>
        <w:t>Ремонт грузовых вагонов с опасными грузами, которые следуют без проводника, производят по общим правилам с соблюдением мер безопасности для данного груза.</w:t>
      </w:r>
    </w:p>
    <w:p>
      <w:pPr>
        <w:spacing w:line="240" w:lineRule="auto"/>
        <w:rPr>
          <w:rFonts w:hAnsi="Times New Roman" w:cs="Times New Roman"/>
          <w:color w:val="000000"/>
          <w:sz w:val="24"/>
          <w:szCs w:val="24"/>
        </w:rPr>
      </w:pPr>
      <w:r>
        <w:rPr>
          <w:rFonts w:hAnsi="Times New Roman" w:cs="Times New Roman"/>
          <w:color w:val="000000"/>
          <w:sz w:val="24"/>
          <w:szCs w:val="24"/>
        </w:rPr>
        <w:t>5.1.3.6. Осмотрщику-ремонтнику и слесарю запрещается устранять неисправности на котлах цистерн, предназначенных для перевозки сжиженных и растворимых под давлением газов, кислот, химических веществ, которые следуют или должны следовать в сопровождении проводника. Устранение неисправности на котлах таких цистерн производится специальной аварийной группой.</w:t>
      </w:r>
    </w:p>
    <w:p>
      <w:pPr>
        <w:spacing w:line="240" w:lineRule="auto"/>
        <w:rPr>
          <w:rFonts w:hAnsi="Times New Roman" w:cs="Times New Roman"/>
          <w:color w:val="000000"/>
          <w:sz w:val="24"/>
          <w:szCs w:val="24"/>
        </w:rPr>
      </w:pPr>
      <w:r>
        <w:rPr>
          <w:rFonts w:hAnsi="Times New Roman" w:cs="Times New Roman"/>
          <w:color w:val="000000"/>
          <w:sz w:val="24"/>
          <w:szCs w:val="24"/>
        </w:rPr>
        <w:t>При течи котла цистерны, сопровождаемой проводником, ремонт ходовых частей, автотормозного оборудования, автосцепного устройства следует производить после устранения неисправности на котле цистерны аварийной группой с соблюдением мер безопасности для данного груза в присутствии представителя грузоотправителя (грузополучателя).</w:t>
      </w:r>
    </w:p>
    <w:p>
      <w:pPr>
        <w:spacing w:line="240" w:lineRule="auto"/>
        <w:rPr>
          <w:rFonts w:hAnsi="Times New Roman" w:cs="Times New Roman"/>
          <w:color w:val="000000"/>
          <w:sz w:val="24"/>
          <w:szCs w:val="24"/>
        </w:rPr>
      </w:pPr>
      <w:r>
        <w:rPr>
          <w:rFonts w:hAnsi="Times New Roman" w:cs="Times New Roman"/>
          <w:color w:val="000000"/>
          <w:sz w:val="24"/>
          <w:szCs w:val="24"/>
        </w:rPr>
        <w:t>5.1.3.7. При обнаружении течи на котле цистерны с этиловой жидкостью у места течи следует поставить соответствующую емкость для сбора жидкости. Места, залитые этиловой жидкостью, следует дегазировать хлорной известью.</w:t>
      </w:r>
    </w:p>
    <w:p>
      <w:pPr>
        <w:spacing w:line="240" w:lineRule="auto"/>
        <w:rPr>
          <w:rFonts w:hAnsi="Times New Roman" w:cs="Times New Roman"/>
          <w:color w:val="000000"/>
          <w:sz w:val="24"/>
          <w:szCs w:val="24"/>
        </w:rPr>
      </w:pPr>
      <w:r>
        <w:rPr>
          <w:rFonts w:hAnsi="Times New Roman" w:cs="Times New Roman"/>
          <w:color w:val="000000"/>
          <w:sz w:val="24"/>
          <w:szCs w:val="24"/>
        </w:rPr>
        <w:t>5.1.3.8. При обнаружении течи на котле цистерны с нефтепродуктами, осмотрщик вагонов должен сообщить об этом старшему осмотрщику вагонов. Течь нижнего сливного прибора устраняется в поезде путем заворачивания заглушки сливного прибора. При невозможности устранить течь без отцепки от поезда, старший осмотрщик вагонов должен дать заявку дежурному по парку на отцепку ее от поезда.</w:t>
      </w:r>
    </w:p>
    <w:p>
      <w:pPr>
        <w:spacing w:line="240" w:lineRule="auto"/>
        <w:rPr>
          <w:rFonts w:hAnsi="Times New Roman" w:cs="Times New Roman"/>
          <w:color w:val="000000"/>
          <w:sz w:val="24"/>
          <w:szCs w:val="24"/>
        </w:rPr>
      </w:pPr>
      <w:r>
        <w:rPr>
          <w:rFonts w:hAnsi="Times New Roman" w:cs="Times New Roman"/>
          <w:color w:val="000000"/>
          <w:sz w:val="24"/>
          <w:szCs w:val="24"/>
        </w:rPr>
        <w:t>5.1.3.9. При техническом обслуживании и ремонте цистерн с химическими грузами необходимо соблюдать безопасность и меры предосторожности от попадания химических веществ на людей, руководствуясь аварийной карточкой.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Неисправные цистерны с химическими грузами, метанолом отцепляют от поезда и отводят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5.1.3.10. При обнаружении на ПТО течи из котла цистерны с кислотой неисправная цистерна должна быть немедленно отцеплена от поезда и отведена на отдельный железнодорожный путь.</w:t>
      </w:r>
    </w:p>
    <w:p>
      <w:pPr>
        <w:spacing w:line="240" w:lineRule="auto"/>
        <w:rPr>
          <w:rFonts w:hAnsi="Times New Roman" w:cs="Times New Roman"/>
          <w:color w:val="000000"/>
          <w:sz w:val="24"/>
          <w:szCs w:val="24"/>
        </w:rPr>
      </w:pPr>
      <w:r>
        <w:rPr>
          <w:rFonts w:hAnsi="Times New Roman" w:cs="Times New Roman"/>
          <w:color w:val="000000"/>
          <w:sz w:val="24"/>
          <w:szCs w:val="24"/>
        </w:rPr>
        <w:t>5.1.3.11. Текущий отцепочный ремонт грузовых вагонов с опасными грузами следует производить на отдельных специализированных железнодорожных путях, оснащенных средствами механизации для подъема грузовых вагонов, замены колесных пар, автосцепного оборудования, имеющих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5.1.3.12. При производстве ремонтных работ с цистернами груженными опасными грузами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ремонтировать котел цистерны в груженом состоянии, а также в порожнем состоянии до производства дегазации его объема;</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удары по котлу;</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инструментом, дающим искрение, и находиться с открытым огнем (факел, жаровня, керосиновый фонарь) вблизи цистерны;</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под цистерной сварочные и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проведения работ по исправлению тележек с применением огня, сварки и ударов тележки следует выкатить из-под цистерны и откатить от нее на расстояние не менее 100 м.</w:t>
      </w:r>
    </w:p>
    <w:p>
      <w:pPr>
        <w:spacing w:line="240" w:lineRule="auto"/>
        <w:rPr>
          <w:rFonts w:hAnsi="Times New Roman" w:cs="Times New Roman"/>
          <w:color w:val="000000"/>
          <w:sz w:val="24"/>
          <w:szCs w:val="24"/>
        </w:rPr>
      </w:pPr>
      <w:r>
        <w:rPr>
          <w:rFonts w:hAnsi="Times New Roman" w:cs="Times New Roman"/>
          <w:color w:val="000000"/>
          <w:sz w:val="24"/>
          <w:szCs w:val="24"/>
        </w:rPr>
        <w:t>Выкатку тележек следует производить под руководством мастера (бригадира).</w:t>
      </w:r>
    </w:p>
    <w:p>
      <w:pPr>
        <w:spacing w:line="240" w:lineRule="auto"/>
        <w:rPr>
          <w:rFonts w:hAnsi="Times New Roman" w:cs="Times New Roman"/>
          <w:color w:val="000000"/>
          <w:sz w:val="24"/>
          <w:szCs w:val="24"/>
        </w:rPr>
      </w:pPr>
      <w:r>
        <w:rPr>
          <w:rFonts w:hAnsi="Times New Roman" w:cs="Times New Roman"/>
          <w:color w:val="000000"/>
          <w:sz w:val="24"/>
          <w:szCs w:val="24"/>
        </w:rPr>
        <w:t>5.1.3.13. Перед началом ремонта ходовых частей, автотормозного и автосцепного оборудования цистерн с этиловой жидкостью, в случае загрязнения их этиловой жидкостью, загрязненные места должны быть предварительно дегазированы.</w:t>
      </w:r>
    </w:p>
    <w:p>
      <w:pPr>
        <w:spacing w:line="240" w:lineRule="auto"/>
        <w:rPr>
          <w:rFonts w:hAnsi="Times New Roman" w:cs="Times New Roman"/>
          <w:color w:val="000000"/>
          <w:sz w:val="24"/>
          <w:szCs w:val="24"/>
        </w:rPr>
      </w:pPr>
      <w:r>
        <w:rPr>
          <w:rFonts w:hAnsi="Times New Roman" w:cs="Times New Roman"/>
          <w:color w:val="000000"/>
          <w:sz w:val="24"/>
          <w:szCs w:val="24"/>
        </w:rPr>
        <w:t>5.1.3.14. Разборку и подготовку к ремонту вагонов для перевозок опасных грузов разрешается производить только на специально выделенных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Все детали и узлы вагонов для перевозок опасных грузов, снятые при разборке, перед ремонтом обмывают от грязи в моечной машине (или выварочной ванне) или очищают способами, согласованными с ЦГСЭН.</w:t>
      </w:r>
    </w:p>
    <w:p>
      <w:pPr>
        <w:spacing w:line="240" w:lineRule="auto"/>
        <w:rPr>
          <w:rFonts w:hAnsi="Times New Roman" w:cs="Times New Roman"/>
          <w:color w:val="000000"/>
          <w:sz w:val="24"/>
          <w:szCs w:val="24"/>
        </w:rPr>
      </w:pPr>
      <w:r>
        <w:rPr>
          <w:rFonts w:hAnsi="Times New Roman" w:cs="Times New Roman"/>
          <w:color w:val="000000"/>
          <w:sz w:val="24"/>
          <w:szCs w:val="24"/>
        </w:rPr>
        <w:t>5.1.3.15. При необходимости смены колесных пар и выкатки тележек у вагонов, груженных опасными грузами класса I, должен обеспечиваться плавный подъем вагона, а при подъеме одной стороны грузового вагона высота подъема, измеряемая у буферного бруса, не должна превышать 650 мм от первоначального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с опасными грузами класса I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устранению неисправностей до прибытия представителя грузоотправителя при незнании наименования груза и необходимых мероприятий по безопасности при техническом обслуживании и ремонте грузовых вагонов с опасными грузами;</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для освещения открытым огнем (факелами, фитилями), а также керосиновыми и свечными фонарями. Для этих целей разрешается использовать только аккумуляторные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курить в непосредственной близости от места ремонта;</w:t>
      </w:r>
    </w:p>
    <w:p>
      <w:pPr>
        <w:spacing w:line="240" w:lineRule="auto"/>
        <w:rPr>
          <w:rFonts w:hAnsi="Times New Roman" w:cs="Times New Roman"/>
          <w:color w:val="000000"/>
          <w:sz w:val="24"/>
          <w:szCs w:val="24"/>
        </w:rPr>
      </w:pPr>
      <w:r>
        <w:rPr>
          <w:rFonts w:hAnsi="Times New Roman" w:cs="Times New Roman"/>
          <w:color w:val="000000"/>
          <w:sz w:val="24"/>
          <w:szCs w:val="24"/>
        </w:rPr>
        <w:t>включать или выключать аккумуляторные фонари внутри грузового вагона с опасными грузами класса I.</w:t>
      </w:r>
    </w:p>
    <w:p>
      <w:pPr>
        <w:spacing w:line="240" w:lineRule="auto"/>
        <w:rPr>
          <w:rFonts w:hAnsi="Times New Roman" w:cs="Times New Roman"/>
          <w:color w:val="000000"/>
          <w:sz w:val="24"/>
          <w:szCs w:val="24"/>
        </w:rPr>
      </w:pPr>
      <w:r>
        <w:rPr>
          <w:rFonts w:hAnsi="Times New Roman" w:cs="Times New Roman"/>
          <w:color w:val="000000"/>
          <w:sz w:val="24"/>
          <w:szCs w:val="24"/>
        </w:rPr>
        <w:t>Включать аккумуляторные фонари следует вне опасной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5.1.4. Требования охраны труда при подъеме и опускании грузовых вагонов </w:t>
      </w:r>
    </w:p>
    <w:p>
      <w:pPr>
        <w:spacing w:line="240" w:lineRule="auto"/>
        <w:rPr>
          <w:rFonts w:hAnsi="Times New Roman" w:cs="Times New Roman"/>
          <w:color w:val="000000"/>
          <w:sz w:val="24"/>
          <w:szCs w:val="24"/>
        </w:rPr>
      </w:pPr>
      <w:r>
        <w:rPr>
          <w:rFonts w:hAnsi="Times New Roman" w:cs="Times New Roman"/>
          <w:color w:val="000000"/>
          <w:sz w:val="24"/>
          <w:szCs w:val="24"/>
        </w:rPr>
        <w:t>5.1.4.1. Подъем грузовых вагонов разрешается при условии, что нагрузка от вагона на грузоподъемные механизмы не превышает их грузоподъемности. На грузозахватных приспособлениях необходимо проверить наличие бирок или клейм с указаниями грузоподъемности, даты испытания и номера.</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и опускать грузовые вагоны краном или домкратами разрешается только под руководством мастера или бригадира.</w:t>
      </w:r>
    </w:p>
    <w:p>
      <w:pPr>
        <w:spacing w:line="240" w:lineRule="auto"/>
        <w:rPr>
          <w:rFonts w:hAnsi="Times New Roman" w:cs="Times New Roman"/>
          <w:color w:val="000000"/>
          <w:sz w:val="24"/>
          <w:szCs w:val="24"/>
        </w:rPr>
      </w:pPr>
      <w:r>
        <w:rPr>
          <w:rFonts w:hAnsi="Times New Roman" w:cs="Times New Roman"/>
          <w:color w:val="000000"/>
          <w:sz w:val="24"/>
          <w:szCs w:val="24"/>
        </w:rPr>
        <w:t>5.1.4.2. Прежде чем приступать к подъему грузового вагона домкратами, следует убедиться в исправности ограничителей подъема домкратов.</w:t>
      </w:r>
    </w:p>
    <w:p>
      <w:pPr>
        <w:spacing w:line="240" w:lineRule="auto"/>
        <w:rPr>
          <w:rFonts w:hAnsi="Times New Roman" w:cs="Times New Roman"/>
          <w:color w:val="000000"/>
          <w:sz w:val="24"/>
          <w:szCs w:val="24"/>
        </w:rPr>
      </w:pPr>
      <w:r>
        <w:rPr>
          <w:rFonts w:hAnsi="Times New Roman" w:cs="Times New Roman"/>
          <w:color w:val="000000"/>
          <w:sz w:val="24"/>
          <w:szCs w:val="24"/>
        </w:rPr>
        <w:t>5.1.4.3. Перед подъемом и опусканием грузового вагона необходимо убедиться в отсутствии людей в вагоне и под вагоном.</w:t>
      </w:r>
    </w:p>
    <w:p>
      <w:pPr>
        <w:spacing w:line="240" w:lineRule="auto"/>
        <w:rPr>
          <w:rFonts w:hAnsi="Times New Roman" w:cs="Times New Roman"/>
          <w:color w:val="000000"/>
          <w:sz w:val="24"/>
          <w:szCs w:val="24"/>
        </w:rPr>
      </w:pPr>
      <w:r>
        <w:rPr>
          <w:rFonts w:hAnsi="Times New Roman" w:cs="Times New Roman"/>
          <w:color w:val="000000"/>
          <w:sz w:val="24"/>
          <w:szCs w:val="24"/>
        </w:rPr>
        <w:t>5.1.4.4. Подъем и опускание грузового вагона необходимо производить одновременно всеми домкратами. Опережение подъема одного домкрата по отношению к другим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5.1.4.5. При смене частей рессорного комплекта грузового вагона перед подъемом грузового вагона следует надежно закрепить соответствующий конец надрессорной балки тележки к шкворневой балке рамы вагона с помощью специальной скобы или струбцины.</w:t>
      </w:r>
    </w:p>
    <w:p>
      <w:pPr>
        <w:spacing w:line="240" w:lineRule="auto"/>
        <w:rPr>
          <w:rFonts w:hAnsi="Times New Roman" w:cs="Times New Roman"/>
          <w:color w:val="000000"/>
          <w:sz w:val="24"/>
          <w:szCs w:val="24"/>
        </w:rPr>
      </w:pPr>
      <w:r>
        <w:rPr>
          <w:rFonts w:hAnsi="Times New Roman" w:cs="Times New Roman"/>
          <w:color w:val="000000"/>
          <w:sz w:val="24"/>
          <w:szCs w:val="24"/>
        </w:rPr>
        <w:t>Гидравлический домкрат следует устанавливать в вертикальном положении на прочные подкладки, а после окончания подъема грузового вагона шток гидравлического домкрата должен фиксироваться предохранительной гайкой.</w:t>
      </w:r>
    </w:p>
    <w:p>
      <w:pPr>
        <w:spacing w:line="240" w:lineRule="auto"/>
        <w:rPr>
          <w:rFonts w:hAnsi="Times New Roman" w:cs="Times New Roman"/>
          <w:color w:val="000000"/>
          <w:sz w:val="24"/>
          <w:szCs w:val="24"/>
        </w:rPr>
      </w:pPr>
      <w:r>
        <w:rPr>
          <w:rFonts w:hAnsi="Times New Roman" w:cs="Times New Roman"/>
          <w:color w:val="000000"/>
          <w:sz w:val="24"/>
          <w:szCs w:val="24"/>
        </w:rPr>
        <w:t>5.1.4.6. Подъем одного конца грузового вагона должен производиться после закрепления всех колесных пар тележки противоположного конца вагона с двух сторон тормозными башмаками.</w:t>
      </w:r>
    </w:p>
    <w:p>
      <w:pPr>
        <w:spacing w:line="240" w:lineRule="auto"/>
        <w:rPr>
          <w:rFonts w:hAnsi="Times New Roman" w:cs="Times New Roman"/>
          <w:color w:val="000000"/>
          <w:sz w:val="24"/>
          <w:szCs w:val="24"/>
        </w:rPr>
      </w:pPr>
      <w:r>
        <w:rPr>
          <w:rFonts w:hAnsi="Times New Roman" w:cs="Times New Roman"/>
          <w:color w:val="000000"/>
          <w:sz w:val="24"/>
          <w:szCs w:val="24"/>
        </w:rPr>
        <w:t>Подъем одного конца порожнего грузового вагона следует производить грузоподъемным краном с использованием фальшавтосцепки или двумя гидравлическими домкратами на высоту, достаточную для освобождения снимаемых узлов и деталей. При этом грузоподъемность крана должна превышать половину веса тары вагона.</w:t>
      </w:r>
    </w:p>
    <w:p>
      <w:pPr>
        <w:spacing w:line="240" w:lineRule="auto"/>
        <w:rPr>
          <w:rFonts w:hAnsi="Times New Roman" w:cs="Times New Roman"/>
          <w:color w:val="000000"/>
          <w:sz w:val="24"/>
          <w:szCs w:val="24"/>
        </w:rPr>
      </w:pPr>
      <w:r>
        <w:rPr>
          <w:rFonts w:hAnsi="Times New Roman" w:cs="Times New Roman"/>
          <w:color w:val="000000"/>
          <w:sz w:val="24"/>
          <w:szCs w:val="24"/>
        </w:rPr>
        <w:t>5.1.4.7. Подъем одного конца груженого четырехосного грузового вагона должен производиться двумя гидравлическими домкратами.</w:t>
      </w:r>
    </w:p>
    <w:p>
      <w:pPr>
        <w:spacing w:line="240" w:lineRule="auto"/>
        <w:rPr>
          <w:rFonts w:hAnsi="Times New Roman" w:cs="Times New Roman"/>
          <w:color w:val="000000"/>
          <w:sz w:val="24"/>
          <w:szCs w:val="24"/>
        </w:rPr>
      </w:pPr>
      <w:r>
        <w:rPr>
          <w:rFonts w:hAnsi="Times New Roman" w:cs="Times New Roman"/>
          <w:color w:val="000000"/>
          <w:sz w:val="24"/>
          <w:szCs w:val="24"/>
        </w:rPr>
        <w:t>5.1.4.8. При подъеме одного конца грузового вагона гидравлические домкраты следует устанавливать под концы шкворневой балки рамы вагона. Между головкой гидравлического домкрата и шкворневой балкой должна быть проложена инвентарная деревянная прокладка. Толщина прокладки должна выбираться в зависимости от грузоподъемности вагона и нагрузки на ось вагона.</w:t>
      </w:r>
    </w:p>
    <w:p>
      <w:pPr>
        <w:spacing w:line="240" w:lineRule="auto"/>
        <w:rPr>
          <w:rFonts w:hAnsi="Times New Roman" w:cs="Times New Roman"/>
          <w:color w:val="000000"/>
          <w:sz w:val="24"/>
          <w:szCs w:val="24"/>
        </w:rPr>
      </w:pPr>
      <w:r>
        <w:rPr>
          <w:rFonts w:hAnsi="Times New Roman" w:cs="Times New Roman"/>
          <w:color w:val="000000"/>
          <w:sz w:val="24"/>
          <w:szCs w:val="24"/>
        </w:rPr>
        <w:t>5.1.4.9. Передвижные домкраты должны устанавливаться на прочные деревянные армированные подкладки, которые выдаются вместе с домкратами. Установка домкрата с частичной опорой на шпалу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скольжения на опорную поверхность головки домкрата должна быть положена деревянная прокладка толщиной 15-20 мм, изготовленная из твердых пород дерева.</w:t>
      </w:r>
    </w:p>
    <w:p>
      <w:pPr>
        <w:spacing w:line="240" w:lineRule="auto"/>
        <w:rPr>
          <w:rFonts w:hAnsi="Times New Roman" w:cs="Times New Roman"/>
          <w:color w:val="000000"/>
          <w:sz w:val="24"/>
          <w:szCs w:val="24"/>
        </w:rPr>
      </w:pPr>
      <w:r>
        <w:rPr>
          <w:rFonts w:hAnsi="Times New Roman" w:cs="Times New Roman"/>
          <w:color w:val="000000"/>
          <w:sz w:val="24"/>
          <w:szCs w:val="24"/>
        </w:rPr>
        <w:t>При подъеме грузового вагона гидравлический домкрат должен занимать вертикальное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5.1.4.10. При подъеме грузового вагона с помощью гидропневматического и гидравлического домкратов предохранительную стальную гайку на плунжере домкрата следует опускать вниз до упора в цилиндр. При опускании грузового вагона предохранительная гайка должна быть поднята в верхнее положение, для чего необходимо предварительно освободить ее от нагрузки подкачиванием масла и только после этого можно постепенно открыть перепускной клапан.</w:t>
      </w:r>
    </w:p>
    <w:p>
      <w:pPr>
        <w:spacing w:line="240" w:lineRule="auto"/>
        <w:rPr>
          <w:rFonts w:hAnsi="Times New Roman" w:cs="Times New Roman"/>
          <w:color w:val="000000"/>
          <w:sz w:val="24"/>
          <w:szCs w:val="24"/>
        </w:rPr>
      </w:pPr>
      <w:r>
        <w:rPr>
          <w:rFonts w:hAnsi="Times New Roman" w:cs="Times New Roman"/>
          <w:color w:val="000000"/>
          <w:sz w:val="24"/>
          <w:szCs w:val="24"/>
        </w:rPr>
        <w:t>5.1.4.11. Подъем грузовых вагонов с помощью передвижных ремонтных машин и установок следует производить в соответствии с инструкцией по эксплуатации на эти машины и соблюдением мер безопасности, изложенных в технической документации на машины и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5.1.4.12. Подъем, опускание и установка грузовых вагонов на стационарные типовые металлические опоры (ставлюги) должны осуществляться только в местах, определенных для каждого типа вагона.</w:t>
      </w:r>
    </w:p>
    <w:p>
      <w:pPr>
        <w:spacing w:line="240" w:lineRule="auto"/>
        <w:rPr>
          <w:rFonts w:hAnsi="Times New Roman" w:cs="Times New Roman"/>
          <w:color w:val="000000"/>
          <w:sz w:val="24"/>
          <w:szCs w:val="24"/>
        </w:rPr>
      </w:pPr>
      <w:r>
        <w:rPr>
          <w:rFonts w:hAnsi="Times New Roman" w:cs="Times New Roman"/>
          <w:color w:val="000000"/>
          <w:sz w:val="24"/>
          <w:szCs w:val="24"/>
        </w:rPr>
        <w:t>5.1.4.13. При установке кузова грузового вагона на ставлюги между рамой грузового вагона и ставлюгой должна быть проложена инвентарная деревянная прокладка, толщина которой выбирается в зависимости от грузоподъемности вагона и нагрузки на ось вагона.</w:t>
      </w:r>
    </w:p>
    <w:p>
      <w:pPr>
        <w:spacing w:line="240" w:lineRule="auto"/>
        <w:rPr>
          <w:rFonts w:hAnsi="Times New Roman" w:cs="Times New Roman"/>
          <w:color w:val="000000"/>
          <w:sz w:val="24"/>
          <w:szCs w:val="24"/>
        </w:rPr>
      </w:pPr>
      <w:r>
        <w:rPr>
          <w:rFonts w:hAnsi="Times New Roman" w:cs="Times New Roman"/>
          <w:color w:val="000000"/>
          <w:sz w:val="24"/>
          <w:szCs w:val="24"/>
        </w:rPr>
        <w:t>5.1.4.14. На стационарных домкратах грузоподъемностью 35-40 т со стальными предохранительными гайками поднятые груженые и порожние грузовые вагоны могут оставаться без ставлюг. При этом работы, вызывающие появление ударных нагрузок или раскачивание грузовых вагонов,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5.1.4.15. При случайной остановке одного электрического домкрата или перерыве в подаче напряжения все электрические домкраты должны быть немедленно выключены.</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устранения неисправности необходимо убедиться в отсутствии перекоса грузового вагона на домкратах и только после этого продолжать подъем или опускание грузового вагона.</w:t>
      </w:r>
    </w:p>
    <w:p>
      <w:pPr>
        <w:spacing w:line="240" w:lineRule="auto"/>
        <w:rPr>
          <w:rFonts w:hAnsi="Times New Roman" w:cs="Times New Roman"/>
          <w:color w:val="000000"/>
          <w:sz w:val="24"/>
          <w:szCs w:val="24"/>
        </w:rPr>
      </w:pPr>
      <w:r>
        <w:rPr>
          <w:rFonts w:hAnsi="Times New Roman" w:cs="Times New Roman"/>
          <w:color w:val="000000"/>
          <w:sz w:val="24"/>
          <w:szCs w:val="24"/>
        </w:rPr>
        <w:t>5.1.4.16. Запрещается производить ремонтные работы на грузовом вагоне, а также нахождение людей под ним или в вагоне при его подъеме и опускании.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5.1.5. Требования охраны труда при ремонте ходовых частей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и рамы грузовых вагонов </w:t>
      </w:r>
    </w:p>
    <w:p>
      <w:pPr>
        <w:spacing w:line="240" w:lineRule="auto"/>
        <w:rPr>
          <w:rFonts w:hAnsi="Times New Roman" w:cs="Times New Roman"/>
          <w:color w:val="000000"/>
          <w:sz w:val="24"/>
          <w:szCs w:val="24"/>
        </w:rPr>
      </w:pPr>
      <w:r>
        <w:rPr>
          <w:rFonts w:hAnsi="Times New Roman" w:cs="Times New Roman"/>
          <w:color w:val="000000"/>
          <w:sz w:val="24"/>
          <w:szCs w:val="24"/>
        </w:rPr>
        <w:t>5.1.5.1. Выкатку (подкатку) тележек необходимо производить механизированным способом под руководством мастера или бригадира.</w:t>
      </w:r>
    </w:p>
    <w:p>
      <w:pPr>
        <w:spacing w:line="240" w:lineRule="auto"/>
        <w:rPr>
          <w:rFonts w:hAnsi="Times New Roman" w:cs="Times New Roman"/>
          <w:color w:val="000000"/>
          <w:sz w:val="24"/>
          <w:szCs w:val="24"/>
        </w:rPr>
      </w:pPr>
      <w:r>
        <w:rPr>
          <w:rFonts w:hAnsi="Times New Roman" w:cs="Times New Roman"/>
          <w:color w:val="000000"/>
          <w:sz w:val="24"/>
          <w:szCs w:val="24"/>
        </w:rPr>
        <w:t>5.1.5.2. Расстояние между тележкой и выступающими частями рамы и другого оборудования поднятого грузового вагона должно обеспечивать свободную выкатку (подкатку) тележки.</w:t>
      </w:r>
    </w:p>
    <w:p>
      <w:pPr>
        <w:spacing w:line="240" w:lineRule="auto"/>
        <w:rPr>
          <w:rFonts w:hAnsi="Times New Roman" w:cs="Times New Roman"/>
          <w:color w:val="000000"/>
          <w:sz w:val="24"/>
          <w:szCs w:val="24"/>
        </w:rPr>
      </w:pPr>
      <w:r>
        <w:rPr>
          <w:rFonts w:hAnsi="Times New Roman" w:cs="Times New Roman"/>
          <w:color w:val="000000"/>
          <w:sz w:val="24"/>
          <w:szCs w:val="24"/>
        </w:rPr>
        <w:t>При выкатке (подкатке) тележки запрещается находиться на тележке и на пути ее перемещения, а также размещать детали, снятые с грузового вагона, в непосредственной близости от перемещаемой тележки.</w:t>
      </w:r>
    </w:p>
    <w:p>
      <w:pPr>
        <w:spacing w:line="240" w:lineRule="auto"/>
        <w:rPr>
          <w:rFonts w:hAnsi="Times New Roman" w:cs="Times New Roman"/>
          <w:color w:val="000000"/>
          <w:sz w:val="24"/>
          <w:szCs w:val="24"/>
        </w:rPr>
      </w:pPr>
      <w:r>
        <w:rPr>
          <w:rFonts w:hAnsi="Times New Roman" w:cs="Times New Roman"/>
          <w:color w:val="000000"/>
          <w:sz w:val="24"/>
          <w:szCs w:val="24"/>
        </w:rPr>
        <w:t>5.1.5.3. Колесные пары в сборе с тележками, колесные пары, стоящие на железнодорожных путях в цехах депо, должны быть закреплены тормозными башмаками или деревянными клиньями с обеих сторон.</w:t>
      </w:r>
    </w:p>
    <w:p>
      <w:pPr>
        <w:spacing w:line="240" w:lineRule="auto"/>
        <w:rPr>
          <w:rFonts w:hAnsi="Times New Roman" w:cs="Times New Roman"/>
          <w:color w:val="000000"/>
          <w:sz w:val="24"/>
          <w:szCs w:val="24"/>
        </w:rPr>
      </w:pPr>
      <w:r>
        <w:rPr>
          <w:rFonts w:hAnsi="Times New Roman" w:cs="Times New Roman"/>
          <w:color w:val="000000"/>
          <w:sz w:val="24"/>
          <w:szCs w:val="24"/>
        </w:rPr>
        <w:t>5.1.5.4. Работы по разборке, сборке и перемещению узлов и деталей тележек следует выполнять с помощью стендов-кантователей, грузоподъемных механизмов или специального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Оборудование перед началом работы следует осмотреть. При этом необходимо обратить внимание на исправность захватов, зажимов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5.1.5.5. Все работы по замене колесной пары в грузовом вагоне должны выполняться двумя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5.1.5.6. Правильные работы для устранения прогибов рамы, балок, крышек люков на грузовых вагонах должны производиться специальными приспособлениями или со съемом этих узлов с грузового вагона.</w:t>
      </w:r>
    </w:p>
    <w:p>
      <w:pPr>
        <w:spacing w:line="240" w:lineRule="auto"/>
        <w:rPr>
          <w:rFonts w:hAnsi="Times New Roman" w:cs="Times New Roman"/>
          <w:color w:val="000000"/>
          <w:sz w:val="24"/>
          <w:szCs w:val="24"/>
        </w:rPr>
      </w:pPr>
      <w:r>
        <w:rPr>
          <w:rFonts w:hAnsi="Times New Roman" w:cs="Times New Roman"/>
          <w:color w:val="000000"/>
          <w:sz w:val="24"/>
          <w:szCs w:val="24"/>
        </w:rPr>
        <w:t>5.1.5.7. Перед правкой частей рамы или крышек люков грузового вагона, находящегося на ставлюгах, раму вагона при помощи винтовых шарнирных стяжек следует прикрепить к опорной части ставлюги или к головкам рельсов у каждой ставлюги.</w:t>
      </w:r>
    </w:p>
    <w:p>
      <w:pPr>
        <w:spacing w:line="240" w:lineRule="auto"/>
        <w:rPr>
          <w:rFonts w:hAnsi="Times New Roman" w:cs="Times New Roman"/>
          <w:color w:val="000000"/>
          <w:sz w:val="24"/>
          <w:szCs w:val="24"/>
        </w:rPr>
      </w:pPr>
      <w:r>
        <w:rPr>
          <w:rFonts w:hAnsi="Times New Roman" w:cs="Times New Roman"/>
          <w:color w:val="000000"/>
          <w:sz w:val="24"/>
          <w:szCs w:val="24"/>
        </w:rPr>
        <w:t>5.1.5.8. Нагрев заклепок фрикционных планок должен производиться на электрогорнах (электронагревателях). Перебрасывание нагретых заклепок от горна (электронагревателя) к месту их установки не допускается. Устанавливать заклепки следует с применением гидравлических скоб.</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нагретые заклепки следует с помощью клещей и других инструментов и приспособлений.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5.1.6. Требования охраны труда при ремонте кузовов грузовых вагонов </w:t>
      </w:r>
    </w:p>
    <w:p>
      <w:pPr>
        <w:spacing w:line="240" w:lineRule="auto"/>
        <w:rPr>
          <w:rFonts w:hAnsi="Times New Roman" w:cs="Times New Roman"/>
          <w:color w:val="000000"/>
          <w:sz w:val="24"/>
          <w:szCs w:val="24"/>
        </w:rPr>
      </w:pPr>
      <w:r>
        <w:rPr>
          <w:rFonts w:hAnsi="Times New Roman" w:cs="Times New Roman"/>
          <w:color w:val="000000"/>
          <w:sz w:val="24"/>
          <w:szCs w:val="24"/>
        </w:rPr>
        <w:t>5.1.6.1. Ремонт кузовов грузовых вагонов должен производиться с использованием вагоноремонтных машин или специального оборудования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5.1.6.2. Разборку кузова грузового вагона следует начинать с крыши, опалубки (секции, вагона-термоса, АРВ, АРВЭ, крытого грузового вагона и вагонов специального назначения), затем разбирают стены и полвагона. Гвозди в досках должны быть предварительно удалены.</w:t>
      </w:r>
    </w:p>
    <w:p>
      <w:pPr>
        <w:spacing w:line="240" w:lineRule="auto"/>
        <w:rPr>
          <w:rFonts w:hAnsi="Times New Roman" w:cs="Times New Roman"/>
          <w:color w:val="000000"/>
          <w:sz w:val="24"/>
          <w:szCs w:val="24"/>
        </w:rPr>
      </w:pPr>
      <w:r>
        <w:rPr>
          <w:rFonts w:hAnsi="Times New Roman" w:cs="Times New Roman"/>
          <w:color w:val="000000"/>
          <w:sz w:val="24"/>
          <w:szCs w:val="24"/>
        </w:rPr>
        <w:t>5.1.6.3 Разборку и сборку крыши вагона следует производить с передвижных (стационарных) площадок или на специальном рабочем месте, оборудованном тросом для крепления страховочной привязи.</w:t>
      </w:r>
    </w:p>
    <w:p>
      <w:pPr>
        <w:spacing w:line="240" w:lineRule="auto"/>
        <w:rPr>
          <w:rFonts w:hAnsi="Times New Roman" w:cs="Times New Roman"/>
          <w:color w:val="000000"/>
          <w:sz w:val="24"/>
          <w:szCs w:val="24"/>
        </w:rPr>
      </w:pPr>
      <w:r>
        <w:rPr>
          <w:rFonts w:hAnsi="Times New Roman" w:cs="Times New Roman"/>
          <w:color w:val="000000"/>
          <w:sz w:val="24"/>
          <w:szCs w:val="24"/>
        </w:rPr>
        <w:t>При разборке крыши грузового вагона, ремонте крыши и ее подшивки запрещается производить работы внутри вагона и около него. Сбрасывание с крыши вагона деталей разрешается при условии ограждения мест их падения и под наблюдением выделенного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5.1.6.4. Снимаемые части кузова вагона (доски обшивки и другие части) следует убирать и складывать на специально выделенных для этого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5.1.6.5. Подачу деталей на крышу вагона и спуск их следует производить не менее чем двумя рабочими.</w:t>
      </w:r>
    </w:p>
    <w:p>
      <w:pPr>
        <w:spacing w:line="240" w:lineRule="auto"/>
        <w:rPr>
          <w:rFonts w:hAnsi="Times New Roman" w:cs="Times New Roman"/>
          <w:color w:val="000000"/>
          <w:sz w:val="24"/>
          <w:szCs w:val="24"/>
        </w:rPr>
      </w:pPr>
      <w:r>
        <w:rPr>
          <w:rFonts w:hAnsi="Times New Roman" w:cs="Times New Roman"/>
          <w:color w:val="000000"/>
          <w:sz w:val="24"/>
          <w:szCs w:val="24"/>
        </w:rPr>
        <w:t>5.1.6.6. Работы внутри грузового вагона, а также работы по обшивке стен производить только после окончания работ по настилу не менее половины площади пола или после укладки временного настила, постановки временных крышек люков рамы вагонов на стороне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5.1.6.7. При ремонте торцевой части кузова вагона необходимо пользоваться только специальными (откидными) площадками или вспомогательными лестницами. Становиться на автосцепку, как на опору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5.1.6.8. Постановка задвижных дверей на грузовые вагоны должна производиться при наличии дверных рельсов и приспособлений, удерживающих дверь на вагоне. Постановка дверей, крышек люков и бортов на грузовые вагоны должна производиться грузоподъемными механизмами.</w:t>
      </w:r>
    </w:p>
    <w:p>
      <w:pPr>
        <w:spacing w:line="240" w:lineRule="auto"/>
        <w:rPr>
          <w:rFonts w:hAnsi="Times New Roman" w:cs="Times New Roman"/>
          <w:color w:val="000000"/>
          <w:sz w:val="24"/>
          <w:szCs w:val="24"/>
        </w:rPr>
      </w:pPr>
      <w:r>
        <w:rPr>
          <w:rFonts w:hAnsi="Times New Roman" w:cs="Times New Roman"/>
          <w:color w:val="000000"/>
          <w:sz w:val="24"/>
          <w:szCs w:val="24"/>
        </w:rPr>
        <w:t>5.1.6.9. При постановке дверей работнику запрещается находиться в зоне возможного падения двери.</w:t>
      </w:r>
    </w:p>
    <w:p>
      <w:pPr>
        <w:spacing w:line="240" w:lineRule="auto"/>
        <w:rPr>
          <w:rFonts w:hAnsi="Times New Roman" w:cs="Times New Roman"/>
          <w:color w:val="000000"/>
          <w:sz w:val="24"/>
          <w:szCs w:val="24"/>
        </w:rPr>
      </w:pPr>
      <w:r>
        <w:rPr>
          <w:rFonts w:hAnsi="Times New Roman" w:cs="Times New Roman"/>
          <w:color w:val="000000"/>
          <w:sz w:val="24"/>
          <w:szCs w:val="24"/>
        </w:rPr>
        <w:t>При постановке крышек люков, бортов, в случае, если они не могут быть сразу закреплены, необходимо применять временное крепление, удерживающее их от падения. Запрещается оставлять без временного крепления неустановленные окончательно двери, крышки люка и борта.</w:t>
      </w:r>
    </w:p>
    <w:p>
      <w:pPr>
        <w:spacing w:line="240" w:lineRule="auto"/>
        <w:rPr>
          <w:rFonts w:hAnsi="Times New Roman" w:cs="Times New Roman"/>
          <w:color w:val="000000"/>
          <w:sz w:val="24"/>
          <w:szCs w:val="24"/>
        </w:rPr>
      </w:pPr>
      <w:r>
        <w:rPr>
          <w:rFonts w:hAnsi="Times New Roman" w:cs="Times New Roman"/>
          <w:color w:val="000000"/>
          <w:sz w:val="24"/>
          <w:szCs w:val="24"/>
        </w:rPr>
        <w:t>Поднятые борта платформы должны быть закреплены бортовыми запорами.</w:t>
      </w:r>
    </w:p>
    <w:p>
      <w:pPr>
        <w:spacing w:line="240" w:lineRule="auto"/>
        <w:rPr>
          <w:rFonts w:hAnsi="Times New Roman" w:cs="Times New Roman"/>
          <w:color w:val="000000"/>
          <w:sz w:val="24"/>
          <w:szCs w:val="24"/>
        </w:rPr>
      </w:pPr>
      <w:r>
        <w:rPr>
          <w:rFonts w:hAnsi="Times New Roman" w:cs="Times New Roman"/>
          <w:color w:val="000000"/>
          <w:sz w:val="24"/>
          <w:szCs w:val="24"/>
        </w:rPr>
        <w:t>5.1.6.10. При замене верхней обвязки грузового вагона вновь устанавливаемые брусья на время подгонки их по месту следует укрепить так, чтобы исключить падение.</w:t>
      </w:r>
    </w:p>
    <w:p>
      <w:pPr>
        <w:spacing w:line="240" w:lineRule="auto"/>
        <w:rPr>
          <w:rFonts w:hAnsi="Times New Roman" w:cs="Times New Roman"/>
          <w:color w:val="000000"/>
          <w:sz w:val="24"/>
          <w:szCs w:val="24"/>
        </w:rPr>
      </w:pPr>
      <w:r>
        <w:rPr>
          <w:rFonts w:hAnsi="Times New Roman" w:cs="Times New Roman"/>
          <w:color w:val="000000"/>
          <w:sz w:val="24"/>
          <w:szCs w:val="24"/>
        </w:rPr>
        <w:t>5.1.6.11. При постановке на вагон подножек и поручней крепление их должно производиться согласно рабочим чертежам завода-изготовителя и ремонтной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5.1.6.12. Для сохранения устойчивости кузова грузового вагона замену стоек следует производить последовательно, а не всех стоек одновременно.</w:t>
      </w:r>
    </w:p>
    <w:p>
      <w:pPr>
        <w:spacing w:line="240" w:lineRule="auto"/>
        <w:rPr>
          <w:rFonts w:hAnsi="Times New Roman" w:cs="Times New Roman"/>
          <w:color w:val="000000"/>
          <w:sz w:val="24"/>
          <w:szCs w:val="24"/>
        </w:rPr>
      </w:pPr>
      <w:r>
        <w:rPr>
          <w:rFonts w:hAnsi="Times New Roman" w:cs="Times New Roman"/>
          <w:color w:val="000000"/>
          <w:sz w:val="24"/>
          <w:szCs w:val="24"/>
        </w:rPr>
        <w:t>5.1.6.13. Запрещается оставлять инструмент на краю крыши, на выступах рамы и кузова грузового вагона.</w:t>
      </w:r>
    </w:p>
    <w:p>
      <w:pPr>
        <w:spacing w:line="240" w:lineRule="auto"/>
        <w:rPr>
          <w:rFonts w:hAnsi="Times New Roman" w:cs="Times New Roman"/>
          <w:color w:val="000000"/>
          <w:sz w:val="24"/>
          <w:szCs w:val="24"/>
        </w:rPr>
      </w:pPr>
      <w:r>
        <w:rPr>
          <w:rFonts w:hAnsi="Times New Roman" w:cs="Times New Roman"/>
          <w:color w:val="000000"/>
          <w:sz w:val="24"/>
          <w:szCs w:val="24"/>
        </w:rPr>
        <w:t>5.1.6.14. Запрещается производить рассоединение и разборку рычажного механизма, связывающего кузов думпкара с рамой. Воздух из тормозной магистрали и воздушного резервуара должен быть выпущен.</w:t>
      </w:r>
    </w:p>
    <w:p>
      <w:pPr>
        <w:spacing w:line="240" w:lineRule="auto"/>
        <w:rPr>
          <w:rFonts w:hAnsi="Times New Roman" w:cs="Times New Roman"/>
          <w:color w:val="000000"/>
          <w:sz w:val="24"/>
          <w:szCs w:val="24"/>
        </w:rPr>
      </w:pPr>
      <w:r>
        <w:rPr>
          <w:rFonts w:hAnsi="Times New Roman" w:cs="Times New Roman"/>
          <w:color w:val="000000"/>
          <w:sz w:val="24"/>
          <w:szCs w:val="24"/>
        </w:rPr>
        <w:t>5.1.6.15. Запрещается подъем кузова грузового вагона для перевозки апатита и апатитового концентрата на высоту более 650 мм.</w:t>
      </w:r>
    </w:p>
    <w:p>
      <w:pPr>
        <w:spacing w:line="240" w:lineRule="auto"/>
        <w:rPr>
          <w:rFonts w:hAnsi="Times New Roman" w:cs="Times New Roman"/>
          <w:color w:val="000000"/>
          <w:sz w:val="24"/>
          <w:szCs w:val="24"/>
        </w:rPr>
      </w:pPr>
      <w:r>
        <w:rPr>
          <w:rFonts w:hAnsi="Times New Roman" w:cs="Times New Roman"/>
          <w:color w:val="000000"/>
          <w:sz w:val="24"/>
          <w:szCs w:val="24"/>
        </w:rPr>
        <w:t>5.1.6.16. Перед правкой крышек люков полувагона необходимо убедиться в надежности их крепления запорными механизмами и отсутствии на боковом каркасе кузова полувагона увязочной проволоки.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5.1.7. Требования охраны труда при ремонте котлов цистерн </w:t>
      </w:r>
    </w:p>
    <w:p>
      <w:pPr>
        <w:spacing w:line="240" w:lineRule="auto"/>
        <w:rPr>
          <w:rFonts w:hAnsi="Times New Roman" w:cs="Times New Roman"/>
          <w:color w:val="000000"/>
          <w:sz w:val="24"/>
          <w:szCs w:val="24"/>
        </w:rPr>
      </w:pPr>
      <w:r>
        <w:rPr>
          <w:rFonts w:hAnsi="Times New Roman" w:cs="Times New Roman"/>
          <w:color w:val="000000"/>
          <w:sz w:val="24"/>
          <w:szCs w:val="24"/>
        </w:rPr>
        <w:t>5.1.7.1. Цистерны перед подачей в депо должны быть очищены, пропарены и дегазированы на ППС.</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производства работ на котле цистерны следует провести повторный анализ воздушной среды газоанализатором под руководством заместителя начальника депо или мастера.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производства работ на котле цистерны слесарь должен проверить наличие акта формы ВУ-19 о годности цистерны для ремонта с указанием вида обработки, результатов анализа, подписями лиц и печатью организации, производивших эти работы. При отсутствии такого акта производство ремонтных работ на цистерне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5.1.7.2. При производстве работ внутри котла цистерны необходимо открыть крышку колпака и клапан сливного прибора, обеспечить приточную вентиляцию с достаточным обменом воздуха, а в тех случаях, когда при помощи вентиляции не обеспечивается требуемая чистота воздуха рабочей зоны, следует применять СИЗ органов дыхания (шланговый дыхательный прибор или шланговый противогаз), обеспечивающие подачу чистого воздуха в зону дыхания. В холодное время года подаваемый воздух должен быть подогрет до 18-20 градусов Цельсия.</w:t>
      </w:r>
    </w:p>
    <w:p>
      <w:pPr>
        <w:spacing w:line="240" w:lineRule="auto"/>
        <w:rPr>
          <w:rFonts w:hAnsi="Times New Roman" w:cs="Times New Roman"/>
          <w:color w:val="000000"/>
          <w:sz w:val="24"/>
          <w:szCs w:val="24"/>
        </w:rPr>
      </w:pPr>
      <w:r>
        <w:rPr>
          <w:rFonts w:hAnsi="Times New Roman" w:cs="Times New Roman"/>
          <w:color w:val="000000"/>
          <w:sz w:val="24"/>
          <w:szCs w:val="24"/>
        </w:rPr>
        <w:t>5.1.7.3. Спуск работников внутрь котла цистерны для ремонта должен производиться по лестницам, находящимся внутри котла. При отсутствии постоянных лестниц должны применяться переносные деревянные неокованные лестницы, длина которых должна быть не менее 3,3 м.</w:t>
      </w:r>
    </w:p>
    <w:p>
      <w:pPr>
        <w:spacing w:line="240" w:lineRule="auto"/>
        <w:rPr>
          <w:rFonts w:hAnsi="Times New Roman" w:cs="Times New Roman"/>
          <w:color w:val="000000"/>
          <w:sz w:val="24"/>
          <w:szCs w:val="24"/>
        </w:rPr>
      </w:pPr>
      <w:r>
        <w:rPr>
          <w:rFonts w:hAnsi="Times New Roman" w:cs="Times New Roman"/>
          <w:color w:val="000000"/>
          <w:sz w:val="24"/>
          <w:szCs w:val="24"/>
        </w:rPr>
        <w:t>5.1.7.4. Работы наверху котла цистерны должны производиться с передвижных (стационарных) площадок или на специальном рабочем месте, оборудованном тросом для крепления страховочной привязи.</w:t>
      </w:r>
    </w:p>
    <w:p>
      <w:pPr>
        <w:spacing w:line="240" w:lineRule="auto"/>
        <w:rPr>
          <w:rFonts w:hAnsi="Times New Roman" w:cs="Times New Roman"/>
          <w:color w:val="000000"/>
          <w:sz w:val="24"/>
          <w:szCs w:val="24"/>
        </w:rPr>
      </w:pPr>
      <w:r>
        <w:rPr>
          <w:rFonts w:hAnsi="Times New Roman" w:cs="Times New Roman"/>
          <w:color w:val="000000"/>
          <w:sz w:val="24"/>
          <w:szCs w:val="24"/>
        </w:rPr>
        <w:t>5.1.7.5. Работы, связанные со спуском в котел цистерны должны выполняться двумя слесарями.</w:t>
      </w:r>
    </w:p>
    <w:p>
      <w:pPr>
        <w:spacing w:line="240" w:lineRule="auto"/>
        <w:rPr>
          <w:rFonts w:hAnsi="Times New Roman" w:cs="Times New Roman"/>
          <w:color w:val="000000"/>
          <w:sz w:val="24"/>
          <w:szCs w:val="24"/>
        </w:rPr>
      </w:pPr>
      <w:r>
        <w:rPr>
          <w:rFonts w:hAnsi="Times New Roman" w:cs="Times New Roman"/>
          <w:color w:val="000000"/>
          <w:sz w:val="24"/>
          <w:szCs w:val="24"/>
        </w:rPr>
        <w:t>Перед спуском в котел цистерны слесарь должен надеть страховочную привязь с прикрепленным к нему страховочным канатом. Второй конец каната должен находиться в руках наблюдающего слесаря, который обязан при выполнении работ внутри котла, безотлучно находиться у колпака цистерны и уметь подавать и принимать при помощи каната сигналы, а также, в случае необходимости, оказать помощь слесарю, находящемуся внутри котла.</w:t>
      </w:r>
    </w:p>
    <w:p>
      <w:pPr>
        <w:spacing w:line="240" w:lineRule="auto"/>
        <w:rPr>
          <w:rFonts w:hAnsi="Times New Roman" w:cs="Times New Roman"/>
          <w:color w:val="000000"/>
          <w:sz w:val="24"/>
          <w:szCs w:val="24"/>
        </w:rPr>
      </w:pPr>
      <w:r>
        <w:rPr>
          <w:rFonts w:hAnsi="Times New Roman" w:cs="Times New Roman"/>
          <w:color w:val="000000"/>
          <w:sz w:val="24"/>
          <w:szCs w:val="24"/>
        </w:rPr>
        <w:t>Одновременное производство работ снаружи и внутри котла цистерны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5.1.7.6. Для связи слесарей между собой с помощью страховочного каната устанавливается следующая сигнализация:</w:t>
      </w:r>
    </w:p>
    <w:p>
      <w:pPr>
        <w:spacing w:line="240" w:lineRule="auto"/>
        <w:rPr>
          <w:rFonts w:hAnsi="Times New Roman" w:cs="Times New Roman"/>
          <w:color w:val="000000"/>
          <w:sz w:val="24"/>
          <w:szCs w:val="24"/>
        </w:rPr>
      </w:pPr>
      <w:r>
        <w:rPr>
          <w:rFonts w:hAnsi="Times New Roman" w:cs="Times New Roman"/>
          <w:color w:val="000000"/>
          <w:sz w:val="24"/>
          <w:szCs w:val="24"/>
        </w:rPr>
        <w:t>один рывок снизу (из котла) - "подтянуть шланг и канат", при этом подтягивать их нужно после повторения сигнала наблюдающего работника, находящегося у люка котла, и получения такого же ответного сигнала из котла;</w:t>
      </w:r>
    </w:p>
    <w:p>
      <w:pPr>
        <w:spacing w:line="240" w:lineRule="auto"/>
        <w:rPr>
          <w:rFonts w:hAnsi="Times New Roman" w:cs="Times New Roman"/>
          <w:color w:val="000000"/>
          <w:sz w:val="24"/>
          <w:szCs w:val="24"/>
        </w:rPr>
      </w:pPr>
      <w:r>
        <w:rPr>
          <w:rFonts w:hAnsi="Times New Roman" w:cs="Times New Roman"/>
          <w:color w:val="000000"/>
          <w:sz w:val="24"/>
          <w:szCs w:val="24"/>
        </w:rPr>
        <w:t>два рывка подряд - "отпусти шланг и канат". Такой сигнал дается слесарем, работающим в котле, для возможности перемещения внутри котла;</w:t>
      </w:r>
    </w:p>
    <w:p>
      <w:pPr>
        <w:spacing w:line="240" w:lineRule="auto"/>
        <w:rPr>
          <w:rFonts w:hAnsi="Times New Roman" w:cs="Times New Roman"/>
          <w:color w:val="000000"/>
          <w:sz w:val="24"/>
          <w:szCs w:val="24"/>
        </w:rPr>
      </w:pPr>
      <w:r>
        <w:rPr>
          <w:rFonts w:hAnsi="Times New Roman" w:cs="Times New Roman"/>
          <w:color w:val="000000"/>
          <w:sz w:val="24"/>
          <w:szCs w:val="24"/>
        </w:rPr>
        <w:t>два рывка с перерывами между ними - "опусти контейнер" или "подними контейнер" (в зависимости от того, где он находится в данный момент);</w:t>
      </w:r>
    </w:p>
    <w:p>
      <w:pPr>
        <w:spacing w:line="240" w:lineRule="auto"/>
        <w:rPr>
          <w:rFonts w:hAnsi="Times New Roman" w:cs="Times New Roman"/>
          <w:color w:val="000000"/>
          <w:sz w:val="24"/>
          <w:szCs w:val="24"/>
        </w:rPr>
      </w:pPr>
      <w:r>
        <w:rPr>
          <w:rFonts w:hAnsi="Times New Roman" w:cs="Times New Roman"/>
          <w:color w:val="000000"/>
          <w:sz w:val="24"/>
          <w:szCs w:val="24"/>
        </w:rPr>
        <w:t>многократные рывки, поданные наблюдающим работником, находящимся у люка котла, - находящийся в котле слесарь обязан подойти к люку или подняться наверх. Тот же сигнал, поданный слесарем, работающим в котле, означает требование немедленного принятия мер к извлечению его из котла.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если ответа на рывки каната, поданные наблюдающим работником, находящимся у люка котла, не последовало, он должен поднять тревогу с целью вызова бригадира, других работников и медицинского работника для оказания помощи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5.1.7.7. Сварочные работы внутри котлов цистерн должны выполняться в соответствии с требованиями пункта 5.1.11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5.1.7.8. Освещение при работах внутри котла может быть искусственным от источников света, расположенных снаружи. Допускается применение переносных электрических светильников (напряжением не выше 12 В со стеклянным колпаком и металлической сеткой) или аккумуляторных фонарей во взрывозащищенном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5.1.7.9. Слесарь при работе внутри котла цистерны должен пользоваться защитной каской, резиновой обувью, брезентовыми или кожаными рукавицами, наколенниками и подлокотниками, изготовленными из брезента и ваты, а для подстилки под ноги резиновым ковриком, войлочной подстилкой с резиновой прослойкой или деревянным сухим щитом.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5.1.8. Требования охраны труда при ремонте тормозного оборудования </w:t>
      </w:r>
    </w:p>
    <w:p>
      <w:pPr>
        <w:spacing w:line="240" w:lineRule="auto"/>
        <w:rPr>
          <w:rFonts w:hAnsi="Times New Roman" w:cs="Times New Roman"/>
          <w:color w:val="000000"/>
          <w:sz w:val="24"/>
          <w:szCs w:val="24"/>
        </w:rPr>
      </w:pPr>
      <w:r>
        <w:rPr>
          <w:rFonts w:hAnsi="Times New Roman" w:cs="Times New Roman"/>
          <w:color w:val="000000"/>
          <w:sz w:val="24"/>
          <w:szCs w:val="24"/>
        </w:rPr>
        <w:t>5.1.8.1. Перед сменой воздухораспределителей, выпускных клапанов, деталей тормозного оборудования, резервуаров, подводящих трубок к воздухораспределителю, перед вскрытием тормозных цилиндров и регулировкой рычажной передачи воздухораспределитель должен быть выключен, а воздух из запасного и двухкамерного резервуаров выпущен.</w:t>
      </w:r>
    </w:p>
    <w:p>
      <w:pPr>
        <w:spacing w:line="240" w:lineRule="auto"/>
        <w:rPr>
          <w:rFonts w:hAnsi="Times New Roman" w:cs="Times New Roman"/>
          <w:color w:val="000000"/>
          <w:sz w:val="24"/>
          <w:szCs w:val="24"/>
        </w:rPr>
      </w:pPr>
      <w:r>
        <w:rPr>
          <w:rFonts w:hAnsi="Times New Roman" w:cs="Times New Roman"/>
          <w:color w:val="000000"/>
          <w:sz w:val="24"/>
          <w:szCs w:val="24"/>
        </w:rPr>
        <w:t>5.1.8.2. Перед сменой разобщительного крана и подводящей трубки от тормозной магистрали до разобщительного крана тормозную магистраль грузового вагона следует разобщить с источником питания перекрытием концевых кранов.</w:t>
      </w:r>
    </w:p>
    <w:p>
      <w:pPr>
        <w:spacing w:line="240" w:lineRule="auto"/>
        <w:rPr>
          <w:rFonts w:hAnsi="Times New Roman" w:cs="Times New Roman"/>
          <w:color w:val="000000"/>
          <w:sz w:val="24"/>
          <w:szCs w:val="24"/>
        </w:rPr>
      </w:pPr>
      <w:r>
        <w:rPr>
          <w:rFonts w:hAnsi="Times New Roman" w:cs="Times New Roman"/>
          <w:color w:val="000000"/>
          <w:sz w:val="24"/>
          <w:szCs w:val="24"/>
        </w:rPr>
        <w:t>5.1.8.3. Стягивание тормозной рычажной передачи при ее регулировке следует производить с помощью специального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Для совмещения отверстий в головках тяг и рычагах тормозной рычажной передачи необходимо пользоваться бородком и молотком. Проверять совпадение отверстий пальцами рук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5.1.8.4. При продувке тормозной магистрали необходимо убедиться в отсутствии рядом работников и во избежание удара соединительным рукавом придерживать его рукой возле соединительной головки.</w:t>
      </w:r>
    </w:p>
    <w:p>
      <w:pPr>
        <w:spacing w:line="240" w:lineRule="auto"/>
        <w:rPr>
          <w:rFonts w:hAnsi="Times New Roman" w:cs="Times New Roman"/>
          <w:color w:val="000000"/>
          <w:sz w:val="24"/>
          <w:szCs w:val="24"/>
        </w:rPr>
      </w:pPr>
      <w:r>
        <w:rPr>
          <w:rFonts w:hAnsi="Times New Roman" w:cs="Times New Roman"/>
          <w:color w:val="000000"/>
          <w:sz w:val="24"/>
          <w:szCs w:val="24"/>
        </w:rPr>
        <w:t>Ручку концевого крана открывать плавно.</w:t>
      </w:r>
    </w:p>
    <w:p>
      <w:pPr>
        <w:spacing w:line="240" w:lineRule="auto"/>
        <w:rPr>
          <w:rFonts w:hAnsi="Times New Roman" w:cs="Times New Roman"/>
          <w:color w:val="000000"/>
          <w:sz w:val="24"/>
          <w:szCs w:val="24"/>
        </w:rPr>
      </w:pPr>
      <w:r>
        <w:rPr>
          <w:rFonts w:hAnsi="Times New Roman" w:cs="Times New Roman"/>
          <w:color w:val="000000"/>
          <w:sz w:val="24"/>
          <w:szCs w:val="24"/>
        </w:rPr>
        <w:t>5.1.8.5. Перед разъединением соединительных рукавов концевые краны смежных вагонов следует перекрыть.</w:t>
      </w:r>
    </w:p>
    <w:p>
      <w:pPr>
        <w:spacing w:line="240" w:lineRule="auto"/>
        <w:rPr>
          <w:rFonts w:hAnsi="Times New Roman" w:cs="Times New Roman"/>
          <w:color w:val="000000"/>
          <w:sz w:val="24"/>
          <w:szCs w:val="24"/>
        </w:rPr>
      </w:pPr>
      <w:r>
        <w:rPr>
          <w:rFonts w:hAnsi="Times New Roman" w:cs="Times New Roman"/>
          <w:color w:val="000000"/>
          <w:sz w:val="24"/>
          <w:szCs w:val="24"/>
        </w:rPr>
        <w:t>5.1.8.6. Для разборки поршня после извлечения его из тормозного цилиндра необходимо крышкой тормозного цилиндра сжать пружину настолько, чтобы можно было выбить штифт головки штока и снять крышку, постепенно отпуская ее до тех пор, пока пружина будет полностью разжата.</w:t>
      </w:r>
    </w:p>
    <w:p>
      <w:pPr>
        <w:spacing w:line="240" w:lineRule="auto"/>
        <w:rPr>
          <w:rFonts w:hAnsi="Times New Roman" w:cs="Times New Roman"/>
          <w:color w:val="000000"/>
          <w:sz w:val="24"/>
          <w:szCs w:val="24"/>
        </w:rPr>
      </w:pPr>
      <w:r>
        <w:rPr>
          <w:rFonts w:hAnsi="Times New Roman" w:cs="Times New Roman"/>
          <w:color w:val="000000"/>
          <w:sz w:val="24"/>
          <w:szCs w:val="24"/>
        </w:rPr>
        <w:t>5.1.8.7. На железнодорожных путях текущего ремонта перед разъединением головки штока поршня тормозного цилиндра и горизонтального рычага воздухораспределитель должен быть выключен, а воздух из запасного и двухкамерного резервуаров выпущен.</w:t>
      </w:r>
    </w:p>
    <w:p>
      <w:pPr>
        <w:spacing w:line="240" w:lineRule="auto"/>
        <w:rPr>
          <w:rFonts w:hAnsi="Times New Roman" w:cs="Times New Roman"/>
          <w:color w:val="000000"/>
          <w:sz w:val="24"/>
          <w:szCs w:val="24"/>
        </w:rPr>
      </w:pPr>
      <w:r>
        <w:rPr>
          <w:rFonts w:hAnsi="Times New Roman" w:cs="Times New Roman"/>
          <w:color w:val="000000"/>
          <w:sz w:val="24"/>
          <w:szCs w:val="24"/>
        </w:rPr>
        <w:t>Выемка и установка поршня тормозного цилиндра должна производиться с использованием специального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5.1.8.8. Перед сменой концевого крана необходимо отключить (разобщить) тормозную магистраль грузового вагона от источника питания.</w:t>
      </w:r>
    </w:p>
    <w:p>
      <w:pPr>
        <w:spacing w:line="240" w:lineRule="auto"/>
        <w:rPr>
          <w:rFonts w:hAnsi="Times New Roman" w:cs="Times New Roman"/>
          <w:color w:val="000000"/>
          <w:sz w:val="24"/>
          <w:szCs w:val="24"/>
        </w:rPr>
      </w:pPr>
      <w:r>
        <w:rPr>
          <w:rFonts w:hAnsi="Times New Roman" w:cs="Times New Roman"/>
          <w:color w:val="000000"/>
          <w:sz w:val="24"/>
          <w:szCs w:val="24"/>
        </w:rPr>
        <w:t>5.1.8.9. При ремонте тормозного оборудования под грузовым вагоном запрещается находиться у головки штока поршня тормозного цилиндра со стороны выхода штока и прикасаться к головке штока.</w:t>
      </w:r>
    </w:p>
    <w:p>
      <w:pPr>
        <w:spacing w:line="240" w:lineRule="auto"/>
        <w:rPr>
          <w:rFonts w:hAnsi="Times New Roman" w:cs="Times New Roman"/>
          <w:color w:val="000000"/>
          <w:sz w:val="24"/>
          <w:szCs w:val="24"/>
        </w:rPr>
      </w:pPr>
      <w:r>
        <w:rPr>
          <w:rFonts w:hAnsi="Times New Roman" w:cs="Times New Roman"/>
          <w:color w:val="000000"/>
          <w:sz w:val="24"/>
          <w:szCs w:val="24"/>
        </w:rPr>
        <w:t>5.1.8.10. Запрещается обстукивать резервуары рабочей камеры и воздухораспределителя при их очистке, а также отвертывать заглушки тормозных приборов и резервуаров, находящихся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5.1.8.11. При опробовании автотормозов запрещается производить работы по ремонту ходовых частей, рамы, автотормозного устройства вагонов.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5.1.9. Требования охраны труда при ремонте автосцепных устройств </w:t>
      </w:r>
    </w:p>
    <w:p>
      <w:pPr>
        <w:spacing w:line="240" w:lineRule="auto"/>
        <w:rPr>
          <w:rFonts w:hAnsi="Times New Roman" w:cs="Times New Roman"/>
          <w:color w:val="000000"/>
          <w:sz w:val="24"/>
          <w:szCs w:val="24"/>
        </w:rPr>
      </w:pPr>
      <w:r>
        <w:rPr>
          <w:rFonts w:hAnsi="Times New Roman" w:cs="Times New Roman"/>
          <w:color w:val="000000"/>
          <w:sz w:val="24"/>
          <w:szCs w:val="24"/>
        </w:rPr>
        <w:t>5.1.9.1. Снятие автосцепки следует производить с использованием грузоподъемных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Снятие и установка фрикционного аппарата автосцепки должны производиться с помощью специальных подъемников.</w:t>
      </w:r>
    </w:p>
    <w:p>
      <w:pPr>
        <w:spacing w:line="240" w:lineRule="auto"/>
        <w:rPr>
          <w:rFonts w:hAnsi="Times New Roman" w:cs="Times New Roman"/>
          <w:color w:val="000000"/>
          <w:sz w:val="24"/>
          <w:szCs w:val="24"/>
        </w:rPr>
      </w:pPr>
      <w:r>
        <w:rPr>
          <w:rFonts w:hAnsi="Times New Roman" w:cs="Times New Roman"/>
          <w:color w:val="000000"/>
          <w:sz w:val="24"/>
          <w:szCs w:val="24"/>
        </w:rPr>
        <w:t>Гайку со стяжного болта фрикционного аппарата со сжатыми пружинами следует свинчивать с использованием специального приспособления (кондуктора или пресса).</w:t>
      </w:r>
    </w:p>
    <w:p>
      <w:pPr>
        <w:spacing w:line="240" w:lineRule="auto"/>
        <w:rPr>
          <w:rFonts w:hAnsi="Times New Roman" w:cs="Times New Roman"/>
          <w:color w:val="000000"/>
          <w:sz w:val="24"/>
          <w:szCs w:val="24"/>
        </w:rPr>
      </w:pPr>
      <w:r>
        <w:rPr>
          <w:rFonts w:hAnsi="Times New Roman" w:cs="Times New Roman"/>
          <w:color w:val="000000"/>
          <w:sz w:val="24"/>
          <w:szCs w:val="24"/>
        </w:rPr>
        <w:t>5.1.9.2. Обстукивание корпуса поглощающего аппарата с заклинившимися деталями допускается производить в том случае, если аппарат находится в тяговом хомуте с упорной плитой.</w:t>
      </w:r>
    </w:p>
    <w:p>
      <w:pPr>
        <w:spacing w:line="240" w:lineRule="auto"/>
        <w:rPr>
          <w:rFonts w:hAnsi="Times New Roman" w:cs="Times New Roman"/>
          <w:color w:val="000000"/>
          <w:sz w:val="24"/>
          <w:szCs w:val="24"/>
        </w:rPr>
      </w:pPr>
      <w:r>
        <w:rPr>
          <w:rFonts w:hAnsi="Times New Roman" w:cs="Times New Roman"/>
          <w:color w:val="000000"/>
          <w:sz w:val="24"/>
          <w:szCs w:val="24"/>
        </w:rPr>
        <w:t>В случае, когда не удается привести поглощающий аппарат в рабочее состояние, его снимают с вагона вместе с тяговым хомутом и упорной плитой и транспортируют в цех ремонта.</w:t>
      </w:r>
    </w:p>
    <w:p>
      <w:pPr>
        <w:spacing w:line="240" w:lineRule="auto"/>
        <w:rPr>
          <w:rFonts w:hAnsi="Times New Roman" w:cs="Times New Roman"/>
          <w:color w:val="000000"/>
          <w:sz w:val="24"/>
          <w:szCs w:val="24"/>
        </w:rPr>
      </w:pPr>
      <w:r>
        <w:rPr>
          <w:rFonts w:hAnsi="Times New Roman" w:cs="Times New Roman"/>
          <w:color w:val="000000"/>
          <w:sz w:val="24"/>
          <w:szCs w:val="24"/>
        </w:rPr>
        <w:t>При снятии поглощающего аппарата с грузового вагона перед свинчиванием двух последних гаек (расположенных по диагонали) с болтов крепления нижней поддерживающей планки под планку должен быть подведен специальный подъемник или другой грузоподъемный механизм.</w:t>
      </w:r>
    </w:p>
    <w:p>
      <w:pPr>
        <w:spacing w:line="240" w:lineRule="auto"/>
        <w:rPr>
          <w:rFonts w:hAnsi="Times New Roman" w:cs="Times New Roman"/>
          <w:color w:val="000000"/>
          <w:sz w:val="24"/>
          <w:szCs w:val="24"/>
        </w:rPr>
      </w:pPr>
      <w:r>
        <w:rPr>
          <w:rFonts w:hAnsi="Times New Roman" w:cs="Times New Roman"/>
          <w:color w:val="000000"/>
          <w:sz w:val="24"/>
          <w:szCs w:val="24"/>
        </w:rPr>
        <w:t>5.1.9.3. Во время транспортирования заклиненного поглощающего аппарата следует вложить деревянный брусок между нажимным конусом поглощающего аппарата и упорной плитой так, чтобы зазор между ними был не более 20 мм.</w:t>
      </w:r>
    </w:p>
    <w:p>
      <w:pPr>
        <w:spacing w:line="240" w:lineRule="auto"/>
        <w:rPr>
          <w:rFonts w:hAnsi="Times New Roman" w:cs="Times New Roman"/>
          <w:color w:val="000000"/>
          <w:sz w:val="24"/>
          <w:szCs w:val="24"/>
        </w:rPr>
      </w:pPr>
      <w:r>
        <w:rPr>
          <w:rFonts w:hAnsi="Times New Roman" w:cs="Times New Roman"/>
          <w:color w:val="000000"/>
          <w:sz w:val="24"/>
          <w:szCs w:val="24"/>
        </w:rPr>
        <w:t>В цехе ремонта произвести повторное обстукивание слесарным молотком или кувалдой заклиненного поглощающего аппарата, находящегося в тяговом хомуте с упорной плитой. При этом должны быть приняты меры по предотвращению возможного выпадения поглощающего аппарата из тягового хомута при ударе. Если не удается восстановить поглощающий аппарат в рабочее состояние, пружину разрезают газовым резаком.</w:t>
      </w:r>
    </w:p>
    <w:p>
      <w:pPr>
        <w:spacing w:line="240" w:lineRule="auto"/>
        <w:rPr>
          <w:rFonts w:hAnsi="Times New Roman" w:cs="Times New Roman"/>
          <w:color w:val="000000"/>
          <w:sz w:val="24"/>
          <w:szCs w:val="24"/>
        </w:rPr>
      </w:pPr>
      <w:r>
        <w:rPr>
          <w:rFonts w:hAnsi="Times New Roman" w:cs="Times New Roman"/>
          <w:color w:val="000000"/>
          <w:sz w:val="24"/>
          <w:szCs w:val="24"/>
        </w:rPr>
        <w:t>5.1.9.4. Разборку и сборку поглощающего аппарата следует производить на специальном стенде.</w:t>
      </w:r>
    </w:p>
    <w:p>
      <w:pPr>
        <w:spacing w:line="240" w:lineRule="auto"/>
        <w:rPr>
          <w:rFonts w:hAnsi="Times New Roman" w:cs="Times New Roman"/>
          <w:color w:val="000000"/>
          <w:sz w:val="24"/>
          <w:szCs w:val="24"/>
        </w:rPr>
      </w:pPr>
      <w:r>
        <w:rPr>
          <w:rFonts w:hAnsi="Times New Roman" w:cs="Times New Roman"/>
          <w:color w:val="000000"/>
          <w:sz w:val="24"/>
          <w:szCs w:val="24"/>
        </w:rPr>
        <w:t>5.1.9.5. При сборке деталей механизма автосцепки для постановки замка на место, нажатие на нижнее плечо собачки для поднятия и направления верхнего плеча должно производиться бородком или специальным ломиком.</w:t>
      </w:r>
    </w:p>
    <w:p>
      <w:pPr>
        <w:spacing w:line="240" w:lineRule="auto"/>
        <w:rPr>
          <w:rFonts w:hAnsi="Times New Roman" w:cs="Times New Roman"/>
          <w:color w:val="000000"/>
          <w:sz w:val="24"/>
          <w:szCs w:val="24"/>
        </w:rPr>
      </w:pPr>
      <w:r>
        <w:rPr>
          <w:rFonts w:hAnsi="Times New Roman" w:cs="Times New Roman"/>
          <w:color w:val="000000"/>
          <w:sz w:val="24"/>
          <w:szCs w:val="24"/>
        </w:rPr>
        <w:t>5.1.9.6. Перед ремонтом автосцепного устройства борта платформ следует предварительно поднять и закрепить или снять.</w:t>
      </w:r>
    </w:p>
    <w:p>
      <w:pPr>
        <w:spacing w:line="240" w:lineRule="auto"/>
        <w:rPr>
          <w:rFonts w:hAnsi="Times New Roman" w:cs="Times New Roman"/>
          <w:color w:val="000000"/>
          <w:sz w:val="24"/>
          <w:szCs w:val="24"/>
        </w:rPr>
      </w:pPr>
      <w:r>
        <w:rPr>
          <w:rFonts w:hAnsi="Times New Roman" w:cs="Times New Roman"/>
          <w:color w:val="000000"/>
          <w:sz w:val="24"/>
          <w:szCs w:val="24"/>
        </w:rPr>
        <w:t>5.1.9.7. Ремонт автосцепного устройства необходимо производить в защитной каске.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5.1.10. Требования охраны труда при текущем ремонте грузовых вагонов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с использованием передвижных ремонтных машин и установок </w:t>
      </w:r>
    </w:p>
    <w:p>
      <w:pPr>
        <w:spacing w:line="240" w:lineRule="auto"/>
        <w:rPr>
          <w:rFonts w:hAnsi="Times New Roman" w:cs="Times New Roman"/>
          <w:color w:val="000000"/>
          <w:sz w:val="24"/>
          <w:szCs w:val="24"/>
        </w:rPr>
      </w:pPr>
      <w:r>
        <w:rPr>
          <w:rFonts w:hAnsi="Times New Roman" w:cs="Times New Roman"/>
          <w:color w:val="000000"/>
          <w:sz w:val="24"/>
          <w:szCs w:val="24"/>
        </w:rPr>
        <w:t>5.1.10.1. Перед включением в работу передвижной ремонтной машины и установки необходимо опробовать все ее агрегаты на холостом ходу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Очистить от снега и льда верхние площадки ремонтной машины и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5.1.10.2. Эксплуатация передвижных ремонтных машин и установок запрещается в случаях:</w:t>
      </w:r>
    </w:p>
    <w:p>
      <w:pPr>
        <w:spacing w:line="240" w:lineRule="auto"/>
        <w:rPr>
          <w:rFonts w:hAnsi="Times New Roman" w:cs="Times New Roman"/>
          <w:color w:val="000000"/>
          <w:sz w:val="24"/>
          <w:szCs w:val="24"/>
        </w:rPr>
      </w:pPr>
      <w:r>
        <w:rPr>
          <w:rFonts w:hAnsi="Times New Roman" w:cs="Times New Roman"/>
          <w:color w:val="000000"/>
          <w:sz w:val="24"/>
          <w:szCs w:val="24"/>
        </w:rPr>
        <w:t>отсутствия ограждения места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покрытия рельсов льдом, снегом, мусором;</w:t>
      </w:r>
    </w:p>
    <w:p>
      <w:pPr>
        <w:spacing w:line="240" w:lineRule="auto"/>
        <w:rPr>
          <w:rFonts w:hAnsi="Times New Roman" w:cs="Times New Roman"/>
          <w:color w:val="000000"/>
          <w:sz w:val="24"/>
          <w:szCs w:val="24"/>
        </w:rPr>
      </w:pPr>
      <w:r>
        <w:rPr>
          <w:rFonts w:hAnsi="Times New Roman" w:cs="Times New Roman"/>
          <w:color w:val="000000"/>
          <w:sz w:val="24"/>
          <w:szCs w:val="24"/>
        </w:rPr>
        <w:t>выхода установки (машины) за габариты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производства маневровых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прохождения поездов по смежным железнодорожным путям;</w:t>
      </w:r>
    </w:p>
    <w:p>
      <w:pPr>
        <w:spacing w:line="240" w:lineRule="auto"/>
        <w:rPr>
          <w:rFonts w:hAnsi="Times New Roman" w:cs="Times New Roman"/>
          <w:color w:val="000000"/>
          <w:sz w:val="24"/>
          <w:szCs w:val="24"/>
        </w:rPr>
      </w:pPr>
      <w:r>
        <w:rPr>
          <w:rFonts w:hAnsi="Times New Roman" w:cs="Times New Roman"/>
          <w:color w:val="000000"/>
          <w:sz w:val="24"/>
          <w:szCs w:val="24"/>
        </w:rPr>
        <w:t>наличия трещин в узлах и деталях;</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рельсовых захватов;</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электрооборудования, отсутствия электрического освещения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тормозной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отсутствия ограждений движущихся и вращающихся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звукового сигнала;</w:t>
      </w:r>
    </w:p>
    <w:p>
      <w:pPr>
        <w:spacing w:line="240" w:lineRule="auto"/>
        <w:rPr>
          <w:rFonts w:hAnsi="Times New Roman" w:cs="Times New Roman"/>
          <w:color w:val="000000"/>
          <w:sz w:val="24"/>
          <w:szCs w:val="24"/>
        </w:rPr>
      </w:pPr>
      <w:r>
        <w:rPr>
          <w:rFonts w:hAnsi="Times New Roman" w:cs="Times New Roman"/>
          <w:color w:val="000000"/>
          <w:sz w:val="24"/>
          <w:szCs w:val="24"/>
        </w:rPr>
        <w:t>истекшего срока освидетельствования грузоподъемных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хотя бы одного тягового двигателя или насоса;</w:t>
      </w:r>
    </w:p>
    <w:p>
      <w:pPr>
        <w:spacing w:line="240" w:lineRule="auto"/>
        <w:rPr>
          <w:rFonts w:hAnsi="Times New Roman" w:cs="Times New Roman"/>
          <w:color w:val="000000"/>
          <w:sz w:val="24"/>
          <w:szCs w:val="24"/>
        </w:rPr>
      </w:pPr>
      <w:r>
        <w:rPr>
          <w:rFonts w:hAnsi="Times New Roman" w:cs="Times New Roman"/>
          <w:color w:val="000000"/>
          <w:sz w:val="24"/>
          <w:szCs w:val="24"/>
        </w:rPr>
        <w:t>просроченного периодического осмотра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неработающих предохранительных и блокирующих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отсутствия защитных диэлектрических средств, переносных светильников и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соприкосновения троллейных проводов между собой или с металлическим корпусом машины;</w:t>
      </w:r>
    </w:p>
    <w:p>
      <w:pPr>
        <w:spacing w:line="240" w:lineRule="auto"/>
        <w:rPr>
          <w:rFonts w:hAnsi="Times New Roman" w:cs="Times New Roman"/>
          <w:color w:val="000000"/>
          <w:sz w:val="24"/>
          <w:szCs w:val="24"/>
        </w:rPr>
      </w:pPr>
      <w:r>
        <w:rPr>
          <w:rFonts w:hAnsi="Times New Roman" w:cs="Times New Roman"/>
          <w:color w:val="000000"/>
          <w:sz w:val="24"/>
          <w:szCs w:val="24"/>
        </w:rPr>
        <w:t>неплотного контакта токоприемника с троллейным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складирования запасных частей, деталей и других материалов в габарите приближения ремонтной машины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нахождения людей между порталом машины (установки) и грузовым вагоном;</w:t>
      </w:r>
    </w:p>
    <w:p>
      <w:pPr>
        <w:spacing w:line="240" w:lineRule="auto"/>
        <w:rPr>
          <w:rFonts w:hAnsi="Times New Roman" w:cs="Times New Roman"/>
          <w:color w:val="000000"/>
          <w:sz w:val="24"/>
          <w:szCs w:val="24"/>
        </w:rPr>
      </w:pPr>
      <w:r>
        <w:rPr>
          <w:rFonts w:hAnsi="Times New Roman" w:cs="Times New Roman"/>
          <w:color w:val="000000"/>
          <w:sz w:val="24"/>
          <w:szCs w:val="24"/>
        </w:rPr>
        <w:t>нахождения людей в грузовом вагоне, на грузовом вагоне или под грузовым вагоном при его правке;</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производства технического обслуживания ремонтной машины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5.1.10.3. Перед включением ремонтной машины и установки следует убедиться, свободен ли путь перемещения, и подать звуковые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5.1.10.4. Во время правки торцевых дверей, стоек, раскосов, устранения уширения или сужения кузова при помощи ремонтной машины (установки), не допускается перекос балок этой машины (установки) при их опускании и подъеме.</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необходимо следить за тем, чтобы шланги гидро- и пневмоприводов не были прижаты механизмами к грузовому вагону.</w:t>
      </w:r>
    </w:p>
    <w:p>
      <w:pPr>
        <w:spacing w:line="240" w:lineRule="auto"/>
        <w:rPr>
          <w:rFonts w:hAnsi="Times New Roman" w:cs="Times New Roman"/>
          <w:color w:val="000000"/>
          <w:sz w:val="24"/>
          <w:szCs w:val="24"/>
        </w:rPr>
      </w:pPr>
      <w:r>
        <w:rPr>
          <w:rFonts w:hAnsi="Times New Roman" w:cs="Times New Roman"/>
          <w:color w:val="000000"/>
          <w:sz w:val="24"/>
          <w:szCs w:val="24"/>
        </w:rPr>
        <w:t>5.1.10.5. Пополнение ремонтных машин и установок запасными частями грузовых вагонов, выгрузка неисправных деталей, снятых с грузовых вагонов, должны производиться в специально выделенных местах во время перерывов работы ремонтных машин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загружать вагоноремонтную машину (установку) сверх ее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5.1.10.6. Перед правкой створок дверей полувагона между дверью и стойкой необходимо заложить деревянную прокладку толщиной 15-20 мм.</w:t>
      </w:r>
    </w:p>
    <w:p>
      <w:pPr>
        <w:spacing w:line="240" w:lineRule="auto"/>
        <w:rPr>
          <w:rFonts w:hAnsi="Times New Roman" w:cs="Times New Roman"/>
          <w:color w:val="000000"/>
          <w:sz w:val="24"/>
          <w:szCs w:val="24"/>
        </w:rPr>
      </w:pPr>
      <w:r>
        <w:rPr>
          <w:rFonts w:hAnsi="Times New Roman" w:cs="Times New Roman"/>
          <w:color w:val="000000"/>
          <w:sz w:val="24"/>
          <w:szCs w:val="24"/>
        </w:rPr>
        <w:t>5.1.10.7. Перед началом правки крышек люков полувагона слесарь должен убедиться в надежности их крепления запорными механизмами и отсутствии на боковом каркасе кузова полувагона увязочной проволоки.</w:t>
      </w:r>
    </w:p>
    <w:p>
      <w:pPr>
        <w:spacing w:line="240" w:lineRule="auto"/>
        <w:rPr>
          <w:rFonts w:hAnsi="Times New Roman" w:cs="Times New Roman"/>
          <w:color w:val="000000"/>
          <w:sz w:val="24"/>
          <w:szCs w:val="24"/>
        </w:rPr>
      </w:pPr>
      <w:r>
        <w:rPr>
          <w:rFonts w:hAnsi="Times New Roman" w:cs="Times New Roman"/>
          <w:color w:val="000000"/>
          <w:sz w:val="24"/>
          <w:szCs w:val="24"/>
        </w:rPr>
        <w:t>5.1.10.8. Осматривать и ремонтировать электрооборудование ремонтных машин и установок следует только после отключения напряжения, а гидро- и пневмосистем - после снятия давления.</w:t>
      </w:r>
    </w:p>
    <w:p>
      <w:pPr>
        <w:spacing w:line="240" w:lineRule="auto"/>
        <w:rPr>
          <w:rFonts w:hAnsi="Times New Roman" w:cs="Times New Roman"/>
          <w:color w:val="000000"/>
          <w:sz w:val="24"/>
          <w:szCs w:val="24"/>
        </w:rPr>
      </w:pPr>
      <w:r>
        <w:rPr>
          <w:rFonts w:hAnsi="Times New Roman" w:cs="Times New Roman"/>
          <w:color w:val="000000"/>
          <w:sz w:val="24"/>
          <w:szCs w:val="24"/>
        </w:rPr>
        <w:t>5.1.10.9. Во время работы работникам запрещается заходить в межвагонное пространство во время передвижения машины и установки.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5.1.11. Требования охраны труда при сварочных работах </w:t>
      </w:r>
    </w:p>
    <w:p>
      <w:pPr>
        <w:spacing w:line="240" w:lineRule="auto"/>
        <w:rPr>
          <w:rFonts w:hAnsi="Times New Roman" w:cs="Times New Roman"/>
          <w:color w:val="000000"/>
          <w:sz w:val="24"/>
          <w:szCs w:val="24"/>
        </w:rPr>
      </w:pPr>
      <w:r>
        <w:rPr>
          <w:rFonts w:hAnsi="Times New Roman" w:cs="Times New Roman"/>
          <w:color w:val="000000"/>
          <w:sz w:val="24"/>
          <w:szCs w:val="24"/>
        </w:rPr>
        <w:t>3.11.1. Для защиты глаз и лица от излучения сварочной дуги слесарь по ремонту подвижного состава, работающий вместе со сварщиком, должен пользоваться исправными средствами защиты такими же, как и у сварщика.</w:t>
      </w:r>
    </w:p>
    <w:p>
      <w:pPr>
        <w:spacing w:line="240" w:lineRule="auto"/>
        <w:rPr>
          <w:rFonts w:hAnsi="Times New Roman" w:cs="Times New Roman"/>
          <w:color w:val="000000"/>
          <w:sz w:val="24"/>
          <w:szCs w:val="24"/>
        </w:rPr>
      </w:pPr>
      <w:r>
        <w:rPr>
          <w:rFonts w:hAnsi="Times New Roman" w:cs="Times New Roman"/>
          <w:color w:val="000000"/>
          <w:sz w:val="24"/>
          <w:szCs w:val="24"/>
        </w:rPr>
        <w:t>Для защиты глаз от излучения, искр и брызг расплавленного металла и пыли следует применять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5.1.11.2. Слесарь, выполняющий ремонтные работы вместе со сварщиком, должен знать, что при производстве сварочных работ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внутри емкостей без оформления наряда-допуска на производство работ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сварочные работы на сосудах, аппаратах, находящихся под давлением или содержащих легковоспламеняющиеся или горючие жидкости, или на опорожненных, но не прошедших соответствующей обработки по доведению воздушной среды в них до допустимых параметров для производства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электро- и газосварочные работы на расстоянии менее 5 м от сгораемых материалов и менее 10 м от взрывоопасных материалов и оборудования (например, газогенераторов, баллонов с газом);</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сварку или резку металла с использованием электрической дуги или пламени газовой горелки в помещениях, где находятся легковоспламеняющиеся и горючие материалы, в том числе свежеокрашенные грузовые вагоны. Расстояние от свежеокрашенных вагонов при производстве сварочных работ должно быть не менее 5 м;</w:t>
      </w:r>
    </w:p>
    <w:p>
      <w:pPr>
        <w:spacing w:line="240" w:lineRule="auto"/>
        <w:rPr>
          <w:rFonts w:hAnsi="Times New Roman" w:cs="Times New Roman"/>
          <w:color w:val="000000"/>
          <w:sz w:val="24"/>
          <w:szCs w:val="24"/>
        </w:rPr>
      </w:pPr>
      <w:r>
        <w:rPr>
          <w:rFonts w:hAnsi="Times New Roman" w:cs="Times New Roman"/>
          <w:color w:val="000000"/>
          <w:sz w:val="24"/>
          <w:szCs w:val="24"/>
        </w:rPr>
        <w:t>хранить на сварочном участке керосин, бензин и другие легковоспламеняющиеся жидкости;</w:t>
      </w:r>
    </w:p>
    <w:p>
      <w:pPr>
        <w:spacing w:line="240" w:lineRule="auto"/>
        <w:rPr>
          <w:rFonts w:hAnsi="Times New Roman" w:cs="Times New Roman"/>
          <w:color w:val="000000"/>
          <w:sz w:val="24"/>
          <w:szCs w:val="24"/>
        </w:rPr>
      </w:pPr>
      <w:r>
        <w:rPr>
          <w:rFonts w:hAnsi="Times New Roman" w:cs="Times New Roman"/>
          <w:color w:val="000000"/>
          <w:sz w:val="24"/>
          <w:szCs w:val="24"/>
        </w:rPr>
        <w:t>хранить в одном помещении баллоны с кислородом и баллоны с горючими газами, а также карбид кальция, краски, масла и жиры;</w:t>
      </w:r>
    </w:p>
    <w:p>
      <w:pPr>
        <w:spacing w:line="240" w:lineRule="auto"/>
        <w:rPr>
          <w:rFonts w:hAnsi="Times New Roman" w:cs="Times New Roman"/>
          <w:color w:val="000000"/>
          <w:sz w:val="24"/>
          <w:szCs w:val="24"/>
        </w:rPr>
      </w:pPr>
      <w:r>
        <w:rPr>
          <w:rFonts w:hAnsi="Times New Roman" w:cs="Times New Roman"/>
          <w:color w:val="000000"/>
          <w:sz w:val="24"/>
          <w:szCs w:val="24"/>
        </w:rPr>
        <w:t>зажигать газ в горелке прикосновением к горячей детали;</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в качестве обратного сварочного провода рельс;</w:t>
      </w:r>
    </w:p>
    <w:p>
      <w:pPr>
        <w:spacing w:line="240" w:lineRule="auto"/>
        <w:rPr>
          <w:rFonts w:hAnsi="Times New Roman" w:cs="Times New Roman"/>
          <w:color w:val="000000"/>
          <w:sz w:val="24"/>
          <w:szCs w:val="24"/>
        </w:rPr>
      </w:pPr>
      <w:r>
        <w:rPr>
          <w:rFonts w:hAnsi="Times New Roman" w:cs="Times New Roman"/>
          <w:color w:val="000000"/>
          <w:sz w:val="24"/>
          <w:szCs w:val="24"/>
        </w:rPr>
        <w:t>наличие жирных или масляных пятен на газосварочном оборудовании и инструменте;</w:t>
      </w:r>
    </w:p>
    <w:p>
      <w:pPr>
        <w:spacing w:line="240" w:lineRule="auto"/>
        <w:rPr>
          <w:rFonts w:hAnsi="Times New Roman" w:cs="Times New Roman"/>
          <w:color w:val="000000"/>
          <w:sz w:val="24"/>
          <w:szCs w:val="24"/>
        </w:rPr>
      </w:pPr>
      <w:r>
        <w:rPr>
          <w:rFonts w:hAnsi="Times New Roman" w:cs="Times New Roman"/>
          <w:color w:val="000000"/>
          <w:sz w:val="24"/>
          <w:szCs w:val="24"/>
        </w:rPr>
        <w:t>размещать наполненные газом баллоны на расстоянии менее 1 м от отопительных приборов, расстояние от баллонов до печей и других источников тепла с открытым огнем должно быть не менее 5 м;</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редуктором, редуктором без манометра, с неисправным манометром, манометром с просроченным сроком проверки, разбитым стеклом и другими повреждениями, которые могут отразиться на правильности его показаний.</w:t>
      </w:r>
    </w:p>
    <w:p>
      <w:pPr>
        <w:spacing w:line="240" w:lineRule="auto"/>
        <w:rPr>
          <w:rFonts w:hAnsi="Times New Roman" w:cs="Times New Roman"/>
          <w:color w:val="000000"/>
          <w:sz w:val="24"/>
          <w:szCs w:val="24"/>
        </w:rPr>
      </w:pPr>
      <w:r>
        <w:rPr>
          <w:rFonts w:hAnsi="Times New Roman" w:cs="Times New Roman"/>
          <w:color w:val="000000"/>
          <w:sz w:val="24"/>
          <w:szCs w:val="24"/>
        </w:rPr>
        <w:t>5.1.11.3. Сварочные провода от источника тока до рабочего места сварщика должны быть защищены от механических повреждений и, при необходимости, пропускаться под рельсами в промежутках между шпалами</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от сварочных проводов до горячих трубопроводов и баллонов с кислородом должно быть не менее 0,5 м, а с горючими газами -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5.1.11.4. Места проведения сварочных работ должны быть ограждены несгораемыми экранами (ширмами, щитами) высотой не менее 1,8 м;</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сварочных работ на подмостях, последние должны иметь ограждение и быть покрыты листами железа или асбеста, чтобы падающий расплавленный металл не мог вызвать пожара или ожога людей.</w:t>
      </w:r>
    </w:p>
    <w:p>
      <w:pPr>
        <w:spacing w:line="240" w:lineRule="auto"/>
        <w:rPr>
          <w:rFonts w:hAnsi="Times New Roman" w:cs="Times New Roman"/>
          <w:color w:val="000000"/>
          <w:sz w:val="24"/>
          <w:szCs w:val="24"/>
        </w:rPr>
      </w:pPr>
      <w:r>
        <w:rPr>
          <w:rFonts w:hAnsi="Times New Roman" w:cs="Times New Roman"/>
          <w:color w:val="000000"/>
          <w:sz w:val="24"/>
          <w:szCs w:val="24"/>
        </w:rPr>
        <w:t>5.1.11.5. Слесари, работающие внутри огражденного ширмами и щитами места сварки, должны иметь те же предохранительные приспособления, что и сварщики.</w:t>
      </w:r>
    </w:p>
    <w:p>
      <w:pPr>
        <w:spacing w:line="240" w:lineRule="auto"/>
        <w:rPr>
          <w:rFonts w:hAnsi="Times New Roman" w:cs="Times New Roman"/>
          <w:color w:val="000000"/>
          <w:sz w:val="24"/>
          <w:szCs w:val="24"/>
        </w:rPr>
      </w:pPr>
      <w:r>
        <w:rPr>
          <w:rFonts w:hAnsi="Times New Roman" w:cs="Times New Roman"/>
          <w:color w:val="000000"/>
          <w:sz w:val="24"/>
          <w:szCs w:val="24"/>
        </w:rPr>
        <w:t>5.1.11.6. Во время выпадения атмосферных осадков сварочные работы должны производиться под навесами или прикрытиями, обеспечивающими безопасность работ.</w:t>
      </w:r>
    </w:p>
    <w:p>
      <w:pPr>
        <w:spacing w:line="240" w:lineRule="auto"/>
        <w:rPr>
          <w:rFonts w:hAnsi="Times New Roman" w:cs="Times New Roman"/>
          <w:color w:val="000000"/>
          <w:sz w:val="24"/>
          <w:szCs w:val="24"/>
        </w:rPr>
      </w:pPr>
      <w:r>
        <w:rPr>
          <w:rFonts w:hAnsi="Times New Roman" w:cs="Times New Roman"/>
          <w:color w:val="000000"/>
          <w:sz w:val="24"/>
          <w:szCs w:val="24"/>
        </w:rPr>
        <w:t>5.1.11.7. При работе внутри котла цистерны или какого-либо металлического резервуара в целях обеспечения изоляции тела от соприкосновения со стенками работник должен пользоваться сухой обувью и сухими брезентовыми рукавицами, а также иметь диэлектрический резиновый ковер.</w:t>
      </w:r>
    </w:p>
    <w:p>
      <w:pPr>
        <w:spacing w:line="240" w:lineRule="auto"/>
        <w:rPr>
          <w:rFonts w:hAnsi="Times New Roman" w:cs="Times New Roman"/>
          <w:color w:val="000000"/>
          <w:sz w:val="24"/>
          <w:szCs w:val="24"/>
        </w:rPr>
      </w:pPr>
      <w:r>
        <w:rPr>
          <w:rFonts w:hAnsi="Times New Roman" w:cs="Times New Roman"/>
          <w:color w:val="000000"/>
          <w:sz w:val="24"/>
          <w:szCs w:val="24"/>
        </w:rPr>
        <w:t>Кроме того, крышка колпака и клапан сливного прибора цистерны должны быть открыты и обеспечена приточная вентиляция с достаточным обменом воздуха или применяться специальные приспособления в виде шланговых дыхательных приборов, обеспечивающие подачу чистого воздуха в зону дыхания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В зимнее время подаваемый воздух должен быть подогрет до плюс 18-22 градусов Цельсия.</w:t>
      </w:r>
    </w:p>
    <w:p>
      <w:pPr>
        <w:spacing w:line="240" w:lineRule="auto"/>
        <w:rPr>
          <w:rFonts w:hAnsi="Times New Roman" w:cs="Times New Roman"/>
          <w:color w:val="000000"/>
          <w:sz w:val="24"/>
          <w:szCs w:val="24"/>
        </w:rPr>
      </w:pPr>
      <w:r>
        <w:rPr>
          <w:rFonts w:hAnsi="Times New Roman" w:cs="Times New Roman"/>
          <w:color w:val="000000"/>
          <w:sz w:val="24"/>
          <w:szCs w:val="24"/>
        </w:rPr>
        <w:t>5.1.11.8. Освещение внутри котлов цистерн допускается только аккумуляторными фонарями во взрывозащищенном исполнении напряжением не более 12 В. Включать и выключать фонарь следует только вне цистерны.</w:t>
      </w:r>
    </w:p>
    <w:p>
      <w:pPr>
        <w:spacing w:line="240" w:lineRule="auto"/>
        <w:rPr>
          <w:rFonts w:hAnsi="Times New Roman" w:cs="Times New Roman"/>
          <w:color w:val="000000"/>
          <w:sz w:val="24"/>
          <w:szCs w:val="24"/>
        </w:rPr>
      </w:pPr>
      <w:r>
        <w:rPr>
          <w:rFonts w:hAnsi="Times New Roman" w:cs="Times New Roman"/>
          <w:color w:val="000000"/>
          <w:sz w:val="24"/>
          <w:szCs w:val="24"/>
        </w:rPr>
        <w:t>5.1.11.9. При проведении газосварочных или газорезательных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отогревать замерзшие ацетиленовые генераторы, трубопроводы, вентили, редукторы и другие детали сварочных установок открытым огнем или раскаленными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соприкосновение кислородных баллонов, редукторов и другого сварочного оборудования с различными маслами, а также промасленной одеждой и ветошью;</w:t>
      </w:r>
    </w:p>
    <w:p>
      <w:pPr>
        <w:spacing w:line="240" w:lineRule="auto"/>
        <w:rPr>
          <w:rFonts w:hAnsi="Times New Roman" w:cs="Times New Roman"/>
          <w:color w:val="000000"/>
          <w:sz w:val="24"/>
          <w:szCs w:val="24"/>
        </w:rPr>
      </w:pPr>
      <w:r>
        <w:rPr>
          <w:rFonts w:hAnsi="Times New Roman" w:cs="Times New Roman"/>
          <w:color w:val="000000"/>
          <w:sz w:val="24"/>
          <w:szCs w:val="24"/>
        </w:rPr>
        <w:t>работать от одного предохранительного затвора двум сварщикам;</w:t>
      </w:r>
    </w:p>
    <w:p>
      <w:pPr>
        <w:spacing w:line="240" w:lineRule="auto"/>
        <w:rPr>
          <w:rFonts w:hAnsi="Times New Roman" w:cs="Times New Roman"/>
          <w:color w:val="000000"/>
          <w:sz w:val="24"/>
          <w:szCs w:val="24"/>
        </w:rPr>
      </w:pPr>
      <w:r>
        <w:rPr>
          <w:rFonts w:hAnsi="Times New Roman" w:cs="Times New Roman"/>
          <w:color w:val="000000"/>
          <w:sz w:val="24"/>
          <w:szCs w:val="24"/>
        </w:rPr>
        <w:t>загружать карбид кальция завышенной грануляции;</w:t>
      </w:r>
    </w:p>
    <w:p>
      <w:pPr>
        <w:spacing w:line="240" w:lineRule="auto"/>
        <w:rPr>
          <w:rFonts w:hAnsi="Times New Roman" w:cs="Times New Roman"/>
          <w:color w:val="000000"/>
          <w:sz w:val="24"/>
          <w:szCs w:val="24"/>
        </w:rPr>
      </w:pPr>
      <w:r>
        <w:rPr>
          <w:rFonts w:hAnsi="Times New Roman" w:cs="Times New Roman"/>
          <w:color w:val="000000"/>
          <w:sz w:val="24"/>
          <w:szCs w:val="24"/>
        </w:rPr>
        <w:t>загружать карбид кальция в мокрые загрузочные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продувку шланга для горючих газов кислородом и кислородного шланга горючим газом, а также взаимно заменять шланги при работе;</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шланги, длина которых превышает 30 м, а при производстве монтажных работ - 40 м;</w:t>
      </w:r>
    </w:p>
    <w:p>
      <w:pPr>
        <w:spacing w:line="240" w:lineRule="auto"/>
        <w:rPr>
          <w:rFonts w:hAnsi="Times New Roman" w:cs="Times New Roman"/>
          <w:color w:val="000000"/>
          <w:sz w:val="24"/>
          <w:szCs w:val="24"/>
        </w:rPr>
      </w:pPr>
      <w:r>
        <w:rPr>
          <w:rFonts w:hAnsi="Times New Roman" w:cs="Times New Roman"/>
          <w:color w:val="000000"/>
          <w:sz w:val="24"/>
          <w:szCs w:val="24"/>
        </w:rPr>
        <w:t>перекручивать, заламывать или зажимать газоподводящие шланги; переносить генератор при наличии в газосборнике ацетилена;</w:t>
      </w:r>
    </w:p>
    <w:p>
      <w:pPr>
        <w:spacing w:line="240" w:lineRule="auto"/>
        <w:rPr>
          <w:rFonts w:hAnsi="Times New Roman" w:cs="Times New Roman"/>
          <w:color w:val="000000"/>
          <w:sz w:val="24"/>
          <w:szCs w:val="24"/>
        </w:rPr>
      </w:pPr>
      <w:r>
        <w:rPr>
          <w:rFonts w:hAnsi="Times New Roman" w:cs="Times New Roman"/>
          <w:color w:val="000000"/>
          <w:sz w:val="24"/>
          <w:szCs w:val="24"/>
        </w:rPr>
        <w:t>форсировать работу ацетиленовых генераторов;</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инструмент из материала, образующего искру, для вскрытия барабанов с карбидом кальция.</w:t>
      </w:r>
    </w:p>
    <w:p>
      <w:pPr>
        <w:spacing w:line="240" w:lineRule="auto"/>
        <w:rPr>
          <w:rFonts w:hAnsi="Times New Roman" w:cs="Times New Roman"/>
          <w:color w:val="000000"/>
          <w:sz w:val="24"/>
          <w:szCs w:val="24"/>
        </w:rPr>
      </w:pPr>
      <w:r>
        <w:rPr>
          <w:rFonts w:hAnsi="Times New Roman" w:cs="Times New Roman"/>
          <w:color w:val="000000"/>
          <w:sz w:val="24"/>
          <w:szCs w:val="24"/>
        </w:rPr>
        <w:t>5.1.11.10. Приступать к выполнению сварочных и других пожароопасных работ на временных местах разрешается только при наличии письменного наряда-допуска, после очистки зоны работ от горючих предметов (материалов) или их защиты от воспламенения, после обеспечения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сварочных работ следует периодически проверять в течение трех часов после их окончания.</w:t>
      </w:r>
    </w:p>
    <w:p>
      <w:pPr>
        <w:spacing w:line="240" w:lineRule="auto"/>
        <w:rPr>
          <w:rFonts w:hAnsi="Times New Roman" w:cs="Times New Roman"/>
          <w:color w:val="000000"/>
          <w:sz w:val="24"/>
          <w:szCs w:val="24"/>
        </w:rPr>
      </w:pPr>
      <w:r>
        <w:rPr>
          <w:rFonts w:hAnsi="Times New Roman" w:cs="Times New Roman"/>
          <w:color w:val="000000"/>
          <w:sz w:val="24"/>
          <w:szCs w:val="24"/>
        </w:rPr>
        <w:t>5.1.11.11. При транспортировании баллонов нельзя допускать толчков и ударов. К местам сварочных работ баллоны должны доставляться на специальных тележках, носилках, санках.</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транспортировать баллоны без колпаков и заглушек на штуцерах вентилей.</w:t>
      </w:r>
    </w:p>
    <w:p>
      <w:pPr>
        <w:spacing w:line="240" w:lineRule="auto"/>
        <w:rPr>
          <w:rFonts w:hAnsi="Times New Roman" w:cs="Times New Roman"/>
          <w:color w:val="000000"/>
          <w:sz w:val="24"/>
          <w:szCs w:val="24"/>
        </w:rPr>
      </w:pPr>
      <w:r>
        <w:rPr>
          <w:rFonts w:hAnsi="Times New Roman" w:cs="Times New Roman"/>
          <w:color w:val="000000"/>
          <w:sz w:val="24"/>
          <w:szCs w:val="24"/>
        </w:rPr>
        <w:t>5.1.11.12. При обращении с порожними баллонами из-под кислорода или горючих газов должны соблюдаться такие же меры безопасности, как с наполненными баллонами.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5.1.12. Требования охраны труда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при работе с ручным инструментом и приспособлениями </w:t>
      </w:r>
    </w:p>
    <w:p>
      <w:pPr>
        <w:spacing w:line="240" w:lineRule="auto"/>
        <w:rPr>
          <w:rFonts w:hAnsi="Times New Roman" w:cs="Times New Roman"/>
          <w:color w:val="000000"/>
          <w:sz w:val="24"/>
          <w:szCs w:val="24"/>
        </w:rPr>
      </w:pPr>
      <w:r>
        <w:rPr>
          <w:rFonts w:hAnsi="Times New Roman" w:cs="Times New Roman"/>
          <w:color w:val="000000"/>
          <w:sz w:val="24"/>
          <w:szCs w:val="24"/>
        </w:rPr>
        <w:t>5.1.12.1. Ручной слесарный инструмент и приспособления повседневного применения должны быть закреплены за работающими для индивидуального или бригадного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5.1.12.2. Не допускается использование напильников, шаберов, отверток без рукояток и бандажных колец на них или с плохо закрепленными рукоятками и отколами на рабочих поверхностях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Используемые при работе ломы и монтажки должны быть гладкими, без заусенцев, трещин и наклепов.</w:t>
      </w:r>
    </w:p>
    <w:p>
      <w:pPr>
        <w:spacing w:line="240" w:lineRule="auto"/>
        <w:rPr>
          <w:rFonts w:hAnsi="Times New Roman" w:cs="Times New Roman"/>
          <w:color w:val="000000"/>
          <w:sz w:val="24"/>
          <w:szCs w:val="24"/>
        </w:rPr>
      </w:pPr>
      <w:r>
        <w:rPr>
          <w:rFonts w:hAnsi="Times New Roman" w:cs="Times New Roman"/>
          <w:color w:val="000000"/>
          <w:sz w:val="24"/>
          <w:szCs w:val="24"/>
        </w:rPr>
        <w:t>5.1.12.3. При работе зубилом, крейцмейселем и другим подобным инструментом следует надевать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5.1.12.4. Место рубки болтов и заклепок необходимо ограждать во избежание попадания отлетающих частей в людей.</w:t>
      </w:r>
    </w:p>
    <w:p>
      <w:pPr>
        <w:spacing w:line="240" w:lineRule="auto"/>
        <w:rPr>
          <w:rFonts w:hAnsi="Times New Roman" w:cs="Times New Roman"/>
          <w:color w:val="000000"/>
          <w:sz w:val="24"/>
          <w:szCs w:val="24"/>
        </w:rPr>
      </w:pPr>
      <w:r>
        <w:rPr>
          <w:rFonts w:hAnsi="Times New Roman" w:cs="Times New Roman"/>
          <w:color w:val="000000"/>
          <w:sz w:val="24"/>
          <w:szCs w:val="24"/>
        </w:rPr>
        <w:t>5.1.12.5. Не допускается оставлять инструмент на краю крыши, на выступах рамы и кузова грузового вагона.</w:t>
      </w:r>
    </w:p>
    <w:p>
      <w:pPr>
        <w:spacing w:line="240" w:lineRule="auto"/>
        <w:rPr>
          <w:rFonts w:hAnsi="Times New Roman" w:cs="Times New Roman"/>
          <w:color w:val="000000"/>
          <w:sz w:val="24"/>
          <w:szCs w:val="24"/>
        </w:rPr>
      </w:pPr>
      <w:r>
        <w:rPr>
          <w:rFonts w:hAnsi="Times New Roman" w:cs="Times New Roman"/>
          <w:color w:val="000000"/>
          <w:sz w:val="24"/>
          <w:szCs w:val="24"/>
        </w:rPr>
        <w:t>5.1.12.6. Отвинчивание гаек, требующее применения больших усилий, следует производить с помощью гайковертов или ключей, имеющих удлиненную рукоятку. Не допускается наращивание ключей и заполнение зазора между губками ключа и гайкой прокладками.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отворачивать гайки при помощи зубила и молотка.</w:t>
      </w:r>
    </w:p>
    <w:p>
      <w:pPr>
        <w:spacing w:line="240" w:lineRule="auto"/>
        <w:rPr>
          <w:rFonts w:hAnsi="Times New Roman" w:cs="Times New Roman"/>
          <w:color w:val="000000"/>
          <w:sz w:val="24"/>
          <w:szCs w:val="24"/>
        </w:rPr>
      </w:pPr>
      <w:r>
        <w:rPr>
          <w:rFonts w:hAnsi="Times New Roman" w:cs="Times New Roman"/>
          <w:color w:val="000000"/>
          <w:sz w:val="24"/>
          <w:szCs w:val="24"/>
        </w:rPr>
        <w:t>5.1.12.7. Ручной электрифицированный инструмент (далее - электроинструмент) должен подключаться на напряжение не более 42 В. В случае невозможности обеспечить подключение электроинструмента на напряжение до 42 В, допускается использование его с напряжением до 220 В включительно, при наличии устройств защитного отключения или наружного заземления корпуса электроинструмента с обязательным использованием защитных средств (коврики, диэлектрические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Присоединять электроинструмент к электрической сети необходимо при помощи штепсельных соединений, имеющих заземляющий контакт.</w:t>
      </w:r>
    </w:p>
    <w:p>
      <w:pPr>
        <w:spacing w:line="240" w:lineRule="auto"/>
        <w:rPr>
          <w:rFonts w:hAnsi="Times New Roman" w:cs="Times New Roman"/>
          <w:color w:val="000000"/>
          <w:sz w:val="24"/>
          <w:szCs w:val="24"/>
        </w:rPr>
      </w:pPr>
      <w:r>
        <w:rPr>
          <w:rFonts w:hAnsi="Times New Roman" w:cs="Times New Roman"/>
          <w:color w:val="000000"/>
          <w:sz w:val="24"/>
          <w:szCs w:val="24"/>
        </w:rPr>
        <w:t>5.1.12.9. При работе с электроинструментом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в резиновых перчатках и диэлектрических галошах или на диэлектрическом коврике при работе с электроинструментом класса I;</w:t>
      </w:r>
    </w:p>
    <w:p>
      <w:pPr>
        <w:spacing w:line="240" w:lineRule="auto"/>
        <w:rPr>
          <w:rFonts w:hAnsi="Times New Roman" w:cs="Times New Roman"/>
          <w:color w:val="000000"/>
          <w:sz w:val="24"/>
          <w:szCs w:val="24"/>
        </w:rPr>
      </w:pPr>
      <w:r>
        <w:rPr>
          <w:rFonts w:hAnsi="Times New Roman" w:cs="Times New Roman"/>
          <w:color w:val="000000"/>
          <w:sz w:val="24"/>
          <w:szCs w:val="24"/>
        </w:rPr>
        <w:t>не подключать электроинструмент к распределительным устройствам, если отсутствует надежное штепсельное соединение;</w:t>
      </w:r>
    </w:p>
    <w:p>
      <w:pPr>
        <w:spacing w:line="240" w:lineRule="auto"/>
        <w:rPr>
          <w:rFonts w:hAnsi="Times New Roman" w:cs="Times New Roman"/>
          <w:color w:val="000000"/>
          <w:sz w:val="24"/>
          <w:szCs w:val="24"/>
        </w:rPr>
      </w:pPr>
      <w:r>
        <w:rPr>
          <w:rFonts w:hAnsi="Times New Roman" w:cs="Times New Roman"/>
          <w:color w:val="000000"/>
          <w:sz w:val="24"/>
          <w:szCs w:val="24"/>
        </w:rPr>
        <w:t>предохранять провод, питающий электроинструмент от механических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не переносить электроинструмент за провод, пользоваться для этого ручкой;</w:t>
      </w:r>
    </w:p>
    <w:p>
      <w:pPr>
        <w:spacing w:line="240" w:lineRule="auto"/>
        <w:rPr>
          <w:rFonts w:hAnsi="Times New Roman" w:cs="Times New Roman"/>
          <w:color w:val="000000"/>
          <w:sz w:val="24"/>
          <w:szCs w:val="24"/>
        </w:rPr>
      </w:pPr>
      <w:r>
        <w:rPr>
          <w:rFonts w:hAnsi="Times New Roman" w:cs="Times New Roman"/>
          <w:color w:val="000000"/>
          <w:sz w:val="24"/>
          <w:szCs w:val="24"/>
        </w:rPr>
        <w:t>при прекращении подачи электрического тока, заклинивании сверла на выходе из отверстия или перерыве в работе электроинструмент отсоединить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5.1.12.10. Работникам, пользующимся электроинструментом и ручными электрическими машинами,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ручные электрические машины и электроинструмент, хотя бы на непродолжительное время, другим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разбирать ручные электрические машины и электроинструмент, производить какой-либо ремонт;</w:t>
      </w:r>
    </w:p>
    <w:p>
      <w:pPr>
        <w:spacing w:line="240" w:lineRule="auto"/>
        <w:rPr>
          <w:rFonts w:hAnsi="Times New Roman" w:cs="Times New Roman"/>
          <w:color w:val="000000"/>
          <w:sz w:val="24"/>
          <w:szCs w:val="24"/>
        </w:rPr>
      </w:pPr>
      <w:r>
        <w:rPr>
          <w:rFonts w:hAnsi="Times New Roman" w:cs="Times New Roman"/>
          <w:color w:val="000000"/>
          <w:sz w:val="24"/>
          <w:szCs w:val="24"/>
        </w:rPr>
        <w:t>держаться за провод электрической машины, электроинструмента, производить замену режущего инструмента, касаться вращающихся частей или удалять стружку, опилки до полной остановки инструмента или машины;</w:t>
      </w:r>
    </w:p>
    <w:p>
      <w:pPr>
        <w:spacing w:line="240" w:lineRule="auto"/>
        <w:rPr>
          <w:rFonts w:hAnsi="Times New Roman" w:cs="Times New Roman"/>
          <w:color w:val="000000"/>
          <w:sz w:val="24"/>
          <w:szCs w:val="24"/>
        </w:rPr>
      </w:pPr>
      <w:r>
        <w:rPr>
          <w:rFonts w:hAnsi="Times New Roman" w:cs="Times New Roman"/>
          <w:color w:val="000000"/>
          <w:sz w:val="24"/>
          <w:szCs w:val="24"/>
        </w:rPr>
        <w:t>натягивать и перегибать провод (кабель) электроинструмента, допускать его пересечение со стальными канатами машин, электрическими кабелями, проводами, находящимися под напряжением, или шлангами для подачи кислорода, ацетилена и других газов;</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открытых площадках во время дождя или снегопада без навеса над рабочим местом.</w:t>
      </w:r>
    </w:p>
    <w:p>
      <w:pPr>
        <w:spacing w:line="240" w:lineRule="auto"/>
        <w:rPr>
          <w:rFonts w:hAnsi="Times New Roman" w:cs="Times New Roman"/>
          <w:color w:val="000000"/>
          <w:sz w:val="24"/>
          <w:szCs w:val="24"/>
        </w:rPr>
      </w:pPr>
      <w:r>
        <w:rPr>
          <w:rFonts w:hAnsi="Times New Roman" w:cs="Times New Roman"/>
          <w:color w:val="000000"/>
          <w:sz w:val="24"/>
          <w:szCs w:val="24"/>
        </w:rPr>
        <w:t>5.1.12.11. При работе в помещениях с повышенной опасностью и особо опасных следует применять переносные электрические светильники напряжением не выше 50 В.</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в особо неблагоприятных условиях (колодцах, котлах цистерн, металлических резервуарах) должны применяться переносные светильники напряжением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5.1.12.12. Не допускается работать с приставных лестниц и стремянок: для выполнения работ на высоте должны устраиваться прочные леса или подмости с перильным ограждением.</w:t>
      </w:r>
    </w:p>
    <w:p>
      <w:pPr>
        <w:spacing w:line="240" w:lineRule="auto"/>
        <w:rPr>
          <w:rFonts w:hAnsi="Times New Roman" w:cs="Times New Roman"/>
          <w:color w:val="000000"/>
          <w:sz w:val="24"/>
          <w:szCs w:val="24"/>
        </w:rPr>
      </w:pPr>
      <w:r>
        <w:rPr>
          <w:rFonts w:hAnsi="Times New Roman" w:cs="Times New Roman"/>
          <w:color w:val="000000"/>
          <w:sz w:val="24"/>
          <w:szCs w:val="24"/>
        </w:rPr>
        <w:t>5.1.12.13. Шланг, перед присоединением к пневмоинструменту, должен быть продут. При продувке шланга струю воздуха из шланга следует направлять только вверх. Направлять струю воздуха на людей, на пол или на оборудование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Присоединение шланга к пневмоинструменту должно производиться при помощи штуцера с исправными гранями и резьбой, ниппелей и стяжных хомутов. Соединять отрезки шланга между собой следует металлической трубкой, обжимая ее поверх шланга хомутами. Крепление шланга проволокой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Шланги к трубопроводам сжатого воздуха должны подключаться через вентили. Подключать шланги непосредственно к воздушной магистрали не допускается. При отсоединении шланга от инструмента необходимо сначала перекрыть вентиль на воздушной магистрали.</w:t>
      </w:r>
    </w:p>
    <w:p>
      <w:pPr>
        <w:spacing w:line="240" w:lineRule="auto"/>
        <w:rPr>
          <w:rFonts w:hAnsi="Times New Roman" w:cs="Times New Roman"/>
          <w:color w:val="000000"/>
          <w:sz w:val="24"/>
          <w:szCs w:val="24"/>
        </w:rPr>
      </w:pPr>
      <w:r>
        <w:rPr>
          <w:rFonts w:hAnsi="Times New Roman" w:cs="Times New Roman"/>
          <w:color w:val="000000"/>
          <w:sz w:val="24"/>
          <w:szCs w:val="24"/>
        </w:rPr>
        <w:t>Перед присоединением воздушного шланга к пневматическому инструменту необходимо выпустить конденсат из воздушной магистрали. Кратковременным открытием клапана продуть шланг сжатым воздухом давлением не выше 0,05 МПа (0,5 кгс/см ).</w:t>
      </w:r>
    </w:p>
    <w:p>
      <w:pPr>
        <w:spacing w:line="240" w:lineRule="auto"/>
        <w:rPr>
          <w:rFonts w:hAnsi="Times New Roman" w:cs="Times New Roman"/>
          <w:color w:val="000000"/>
          <w:sz w:val="24"/>
          <w:szCs w:val="24"/>
        </w:rPr>
      </w:pPr>
      <w:r>
        <w:rPr>
          <w:rFonts w:hAnsi="Times New Roman" w:cs="Times New Roman"/>
          <w:color w:val="000000"/>
          <w:sz w:val="24"/>
          <w:szCs w:val="24"/>
        </w:rPr>
        <w:t>5.1.12.14. Для проверки пневматического инструмента перед работой следует до установки сменного инструмента (сверло, зубило) включить его на непродолжительное время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В работу пневматический инструмент можно включать только тогда, когда сменный инструмент (сверло, зубило) плотно прижат к обрабатываемой детали.</w:t>
      </w:r>
    </w:p>
    <w:p>
      <w:pPr>
        <w:spacing w:line="240" w:lineRule="auto"/>
        <w:rPr>
          <w:rFonts w:hAnsi="Times New Roman" w:cs="Times New Roman"/>
          <w:color w:val="000000"/>
          <w:sz w:val="24"/>
          <w:szCs w:val="24"/>
        </w:rPr>
      </w:pPr>
      <w:r>
        <w:rPr>
          <w:rFonts w:hAnsi="Times New Roman" w:cs="Times New Roman"/>
          <w:color w:val="000000"/>
          <w:sz w:val="24"/>
          <w:szCs w:val="24"/>
        </w:rPr>
        <w:t>5.1.12.15. Перед работой с пневматическим инструментом слесарь должен проверить его исправность и убедиться в том, что:</w:t>
      </w:r>
    </w:p>
    <w:p>
      <w:pPr>
        <w:spacing w:line="240" w:lineRule="auto"/>
        <w:rPr>
          <w:rFonts w:hAnsi="Times New Roman" w:cs="Times New Roman"/>
          <w:color w:val="000000"/>
          <w:sz w:val="24"/>
          <w:szCs w:val="24"/>
        </w:rPr>
      </w:pPr>
      <w:r>
        <w:rPr>
          <w:rFonts w:hAnsi="Times New Roman" w:cs="Times New Roman"/>
          <w:color w:val="000000"/>
          <w:sz w:val="24"/>
          <w:szCs w:val="24"/>
        </w:rPr>
        <w:t>воздушные шланги не имеют повреждений и закреплены на штуцере,</w:t>
      </w:r>
    </w:p>
    <w:p>
      <w:pPr>
        <w:spacing w:line="240" w:lineRule="auto"/>
        <w:rPr>
          <w:rFonts w:hAnsi="Times New Roman" w:cs="Times New Roman"/>
          <w:color w:val="000000"/>
          <w:sz w:val="24"/>
          <w:szCs w:val="24"/>
        </w:rPr>
      </w:pPr>
      <w:r>
        <w:rPr>
          <w:rFonts w:hAnsi="Times New Roman" w:cs="Times New Roman"/>
          <w:color w:val="000000"/>
          <w:sz w:val="24"/>
          <w:szCs w:val="24"/>
        </w:rPr>
        <w:t>сверла, отвертки, зенкера и другие сменные инструменты правильно заточены и не имеет выбоин, заусенцев и прочих дефектов, а хвостовики этого инструмента ровные, без скосов, трещин и других повреждений плотно пригнаны и правильно центрированы;</w:t>
      </w:r>
    </w:p>
    <w:p>
      <w:pPr>
        <w:spacing w:line="240" w:lineRule="auto"/>
        <w:rPr>
          <w:rFonts w:hAnsi="Times New Roman" w:cs="Times New Roman"/>
          <w:color w:val="000000"/>
          <w:sz w:val="24"/>
          <w:szCs w:val="24"/>
        </w:rPr>
      </w:pPr>
      <w:r>
        <w:rPr>
          <w:rFonts w:hAnsi="Times New Roman" w:cs="Times New Roman"/>
          <w:color w:val="000000"/>
          <w:sz w:val="24"/>
          <w:szCs w:val="24"/>
        </w:rPr>
        <w:t>набор сменных инструментов хранится в переносном ящике;</w:t>
      </w:r>
    </w:p>
    <w:p>
      <w:pPr>
        <w:spacing w:line="240" w:lineRule="auto"/>
        <w:rPr>
          <w:rFonts w:hAnsi="Times New Roman" w:cs="Times New Roman"/>
          <w:color w:val="000000"/>
          <w:sz w:val="24"/>
          <w:szCs w:val="24"/>
        </w:rPr>
      </w:pPr>
      <w:r>
        <w:rPr>
          <w:rFonts w:hAnsi="Times New Roman" w:cs="Times New Roman"/>
          <w:color w:val="000000"/>
          <w:sz w:val="24"/>
          <w:szCs w:val="24"/>
        </w:rPr>
        <w:t>пневматический инструмент смазан, корпус инструмента без трещин и других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клапан включения инструмента легко и быстро открывается и не пропускает воздух в закрытом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корпус шпинделя на сверлильной машинке не имеет забоин;</w:t>
      </w:r>
    </w:p>
    <w:p>
      <w:pPr>
        <w:spacing w:line="240" w:lineRule="auto"/>
        <w:rPr>
          <w:rFonts w:hAnsi="Times New Roman" w:cs="Times New Roman"/>
          <w:color w:val="000000"/>
          <w:sz w:val="24"/>
          <w:szCs w:val="24"/>
        </w:rPr>
      </w:pPr>
      <w:r>
        <w:rPr>
          <w:rFonts w:hAnsi="Times New Roman" w:cs="Times New Roman"/>
          <w:color w:val="000000"/>
          <w:sz w:val="24"/>
          <w:szCs w:val="24"/>
        </w:rPr>
        <w:t>абразивный круг на пневматической машине имеет клеймо испытания и огражден защитным кожухом.</w:t>
      </w:r>
    </w:p>
    <w:p>
      <w:pPr>
        <w:spacing w:line="240" w:lineRule="auto"/>
        <w:rPr>
          <w:rFonts w:hAnsi="Times New Roman" w:cs="Times New Roman"/>
          <w:color w:val="000000"/>
          <w:sz w:val="24"/>
          <w:szCs w:val="24"/>
        </w:rPr>
      </w:pPr>
      <w:r>
        <w:rPr>
          <w:rFonts w:hAnsi="Times New Roman" w:cs="Times New Roman"/>
          <w:color w:val="000000"/>
          <w:sz w:val="24"/>
          <w:szCs w:val="24"/>
        </w:rPr>
        <w:t>5.1.12.16. Пневматический инструмент следует предохранять от загрязнения. Пневматический инструмент запрещается бросать, подвергать ударам, оставлять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5.1.12.17. Работники, занятые на работах с использованием ручного пневматического инструмента ударного или вращательного действия, должны быть обеспечены рукавицами с антивибрационной прокладкой со стороны ладони.</w:t>
      </w:r>
    </w:p>
    <w:p>
      <w:pPr>
        <w:spacing w:line="240" w:lineRule="auto"/>
        <w:rPr>
          <w:rFonts w:hAnsi="Times New Roman" w:cs="Times New Roman"/>
          <w:color w:val="000000"/>
          <w:sz w:val="24"/>
          <w:szCs w:val="24"/>
        </w:rPr>
      </w:pPr>
      <w:r>
        <w:rPr>
          <w:rFonts w:hAnsi="Times New Roman" w:cs="Times New Roman"/>
          <w:color w:val="000000"/>
          <w:sz w:val="24"/>
          <w:szCs w:val="24"/>
        </w:rPr>
        <w:t>5.1.12.18. При работе с использованием ручных шлифовальных машин следует пользоваться респираторами и защитными очками.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5.1.13. Требования безопасности при работе на приставной лестнице и стремянке </w:t>
      </w:r>
    </w:p>
    <w:p>
      <w:pPr>
        <w:spacing w:line="240" w:lineRule="auto"/>
        <w:rPr>
          <w:rFonts w:hAnsi="Times New Roman" w:cs="Times New Roman"/>
          <w:color w:val="000000"/>
          <w:sz w:val="24"/>
          <w:szCs w:val="24"/>
        </w:rPr>
      </w:pPr>
      <w:r>
        <w:rPr>
          <w:rFonts w:hAnsi="Times New Roman" w:cs="Times New Roman"/>
          <w:color w:val="000000"/>
          <w:sz w:val="24"/>
          <w:szCs w:val="24"/>
        </w:rPr>
        <w:t>5.1.13.1. Перед началом работы на приставных лестницах, стремянках следует проверить наличие на них инвентарного номера, даты следующего испытания, принадлежность цеху (участку). Дата испытания наносится краской на тетивах деревянных и металлических лестниц и стремянок.</w:t>
      </w:r>
    </w:p>
    <w:p>
      <w:pPr>
        <w:spacing w:line="240" w:lineRule="auto"/>
        <w:rPr>
          <w:rFonts w:hAnsi="Times New Roman" w:cs="Times New Roman"/>
          <w:color w:val="000000"/>
          <w:sz w:val="24"/>
          <w:szCs w:val="24"/>
        </w:rPr>
      </w:pPr>
      <w:r>
        <w:rPr>
          <w:rFonts w:hAnsi="Times New Roman" w:cs="Times New Roman"/>
          <w:color w:val="000000"/>
          <w:sz w:val="24"/>
          <w:szCs w:val="24"/>
        </w:rPr>
        <w:t>5.1.13.2. При работе с приставной лестницы на высоте надлежит применять страховочную привязь, прикрепляемую к конструкции сооружения или к лестнице при условии ее закрепления к строительной или другой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5.1.13.3. Устанавливать приставные лестницы под углом более 75 градусов к горизонтали без дополнительного крепления их в верхней части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5.1.13.4. Приставные лестницы и стремянки должны быть снабжены устройством, предотвращающим возможность сдвига и опрокидывания их при работе. При работе на земле на нижних концах приставных лестниц и стремянок должны быть оковки с острыми наконечниками, а на гладких опорных поверхностях (например, металл, плитка, бетон) на них должны быть надеты башмаки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5.1.13.5. Поднимать и опускать груз по приставной лестнице и оставлять на ней инструмент запрещается. Находиться на ступеньках приставной лестницы или стремянке более чем одному человеку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5.1.13.6. При ремонте крыши грузового вагона приставные лестницы должны быть оборудованы откидными площадками, огражденными перилами высотой не менее 1,1 м.</w:t>
      </w:r>
    </w:p>
    <w:p>
      <w:pPr>
        <w:spacing w:line="240" w:lineRule="auto"/>
        <w:rPr>
          <w:rFonts w:hAnsi="Times New Roman" w:cs="Times New Roman"/>
          <w:color w:val="000000"/>
          <w:sz w:val="24"/>
          <w:szCs w:val="24"/>
        </w:rPr>
      </w:pPr>
      <w:r>
        <w:rPr>
          <w:rFonts w:hAnsi="Times New Roman" w:cs="Times New Roman"/>
          <w:color w:val="000000"/>
          <w:sz w:val="24"/>
          <w:szCs w:val="24"/>
        </w:rPr>
        <w:t>5.1.13.7. Место установки приставной лестницы для предупреждения ее падения от случайных толчков следует ограждать или выставить наблюдателя.</w:t>
      </w:r>
    </w:p>
    <w:p>
      <w:pPr>
        <w:spacing w:line="240" w:lineRule="auto"/>
        <w:rPr>
          <w:rFonts w:hAnsi="Times New Roman" w:cs="Times New Roman"/>
          <w:color w:val="000000"/>
          <w:sz w:val="24"/>
          <w:szCs w:val="24"/>
        </w:rPr>
      </w:pPr>
      <w:r>
        <w:rPr>
          <w:rFonts w:hAnsi="Times New Roman" w:cs="Times New Roman"/>
          <w:color w:val="000000"/>
          <w:sz w:val="24"/>
          <w:szCs w:val="24"/>
        </w:rPr>
        <w:t>5.1.13.8. При перемещении лестницы вдвоем необходимо нести ее наконечниками назад, предупреждая встречных об осторожности. При переноске лестницы одним работником она должна находиться в наклонном положении так, чтобы передний конец ее был приподнят над землей не менее чем на 2 м.</w:t>
      </w:r>
    </w:p>
    <w:p>
      <w:pPr>
        <w:spacing w:line="240" w:lineRule="auto"/>
        <w:rPr>
          <w:rFonts w:hAnsi="Times New Roman" w:cs="Times New Roman"/>
          <w:color w:val="000000"/>
          <w:sz w:val="24"/>
          <w:szCs w:val="24"/>
        </w:rPr>
      </w:pPr>
      <w:r>
        <w:rPr>
          <w:rFonts w:hAnsi="Times New Roman" w:cs="Times New Roman"/>
          <w:color w:val="000000"/>
          <w:sz w:val="24"/>
          <w:szCs w:val="24"/>
        </w:rPr>
        <w:t>5.1.13.9. Работать с двух верхних ступенек стремянок, не имеющих перил или упоров,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5.1.13.10. Не допускается работать на переносных лестницах и стремянках:</w:t>
      </w:r>
    </w:p>
    <w:p>
      <w:pPr>
        <w:spacing w:line="240" w:lineRule="auto"/>
        <w:rPr>
          <w:rFonts w:hAnsi="Times New Roman" w:cs="Times New Roman"/>
          <w:color w:val="000000"/>
          <w:sz w:val="24"/>
          <w:szCs w:val="24"/>
        </w:rPr>
      </w:pPr>
      <w:r>
        <w:rPr>
          <w:rFonts w:hAnsi="Times New Roman" w:cs="Times New Roman"/>
          <w:color w:val="000000"/>
          <w:sz w:val="24"/>
          <w:szCs w:val="24"/>
        </w:rPr>
        <w:t>около и над вращающимися механизмами, работающими машинами, транспортерами;</w:t>
      </w:r>
    </w:p>
    <w:p>
      <w:pPr>
        <w:spacing w:line="240" w:lineRule="auto"/>
        <w:rPr>
          <w:rFonts w:hAnsi="Times New Roman" w:cs="Times New Roman"/>
          <w:color w:val="000000"/>
          <w:sz w:val="24"/>
          <w:szCs w:val="24"/>
        </w:rPr>
      </w:pPr>
      <w:r>
        <w:rPr>
          <w:rFonts w:hAnsi="Times New Roman" w:cs="Times New Roman"/>
          <w:color w:val="000000"/>
          <w:sz w:val="24"/>
          <w:szCs w:val="24"/>
        </w:rPr>
        <w:t>с использованием электрического и пневматического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газо- 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натяжении проводов и для поддержания на высоте тяжелых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Для выполнения таких работ следует применять леса и стремянки с верхними площадками, огражденными перилами.</w:t>
      </w:r>
    </w:p>
    <w:p>
      <w:pPr>
        <w:spacing w:line="240" w:lineRule="auto"/>
        <w:rPr>
          <w:rFonts w:hAnsi="Times New Roman" w:cs="Times New Roman"/>
          <w:color w:val="000000"/>
          <w:sz w:val="24"/>
          <w:szCs w:val="24"/>
        </w:rPr>
      </w:pPr>
      <w:r>
        <w:rPr>
          <w:rFonts w:hAnsi="Times New Roman" w:cs="Times New Roman"/>
          <w:color w:val="000000"/>
          <w:sz w:val="24"/>
          <w:szCs w:val="24"/>
        </w:rPr>
        <w:t>5.1.13.11. Устанавливать дополнительные опорные сооружения из ящиков, бочек в случае недостаточной длины лестницы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5.1.14. Дополнительные требования охраны труда для осмотрщика,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осмотрщика-ремонтника малодеятельных железнодорожных станций,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работающих в одно лицо </w:t>
      </w:r>
    </w:p>
    <w:p>
      <w:pPr>
        <w:spacing w:line="240" w:lineRule="auto"/>
        <w:rPr>
          <w:rFonts w:hAnsi="Times New Roman" w:cs="Times New Roman"/>
          <w:color w:val="000000"/>
          <w:sz w:val="24"/>
          <w:szCs w:val="24"/>
        </w:rPr>
      </w:pPr>
      <w:r>
        <w:rPr>
          <w:rFonts w:hAnsi="Times New Roman" w:cs="Times New Roman"/>
          <w:color w:val="000000"/>
          <w:sz w:val="24"/>
          <w:szCs w:val="24"/>
        </w:rPr>
        <w:t>5.1.14.1. На малодеятельных станциях, список которых утверждается начальником отделения железной дороги или начальником железной дороги (при отсутствии отделения железной дороги), осмотрщик (осмотрщик-ремонтник), работающий в одно лицо, кроме требований охраны труда, указанных в настоящей Инструкции, должен выполнять дополнительные требования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5.1.14.2. Осмотрщик (осмотрщик-ремонтник) должен соблюдать режим работы, установленный для него начальником отделения железной дороги или начальником железной дороги (при отсутствии отделения железной дороги).</w:t>
      </w:r>
    </w:p>
    <w:p>
      <w:pPr>
        <w:spacing w:line="240" w:lineRule="auto"/>
        <w:rPr>
          <w:rFonts w:hAnsi="Times New Roman" w:cs="Times New Roman"/>
          <w:color w:val="000000"/>
          <w:sz w:val="24"/>
          <w:szCs w:val="24"/>
        </w:rPr>
      </w:pPr>
      <w:r>
        <w:rPr>
          <w:rFonts w:hAnsi="Times New Roman" w:cs="Times New Roman"/>
          <w:color w:val="000000"/>
          <w:sz w:val="24"/>
          <w:szCs w:val="24"/>
        </w:rPr>
        <w:t>5.1.14.3. Осмотрщик (осмотрщик-ремонтник) должен выяснить номера вагонов, предъявляемых к техническому обслуживанию, и объем их ремонта у дежурного по станции.</w:t>
      </w:r>
    </w:p>
    <w:p>
      <w:pPr>
        <w:spacing w:line="240" w:lineRule="auto"/>
        <w:rPr>
          <w:rFonts w:hAnsi="Times New Roman" w:cs="Times New Roman"/>
          <w:color w:val="000000"/>
          <w:sz w:val="24"/>
          <w:szCs w:val="24"/>
        </w:rPr>
      </w:pPr>
      <w:r>
        <w:rPr>
          <w:rFonts w:hAnsi="Times New Roman" w:cs="Times New Roman"/>
          <w:color w:val="000000"/>
          <w:sz w:val="24"/>
          <w:szCs w:val="24"/>
        </w:rPr>
        <w:t>5.1.14.4. Перед началом работы осмотрщик (осмотрщик-ремонтник) по телефонной связи или по радиосвязи должен получить целевой инструктаж по охране труда от начальника или мастера ПТО.</w:t>
      </w:r>
    </w:p>
    <w:p>
      <w:pPr>
        <w:spacing w:line="240" w:lineRule="auto"/>
        <w:rPr>
          <w:rFonts w:hAnsi="Times New Roman" w:cs="Times New Roman"/>
          <w:color w:val="000000"/>
          <w:sz w:val="24"/>
          <w:szCs w:val="24"/>
        </w:rPr>
      </w:pPr>
      <w:r>
        <w:rPr>
          <w:rFonts w:hAnsi="Times New Roman" w:cs="Times New Roman"/>
          <w:color w:val="000000"/>
          <w:sz w:val="24"/>
          <w:szCs w:val="24"/>
        </w:rPr>
        <w:t>Инструктирующий (начальник, мастер ПТО) должен сделать отметку в журнале регистрации инструктажей по охране труда на рабочем месте о проведении целевого инструктажа (в графе 8 делает запись "по телефону"), а осмотрщик (осмотрщик-ремонтник) должен сделать запись в своем экземпляре журнала инструктажей по охране труда на рабочем месте о получении целевого инструктажа с указанием содержания инструктажа, даты его получения и фамилии лица, проводившего целевой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5.1.14.5. Перед началом работы осмотрщик (осмотрщик-ремонтник) должен надеть сигнальный жилет и не снимать его в течение рабочей смены.</w:t>
      </w:r>
    </w:p>
    <w:p>
      <w:pPr>
        <w:spacing w:line="240" w:lineRule="auto"/>
        <w:rPr>
          <w:rFonts w:hAnsi="Times New Roman" w:cs="Times New Roman"/>
          <w:color w:val="000000"/>
          <w:sz w:val="24"/>
          <w:szCs w:val="24"/>
        </w:rPr>
      </w:pPr>
      <w:r>
        <w:rPr>
          <w:rFonts w:hAnsi="Times New Roman" w:cs="Times New Roman"/>
          <w:color w:val="000000"/>
          <w:sz w:val="24"/>
          <w:szCs w:val="24"/>
        </w:rPr>
        <w:t>5.1.14.6. Перед тем как заступить на смену, осмотрщик (осмотрщик-ремонтник) должен проверить работоспособность постоянной двусторонней радиосвязи с дежурным по станции.</w:t>
      </w:r>
    </w:p>
    <w:p>
      <w:pPr>
        <w:spacing w:line="240" w:lineRule="auto"/>
        <w:rPr>
          <w:rFonts w:hAnsi="Times New Roman" w:cs="Times New Roman"/>
          <w:color w:val="000000"/>
          <w:sz w:val="24"/>
          <w:szCs w:val="24"/>
        </w:rPr>
      </w:pPr>
      <w:r>
        <w:rPr>
          <w:rFonts w:hAnsi="Times New Roman" w:cs="Times New Roman"/>
          <w:color w:val="000000"/>
          <w:sz w:val="24"/>
          <w:szCs w:val="24"/>
        </w:rPr>
        <w:t>5.1.14.7. Приступать к техническому обслуживанию и ремонту грузовых вагонов осмотрщик (осмотрщик-ремонтник) должен после получения от дежурного по станции сообщения о номере железнодорожного пути, на котором находится железнодорожный состав или группа грузовых вагонов, и разрешения на проведение им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централизованного ограждения осмотрщик (осмотрщик-ремонтник) должен приступить к техническому обслуживанию и ремонту грузовых вагонов после их ограждения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технического обслуживания состава или группы грузовых вагонов осмотрщик (осмотрщик-ремонтник) должен явиться к дежурному по станции для внесения в его присутствии соответствующих записей в журнал формы ВУ-14 или выписки уведомления формы ВУ-23, ВУ-25 или составления акта формы ВУ-10 о повреждении грузового вагона.</w:t>
      </w:r>
    </w:p>
    <w:p>
      <w:pPr>
        <w:spacing w:line="240" w:lineRule="auto"/>
        <w:rPr>
          <w:rFonts w:hAnsi="Times New Roman" w:cs="Times New Roman"/>
          <w:color w:val="000000"/>
          <w:sz w:val="24"/>
          <w:szCs w:val="24"/>
        </w:rPr>
      </w:pPr>
      <w:r>
        <w:rPr>
          <w:rFonts w:hAnsi="Times New Roman" w:cs="Times New Roman"/>
          <w:color w:val="000000"/>
          <w:sz w:val="24"/>
          <w:szCs w:val="24"/>
        </w:rPr>
        <w:t>15.1.14.8. В процессе технического обслуживания грузовых вагонов осмотрщик (осмотрщик-ремонтник) должен периодически поддерживать радиосвязь с дежурным по станции, сообщая о месте своего нахождения.</w:t>
      </w:r>
    </w:p>
    <w:p>
      <w:pPr>
        <w:spacing w:line="240" w:lineRule="auto"/>
        <w:rPr>
          <w:rFonts w:hAnsi="Times New Roman" w:cs="Times New Roman"/>
          <w:color w:val="000000"/>
          <w:sz w:val="24"/>
          <w:szCs w:val="24"/>
        </w:rPr>
      </w:pPr>
      <w:r>
        <w:rPr>
          <w:rFonts w:hAnsi="Times New Roman" w:cs="Times New Roman"/>
          <w:color w:val="000000"/>
          <w:sz w:val="24"/>
          <w:szCs w:val="24"/>
        </w:rPr>
        <w:t>15.1.14.9. Осмотрщик (осмотрщик-ремонтник) должен докладывать руководителю ПТО по телефону о наличии запасных частей, материалов и средств технологического оснащения только во время перерывов движения поездов или в технологические "окна".</w:t>
      </w:r>
    </w:p>
    <w:p>
      <w:pPr>
        <w:spacing w:line="240" w:lineRule="auto"/>
        <w:rPr>
          <w:rFonts w:hAnsi="Times New Roman" w:cs="Times New Roman"/>
          <w:color w:val="000000"/>
          <w:sz w:val="24"/>
          <w:szCs w:val="24"/>
        </w:rPr>
      </w:pPr>
      <w:r>
        <w:rPr>
          <w:rFonts w:hAnsi="Times New Roman" w:cs="Times New Roman"/>
          <w:color w:val="000000"/>
          <w:sz w:val="24"/>
          <w:szCs w:val="24"/>
        </w:rPr>
        <w:t>15.1.14.10. Осмотрщик (осмотрщик-ремонтник) в процессе работы должен руководствоваться технологическим процессом технического обслуживания и ремонта грузовых вагонов на малодеятельных станциях, разработанным и согласованным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5.15.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5.15.1.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5.16.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5.16.1.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5.16.2.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5.16.4.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5.17.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5.17.1.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5.17.2.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5.18.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5.18.1.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поднятого на домкраты или установленного на ставлюги грузового вагона;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сход подвижного состава с рельсов;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загорание, могущее привести к пожару или взрыву;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утечка, разлив и россыпь опасных грузов.</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аварийной ситуации осмотрщик, осмотрщик-ремонтник и слесарь должны прекратить работу и сообщить о случившемся мастеру (бригадиру) и далее выполнять его указания по предупреждению несчастных случаев или устранении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аварийной ситуации в составе грузовых вагонов с опасными грузами работники, обнаружившие явные признаки аварийной ситуации: парение, резкий запах, шипение сжатого газа, течь опасного груза, должны независимо от времени суток, любыми средствами связи сообщить об этом дежурному по станции. Сообщение должно включать в себя описание характера аварийной ситуации, номер железнодорожного пути и место нахождения грузового вагона с опасным грузом в составе поезда. Далее осмотрщик, осмотрщик-ремонтник и слесарь должны действовать по указанию руководителя работ (старшего осмотрщика, бригадира).</w:t>
      </w:r>
    </w:p>
    <w:p>
      <w:pPr>
        <w:spacing w:line="240" w:lineRule="auto"/>
        <w:rPr>
          <w:rFonts w:hAnsi="Times New Roman" w:cs="Times New Roman"/>
          <w:color w:val="000000"/>
          <w:sz w:val="24"/>
          <w:szCs w:val="24"/>
        </w:rPr>
      </w:pPr>
      <w:r>
        <w:rPr>
          <w:rFonts w:hAnsi="Times New Roman" w:cs="Times New Roman"/>
          <w:color w:val="000000"/>
          <w:sz w:val="24"/>
          <w:szCs w:val="24"/>
        </w:rPr>
        <w:t>6.2.2. Осмотрщик, осмотрщик-ремонтник и слесарь, находящиеся поблизости по сигналу тревоги должны немедленно явиться к месту происшествия и принять участие в оказании пострадавшему первой помощи или устранении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6.2.3. При ликвидации аварийной ситуации необходимо действовать в соответствии с утвержденным в вагонном депо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6.2.4. Осмотрщик, осмотрщик-ремонтник и слесарь, при обнаружении пожара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незамедлительно сообщить об этом по телефону в пожарную часть (при этом необходимо назвать место возникновения пожара, а также сообщить свою фамилию);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вызову к месту пожара своего непосредственного руководителя или другого ответственного лица;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по тушению пожара имеющимися первичными средствами пожаротушения, а также эвакуации людей и 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6.2.5. При пользований воздушно-пенными (порошковыми, углекислотными) огнетушителями струю пены (порошка, углекислоты) направлять в сторону от людей. При попадании пены (порошка, углекислоты) на незащищенные участки тела необходимо стереть ее платком или какой-либо тканью и тщательно смыть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6.2.6. В помещениях с внутренними пожарными кранами для тушения пожара необходимо привлекать двух работников: один раскатывает рукав от крана к месту пожара, второй, по команде раскатывающего рукав, открывает кран.</w:t>
      </w:r>
    </w:p>
    <w:p>
      <w:pPr>
        <w:spacing w:line="240" w:lineRule="auto"/>
        <w:rPr>
          <w:rFonts w:hAnsi="Times New Roman" w:cs="Times New Roman"/>
          <w:color w:val="000000"/>
          <w:sz w:val="24"/>
          <w:szCs w:val="24"/>
        </w:rPr>
      </w:pPr>
      <w:r>
        <w:rPr>
          <w:rFonts w:hAnsi="Times New Roman" w:cs="Times New Roman"/>
          <w:color w:val="000000"/>
          <w:sz w:val="24"/>
          <w:szCs w:val="24"/>
        </w:rPr>
        <w:t>6.2.7. При тушении очага загорания кошмой, пламя следует накрывать так, чтобы огонь из под кошмы не попадал на человека, тушащего пожар.</w:t>
      </w:r>
    </w:p>
    <w:p>
      <w:pPr>
        <w:spacing w:line="240" w:lineRule="auto"/>
        <w:rPr>
          <w:rFonts w:hAnsi="Times New Roman" w:cs="Times New Roman"/>
          <w:color w:val="000000"/>
          <w:sz w:val="24"/>
          <w:szCs w:val="24"/>
        </w:rPr>
      </w:pPr>
      <w:r>
        <w:rPr>
          <w:rFonts w:hAnsi="Times New Roman" w:cs="Times New Roman"/>
          <w:color w:val="000000"/>
          <w:sz w:val="24"/>
          <w:szCs w:val="24"/>
        </w:rPr>
        <w:t>6.2.8. При тушении пламени песком совок, лопату не следует поднимать на уровень глаз, во избежание попадания в них песка.</w:t>
      </w:r>
    </w:p>
    <w:p>
      <w:pPr>
        <w:spacing w:line="240" w:lineRule="auto"/>
        <w:rPr>
          <w:rFonts w:hAnsi="Times New Roman" w:cs="Times New Roman"/>
          <w:color w:val="000000"/>
          <w:sz w:val="24"/>
          <w:szCs w:val="24"/>
        </w:rPr>
      </w:pPr>
      <w:r>
        <w:rPr>
          <w:rFonts w:hAnsi="Times New Roman" w:cs="Times New Roman"/>
          <w:color w:val="000000"/>
          <w:sz w:val="24"/>
          <w:szCs w:val="24"/>
        </w:rPr>
        <w:t>6.2.9. Тушение горящих предметов, расположенных на расстоянии более 7 м от контактной сети и воздушных линий электропередачи, находящихся под напряжением, допускается любыми огнетушителями без снятия напряжения. При этом необходимо следить, чтобы струя воды или пены не приближалась к контактной сети и другим частям, находящимся под напряжением, на расстояние менее 2 м.</w:t>
      </w:r>
    </w:p>
    <w:p>
      <w:pPr>
        <w:spacing w:line="240" w:lineRule="auto"/>
        <w:rPr>
          <w:rFonts w:hAnsi="Times New Roman" w:cs="Times New Roman"/>
          <w:color w:val="000000"/>
          <w:sz w:val="24"/>
          <w:szCs w:val="24"/>
        </w:rPr>
      </w:pPr>
      <w:r>
        <w:rPr>
          <w:rFonts w:hAnsi="Times New Roman" w:cs="Times New Roman"/>
          <w:color w:val="000000"/>
          <w:sz w:val="24"/>
          <w:szCs w:val="24"/>
        </w:rPr>
        <w:t>6.2.9. Тушить горящие предметы, находящиеся на расстоянии менее 2 м от контактной сети, разрешается только углекислотными, аэрозольными или порошковыми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Тушить горящие предметы водой и воздушно-пенными огнетушителями можно только после сообщения руководителя работ или другого ответственного лица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6.2.10. При загорании необесточенного электрооборудования напряжением до 1000 В следует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электроустановок, находящихся под напряжением, не следует браться за раструб огнетушителя и не допускается подносить раструб ближе 1 метра до электроустановки и пламени.</w:t>
      </w:r>
    </w:p>
    <w:p>
      <w:pPr>
        <w:spacing w:line="240" w:lineRule="auto"/>
        <w:rPr>
          <w:rFonts w:hAnsi="Times New Roman" w:cs="Times New Roman"/>
          <w:color w:val="000000"/>
          <w:sz w:val="24"/>
          <w:szCs w:val="24"/>
        </w:rPr>
      </w:pPr>
      <w:r>
        <w:rPr>
          <w:rFonts w:hAnsi="Times New Roman" w:cs="Times New Roman"/>
          <w:color w:val="000000"/>
          <w:sz w:val="24"/>
          <w:szCs w:val="24"/>
        </w:rPr>
        <w:t>6.2.11. При загорании на человеке одежды необходимо как можно быстрее погасить огонь, но при этом нельзя сбивать пламя незащищенными руками. Воспламенившуюся одежду необходимо быстро сбросить, сорвать, либо погасить, заливая водой. На человека в горящей одежде можно накинуть плотную ткань, одеяло, брезент, которые после ликвидации пламени необходимо убрать.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осмотрщик, осмотрщик-ремонтник и слесарь должны: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свое рабочее место;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сложить инструмент, инвентарь и приспособления в специально предназначенные для них места или кладовые;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собрать использованные обтирочные материалы в металлические ящики с плотно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4af0445938648c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