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слесаря-инструментальщика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слесаря-инструментальщика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слесаря-инструментальщика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слесаря-инструментальщика;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слесаря-инструментальщика;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слесаря-инструментальщика;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со слесарем-инструментальщика;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слесарем-инструментальщика.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слесарей-инструментальщиков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слесарем-инструментальщиком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слесарь-инструментальщик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Основными опасными и вредными производственными факторами при определенных обстоятельствах могут быть: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элементы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неисправный рабочий инструмент;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отлетающие частицы металла;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электроток;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промышленная пыль;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производственный шум.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слесарного 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слесарем-инструментальщиком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свое рабочее место (рабочим местом слесаря является место проведения ремонта, у станка, верстака), оно должно быть равномерно освещено (без бликов), не загромождено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необходимости использования переносного светильника проверить наличие защитной сетки, исправность шнура и изоляционной трубки, исправность розетки и вилки. Напряжение переносных светильников не должно быть выше 42 В. Не рекомендуется использовать самодельные переносные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инструмента и приспособлений: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слесарный верстак должен быть без выбоин, трещин и других дефектов, верстачные тиски – с параллельными губками и несработанной на них насечкой, укомплектованы прокладками из мягкого металла для прочного захвата зажимаемого изделия;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рукоятка ударного инструмента (молотка и т. д.) должна иметь овальную форму в поперечном сечении и быть прямой;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поверхность бойка молотка должна быть выпуклой, гладкой, нескошенной, без заусенцев;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инструменты ударного действия (зубила, крейцмейсели, бородки и пр.) должны иметь гладкую затылочную часть без трещин, заусенцев, наклепа и скосов;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веретено ручного инструмента с заостренным рабочим концом (напильники, отвертки и т. д.) должно надежно закрепляться в ровной, гладко зачищенной рукоятке, которая для большей прочности должна быть стянута с обоих концов металлическими бандажными кольцами;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отвертки должны быть с неискривленными стержнями, так как возможно соскальзывание лезвия с головки винта или шурупа и травмирование рук;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гаечные ключи должны соответствовать размерам болтов и гаек, зевы гаечных ключей должны иметь строго параллельные губки, расстояние между которыми должно соответствовать стандартному размеру, обозначенному на ключе;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торцовые и накидные ключи не должны смещаться в соединенных подвижных частях.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выполнении работ вблизи движущихся механизмов, электрических проводов и электроустановок требовать от мастера остановки оборудования или снятия напряжения на время ремонтных работ. Если по условиям производства это сделать невозможно, потребовать ограждения опасных зон.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использовании верстака укладывать только те детали и инструмент, которые необходимы для выполнения данной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 левой стороны тисков на верстак кладут инструмент, который берут левой рукой, а с правой – инструмент, который берут правой рукой (молоток, напильник, гаечные ключи и т. д.), на середине верстака – измерительный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Для удобства и с целью избегания микротравм верстачные тиски должны быть установлены так, чтобы верхняя часть губок находилась на уровне локтя слесаря.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Работы по слесарной обработке металлов выполнять только после надежного закрепления их в тисках во избежание падения и травмирования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Пыль и стружку с верстака сметать щеткой. Запрещается сдувать пыль и стружку сжатым воздухом, ртом или убирать пыль и стружку голыми руками во избежание травмирования глаз и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обслуживании станков соблюдать меры безопасности, изложенные в соответствующих инструкциях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производить сверлильные работы и заточку инструмента в рукавицах или с забинтованными пальцами во избежание их захвата сверлом.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станка не открывать и не снимать кожухов, ограждений и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рубке, клепке, чеканке и других работах, при которых возможно образование отлетающих частиц металла, следует пользоваться защитными очками или маской с небьющимися стеклами, а место работы оградить переносными щитами, сетками, чтобы рядом работающие или проходящие люди не получали травмы.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целях безопасности правку металла следует производить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Выполняя работы совместно с несколькими лицами,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прикасаться к токоведущим частям оборудования, электрораспределительным щитам, шкафам, арматуре общего освещения, не наступать на переносные электрические провода, шланги,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Если электрооборудование неисправно, вызвать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слесарем-инструментальщиком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отсутствии угрозы жизни и здоровью людей – меры по тушению пожара в начальной стадии.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полу, пространстве чистый воздух сохраняется дольше;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свое рабочее место. Инструменты, приспособления и смазочные материалы убрать в отведенное для них место. Ветошь и воспламеняющиеся материалы во избежание самовозгорания убрать в металлические ящики с плотными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ec79c62480148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