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для спасателя при выполнении опиловки деревьев с применением бензопил </w:t>
      </w:r>
      <w:r>
        <w:rPr>
          <w:rFonts w:hAnsi="Times New Roman" w:cs="Times New Roman"/>
          <w:b/>
          <w:bCs/>
          <w:color w:val="000000"/>
          <w:sz w:val="24"/>
          <w:szCs w:val="24"/>
        </w:rPr>
        <w:t>Stihl</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спасателя при выполнении опиловки деревьев с применением бензопил Stihl.</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спасателем при выполнении опиловки деревьев с применением бензопил Stihl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незащищенная движущаяся с большой скоростью пильная цепь;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кусочки древесины, отскочившие с большой скоростью от пильной цепи во время работы;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концентрация выхлопных газов в воздухе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вредные химические вещества, входящие в состав топливной смеси, масла;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опасные факторы пожара (в случае возгорания топлива при заправке бензопилы);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нагретые до высокой температуры поверхности мотора бензопилы;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пильной цепи бензопилы;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недостаточное освещение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 с бензопилой.</w:t>
      </w:r>
    </w:p>
    <w:p>
      <w:pPr>
        <w:spacing w:line="240" w:lineRule="auto"/>
        <w:rPr>
          <w:rFonts w:hAnsi="Times New Roman" w:cs="Times New Roman"/>
          <w:color w:val="000000"/>
          <w:sz w:val="24"/>
          <w:szCs w:val="24"/>
        </w:rPr>
      </w:pPr>
      <w:r>
        <w:rPr>
          <w:rFonts w:hAnsi="Times New Roman" w:cs="Times New Roman"/>
          <w:color w:val="000000"/>
          <w:sz w:val="24"/>
          <w:szCs w:val="24"/>
        </w:rPr>
        <w:t>4.1.2. Осмотреть рабочее место,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4.1.3. Перед каждой выдачей бензопилы ответственный за содержание инструмента в исправном состоянии должен проверять его исправность.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применением бензопилы необходимо убедиться: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исправности и правильном функционировании захвата и тормоза цепи бензопилы, задней защиты правой руки, ограничителя ручки газа, системы гашения вибрации, контакта остановки;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нормальном натяжении цепи;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отсутствии повреждений и прочности закрепления глушителя, в исправности деталей бензопилы и в том, что они затянуты;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отсутствии масла на ручках бензопилы;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отсутствии подтекания бензина.</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предупреждающих знаков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и исправность противопожарного инвентаря, наличие средств индивидуальной защиты,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4.4.4. При выявленных недостатках и нарушениях сообщить руководителю и приступать к работе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с бензопилой спасатель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в порядке и чистоте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бензопилой необходимо соблюдение следующих условий: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зоне действия бензопилы отсутствуют посторонние лица, животные и другие объекты, которые могут повлиять на безопасное производство работ;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распиливаемый ствол дерева не расколот либо не напряжен в месте расщепления-раскола после падения;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пильное полотно не зажимается в пропиле;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пильная цепь не зацепит грунт или какой-либо объект во время или после пиления;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исключено влияние окружающих условий (корни, камни, ветки, ямы) на возможность свободного перемещения и на устойчивость рабочей позы;</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используются только те сочетания пильной шины/цепи, которые рекомендованы технической документацией организации-изготовителя.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5.1.7. В целях избежания дополнительных рисков и травмоопасных ситуаций не допускается выполнять работы с бензопилой, связанные с валкой и обрезкой леса, деревьев, строительных и монтажных конструкций, при неблагоприятных погодных условиях: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густом тумане или сильном снегопаде, если видимость составляет в равнинной местности менее 50 м, в горной — менее 60 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скорости ветра свыше 8,5 м/с в горной местности и свыше 11 м/с на равнинной местности;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грозе и при ливневом дожде;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низкой (ниже −30 °С) температуре наружного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5.1.8. В случае повреждения глушителя бензопилы необходимо исключить контакт с откладывающимся в глушителе нагаром, который может содержать канцероопасные химические соединения.</w:t>
      </w:r>
    </w:p>
    <w:p>
      <w:pPr>
        <w:spacing w:line="240" w:lineRule="auto"/>
        <w:rPr>
          <w:rFonts w:hAnsi="Times New Roman" w:cs="Times New Roman"/>
          <w:color w:val="000000"/>
          <w:sz w:val="24"/>
          <w:szCs w:val="24"/>
        </w:rPr>
      </w:pPr>
      <w:r>
        <w:rPr>
          <w:rFonts w:hAnsi="Times New Roman" w:cs="Times New Roman"/>
          <w:color w:val="000000"/>
          <w:sz w:val="24"/>
          <w:szCs w:val="24"/>
        </w:rPr>
        <w:t>5.1.9. При работе с бензопилой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дотрагиваться до глушителя бензопилы как во время работы, так и после остановки двигателя во избежание термических ожогов;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запускать бензопилу внутри помещения (за исключением помещений, оборудованных приточно-вытяжной вентиляцией, которая включается до запуска и начала работы с бензопилой) или рядом с легковоспламеняемым материалом;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запуске двигателя бензопилы наматывать трос стартера на руку;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бензопилой без искроулавливающей сетки (в случае если она обязательна на месте работы) или с поврежденной искроулавливающей сеткой;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пилить ветки кустарника (во избежание захвата их цепью бензопилы и последующего травмирования спасателя);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бензопилой на неустойчивой поверхности;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бензопилу выше уровня плеч работающего и пилить кончиком пильного полотна;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бензопилой одной рукой;</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бензопилу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5.1.10. Во время работы с бензопилой необходимо соблюдать следующие требования: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бензопилу необходимо крепко держать правой рукой за заднюю ручку и левой – за переднюю, плотно обхватывая ручки бензопилы всей ладонью. Такой обхват используется независимо от того, является спасатель правшой или левшой, позволяет снизить эффект отдачи и держать бензопилу под постоянным контролем. Нельзя допускать вырывание бензопилы из рук;</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зажиме цепи бензопилы в пропиле необходимо остановить двигатель. Для освобождения пилы рекомендуется использовать рычаг, чтобы развести пропил.</w:t>
      </w:r>
    </w:p>
    <w:p>
      <w:pPr>
        <w:spacing w:line="240" w:lineRule="auto"/>
        <w:rPr>
          <w:rFonts w:hAnsi="Times New Roman" w:cs="Times New Roman"/>
          <w:color w:val="000000"/>
          <w:sz w:val="24"/>
          <w:szCs w:val="24"/>
        </w:rPr>
      </w:pPr>
      <w:r>
        <w:rPr>
          <w:rFonts w:hAnsi="Times New Roman" w:cs="Times New Roman"/>
          <w:color w:val="000000"/>
          <w:sz w:val="24"/>
          <w:szCs w:val="24"/>
        </w:rPr>
        <w:t>5.1.11. Не допускается пилить сложенные друг на друга бревна или заготовки.</w:t>
      </w:r>
    </w:p>
    <w:p>
      <w:pPr>
        <w:spacing w:line="240" w:lineRule="auto"/>
        <w:rPr>
          <w:rFonts w:hAnsi="Times New Roman" w:cs="Times New Roman"/>
          <w:color w:val="000000"/>
          <w:sz w:val="24"/>
          <w:szCs w:val="24"/>
        </w:rPr>
      </w:pPr>
      <w:r>
        <w:rPr>
          <w:rFonts w:hAnsi="Times New Roman" w:cs="Times New Roman"/>
          <w:color w:val="000000"/>
          <w:sz w:val="24"/>
          <w:szCs w:val="24"/>
        </w:rPr>
        <w:t>Отпиленные части должны складироваться в специально отведенные места.</w:t>
      </w:r>
    </w:p>
    <w:p>
      <w:pPr>
        <w:spacing w:line="240" w:lineRule="auto"/>
        <w:rPr>
          <w:rFonts w:hAnsi="Times New Roman" w:cs="Times New Roman"/>
          <w:color w:val="000000"/>
          <w:sz w:val="24"/>
          <w:szCs w:val="24"/>
        </w:rPr>
      </w:pPr>
      <w:r>
        <w:rPr>
          <w:rFonts w:hAnsi="Times New Roman" w:cs="Times New Roman"/>
          <w:color w:val="000000"/>
          <w:sz w:val="24"/>
          <w:szCs w:val="24"/>
        </w:rPr>
        <w:t>5.1.12. При установке бензопилы на землю следует заблокировать ее цепным тормозом.</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работы бензопилы более чем на 5 минут следует выключить двигатель бензопилы.</w:t>
      </w:r>
    </w:p>
    <w:p>
      <w:pPr>
        <w:spacing w:line="240" w:lineRule="auto"/>
        <w:rPr>
          <w:rFonts w:hAnsi="Times New Roman" w:cs="Times New Roman"/>
          <w:color w:val="000000"/>
          <w:sz w:val="24"/>
          <w:szCs w:val="24"/>
        </w:rPr>
      </w:pPr>
      <w:r>
        <w:rPr>
          <w:rFonts w:hAnsi="Times New Roman" w:cs="Times New Roman"/>
          <w:color w:val="000000"/>
          <w:sz w:val="24"/>
          <w:szCs w:val="24"/>
        </w:rPr>
        <w:t>5.1.13. Перед переноской бензопилы следует выключить двигатель, заблокировать цепь тормозом и надеть защитный чехол на пильное полотно.</w:t>
      </w:r>
    </w:p>
    <w:p>
      <w:pPr>
        <w:spacing w:line="240" w:lineRule="auto"/>
        <w:rPr>
          <w:rFonts w:hAnsi="Times New Roman" w:cs="Times New Roman"/>
          <w:color w:val="000000"/>
          <w:sz w:val="24"/>
          <w:szCs w:val="24"/>
        </w:rPr>
      </w:pPr>
      <w:r>
        <w:rPr>
          <w:rFonts w:hAnsi="Times New Roman" w:cs="Times New Roman"/>
          <w:color w:val="000000"/>
          <w:sz w:val="24"/>
          <w:szCs w:val="24"/>
        </w:rPr>
        <w:t>Переносить бензопилу следует при обращенных назад пильном полотне и цепи.</w:t>
      </w:r>
    </w:p>
    <w:p>
      <w:pPr>
        <w:spacing w:line="240" w:lineRule="auto"/>
        <w:rPr>
          <w:rFonts w:hAnsi="Times New Roman" w:cs="Times New Roman"/>
          <w:color w:val="000000"/>
          <w:sz w:val="24"/>
          <w:szCs w:val="24"/>
        </w:rPr>
      </w:pPr>
      <w:r>
        <w:rPr>
          <w:rFonts w:hAnsi="Times New Roman" w:cs="Times New Roman"/>
          <w:color w:val="000000"/>
          <w:sz w:val="24"/>
          <w:szCs w:val="24"/>
        </w:rPr>
        <w:t>5.1.14. Перед заправкой бензопилы топливом двигатель должен выключаться и охлаждаться в течение нескольких минут. При заправке крышку топливного бака следует открывать медленно, чтобы постепенно стравить избыточное давление. После заправки бензопилы необходимо плотно закрыть (затянуть) крышку топливного бака. Перед запуском необходимо отнести бензопилу в сторону от места заправки.</w:t>
      </w:r>
    </w:p>
    <w:p>
      <w:pPr>
        <w:spacing w:line="240" w:lineRule="auto"/>
        <w:rPr>
          <w:rFonts w:hAnsi="Times New Roman" w:cs="Times New Roman"/>
          <w:color w:val="000000"/>
          <w:sz w:val="24"/>
          <w:szCs w:val="24"/>
        </w:rPr>
      </w:pPr>
      <w:r>
        <w:rPr>
          <w:rFonts w:hAnsi="Times New Roman" w:cs="Times New Roman"/>
          <w:color w:val="000000"/>
          <w:sz w:val="24"/>
          <w:szCs w:val="24"/>
        </w:rPr>
        <w:t>Разрешается производить заправку двигателя бензопилы в помещении, оборудованном приточно-вытяжной вентиляцией, или вне помещения в месте, в котором исключена возможность искрообразования и воспламенения.</w:t>
      </w:r>
    </w:p>
    <w:p>
      <w:pPr>
        <w:spacing w:line="240" w:lineRule="auto"/>
        <w:rPr>
          <w:rFonts w:hAnsi="Times New Roman" w:cs="Times New Roman"/>
          <w:color w:val="000000"/>
          <w:sz w:val="24"/>
          <w:szCs w:val="24"/>
        </w:rPr>
      </w:pPr>
      <w:r>
        <w:rPr>
          <w:rFonts w:hAnsi="Times New Roman" w:cs="Times New Roman"/>
          <w:color w:val="000000"/>
          <w:sz w:val="24"/>
          <w:szCs w:val="24"/>
        </w:rPr>
        <w:t>5.1.15. Перед выполнением ремонта или технического обслуживания бензопилы необходимо остановить двигатель и отсоединить провод зажигания.</w:t>
      </w:r>
    </w:p>
    <w:p>
      <w:pPr>
        <w:spacing w:line="240" w:lineRule="auto"/>
        <w:rPr>
          <w:rFonts w:hAnsi="Times New Roman" w:cs="Times New Roman"/>
          <w:color w:val="000000"/>
          <w:sz w:val="24"/>
          <w:szCs w:val="24"/>
        </w:rPr>
      </w:pPr>
      <w:r>
        <w:rPr>
          <w:rFonts w:hAnsi="Times New Roman" w:cs="Times New Roman"/>
          <w:color w:val="000000"/>
          <w:sz w:val="24"/>
          <w:szCs w:val="24"/>
        </w:rPr>
        <w:t>5.1.16. Не допускается работать с бензопилой с неисправными элементами защитного оборудования или с бензопилой, в конструкцию которой были самовольно внесены изменения, не предусмотренные технической документацией организации-изготовителя.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5.1.17. Запрещается запускать бензопилу, если при заправке топливо пролилось на корпус. Брызги топлива следует протереть и дождаться испарения остатков топлива. Если топливо попало на одежду и обувь, их необходимо заменить.</w:t>
      </w:r>
    </w:p>
    <w:p>
      <w:pPr>
        <w:spacing w:line="240" w:lineRule="auto"/>
        <w:rPr>
          <w:rFonts w:hAnsi="Times New Roman" w:cs="Times New Roman"/>
          <w:color w:val="000000"/>
          <w:sz w:val="24"/>
          <w:szCs w:val="24"/>
        </w:rPr>
      </w:pPr>
      <w:r>
        <w:rPr>
          <w:rFonts w:hAnsi="Times New Roman" w:cs="Times New Roman"/>
          <w:color w:val="000000"/>
          <w:sz w:val="24"/>
          <w:szCs w:val="24"/>
        </w:rPr>
        <w:t>5.1.18. Крышка топливного бака и шланги должны регулярно проверяться на отсутствие протекания топлива.</w:t>
      </w:r>
    </w:p>
    <w:p>
      <w:pPr>
        <w:spacing w:line="240" w:lineRule="auto"/>
        <w:rPr>
          <w:rFonts w:hAnsi="Times New Roman" w:cs="Times New Roman"/>
          <w:color w:val="000000"/>
          <w:sz w:val="24"/>
          <w:szCs w:val="24"/>
        </w:rPr>
      </w:pPr>
      <w:r>
        <w:rPr>
          <w:rFonts w:hAnsi="Times New Roman" w:cs="Times New Roman"/>
          <w:color w:val="000000"/>
          <w:sz w:val="24"/>
          <w:szCs w:val="24"/>
        </w:rPr>
        <w:t>5.1.19. Смешивание топлива с маслом должно производиться в чистой емкости, предназначенной для хранения топлива, в следующей последовательности: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наливается половина необходимого количества бензина;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добавляется требуемое количество масла;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смешивается (взбалтывается) полученная смесь;</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добавляется оставшаяся часть бензина;</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тщательно смешивается (взбалтывается) топливная смесь перед заливкой в топливный бак.</w:t>
      </w:r>
    </w:p>
    <w:p>
      <w:pPr>
        <w:spacing w:line="240" w:lineRule="auto"/>
        <w:rPr>
          <w:rFonts w:hAnsi="Times New Roman" w:cs="Times New Roman"/>
          <w:color w:val="000000"/>
          <w:sz w:val="24"/>
          <w:szCs w:val="24"/>
        </w:rPr>
      </w:pPr>
      <w:r>
        <w:rPr>
          <w:rFonts w:hAnsi="Times New Roman" w:cs="Times New Roman"/>
          <w:color w:val="000000"/>
          <w:sz w:val="24"/>
          <w:szCs w:val="24"/>
        </w:rPr>
        <w:t>5.1.20. Смешивать топливо с маслом следует в месте, в котором исключена возможность искрообразования и воспламенения.</w:t>
      </w:r>
    </w:p>
    <w:p>
      <w:pPr>
        <w:spacing w:line="240" w:lineRule="auto"/>
        <w:rPr>
          <w:rFonts w:hAnsi="Times New Roman" w:cs="Times New Roman"/>
          <w:color w:val="000000"/>
          <w:sz w:val="24"/>
          <w:szCs w:val="24"/>
        </w:rPr>
      </w:pPr>
      <w:r>
        <w:rPr>
          <w:rFonts w:hAnsi="Times New Roman" w:cs="Times New Roman"/>
          <w:color w:val="000000"/>
          <w:sz w:val="24"/>
          <w:szCs w:val="24"/>
        </w:rPr>
        <w:t>5.1.21. Перед началом работы с бензопилой необходимо:</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все защитные приспособления;</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в отсутствии людей на расстоянии не менее 1,5 м от места запуска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5.1.22. Во избежание риска повреждения здоровья спасателям с медицинскими имплантами рекомендуется проконсультироваться с врачом и изготовителем имплантата, прежде чем приступать к работе с бензопилой.</w:t>
      </w:r>
    </w:p>
    <w:p>
      <w:pPr>
        <w:spacing w:line="240" w:lineRule="auto"/>
        <w:rPr>
          <w:rFonts w:hAnsi="Times New Roman" w:cs="Times New Roman"/>
          <w:color w:val="000000"/>
          <w:sz w:val="24"/>
          <w:szCs w:val="24"/>
        </w:rPr>
      </w:pPr>
      <w:r>
        <w:rPr>
          <w:rFonts w:hAnsi="Times New Roman" w:cs="Times New Roman"/>
          <w:color w:val="000000"/>
          <w:sz w:val="24"/>
          <w:szCs w:val="24"/>
        </w:rPr>
        <w:t>5.1.23. Запрещается работать бензопилой в закрытом помещении, не оборудованном приточно-вытяжной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5.1.24. Бензопилу необходимо держать с правой стороны от тела. Режущая часть инструмента должна находиться ниже пояса спасателя.</w:t>
      </w:r>
    </w:p>
    <w:p>
      <w:pPr>
        <w:spacing w:line="240" w:lineRule="auto"/>
        <w:rPr>
          <w:rFonts w:hAnsi="Times New Roman" w:cs="Times New Roman"/>
          <w:color w:val="000000"/>
          <w:sz w:val="24"/>
          <w:szCs w:val="24"/>
        </w:rPr>
      </w:pPr>
      <w:r>
        <w:rPr>
          <w:rFonts w:hAnsi="Times New Roman" w:cs="Times New Roman"/>
          <w:color w:val="000000"/>
          <w:sz w:val="24"/>
          <w:szCs w:val="24"/>
        </w:rPr>
        <w:t>5.1.25. Во время работы с бензопилой спасатель обязан контролировать приближение к месту работы посторонних лиц и животных. При приближении к месту работы посторонних лиц и животных на расстояние, менее разрешенного требованиями технической документации организации-изготовителя, необходимо немедленно остановить двигатель бензопилы.</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поворачиваться с работающей бензопилой, не посмотрев перед этим назад и не убедившись в том, что в зоне работы никого нет.</w:t>
      </w:r>
    </w:p>
    <w:p>
      <w:pPr>
        <w:spacing w:line="240" w:lineRule="auto"/>
        <w:rPr>
          <w:rFonts w:hAnsi="Times New Roman" w:cs="Times New Roman"/>
          <w:color w:val="000000"/>
          <w:sz w:val="24"/>
          <w:szCs w:val="24"/>
        </w:rPr>
      </w:pPr>
      <w:r>
        <w:rPr>
          <w:rFonts w:hAnsi="Times New Roman" w:cs="Times New Roman"/>
          <w:color w:val="000000"/>
          <w:sz w:val="24"/>
          <w:szCs w:val="24"/>
        </w:rPr>
        <w:t>5.1.26. Во избежание получения механических травм, перед тем как убирать материал, намотавшийся вокруг оси режущей части бензопилы, необходимо выключить двигатель. После выключения двигателя бензопилы запрещается притрагиваться к режущей части до тех пор, пока она полностью не остановится.</w:t>
      </w:r>
    </w:p>
    <w:p>
      <w:pPr>
        <w:spacing w:line="240" w:lineRule="auto"/>
        <w:rPr>
          <w:rFonts w:hAnsi="Times New Roman" w:cs="Times New Roman"/>
          <w:color w:val="000000"/>
          <w:sz w:val="24"/>
          <w:szCs w:val="24"/>
        </w:rPr>
      </w:pPr>
      <w:r>
        <w:rPr>
          <w:rFonts w:hAnsi="Times New Roman" w:cs="Times New Roman"/>
          <w:color w:val="000000"/>
          <w:sz w:val="24"/>
          <w:szCs w:val="24"/>
        </w:rPr>
        <w:t>5.1.27. В случае появления симптомов перегрузки от длительного воздействия вибрации работу следует прекратить и при необходимости обратиться за оказанием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5.1.28. Хранить и транспортировать бензопилу и топливо следует таким образом, чтобы не было риска контакта подтеков или паров топлива с искрами или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5.1.29. Перед чисткой, ремонтом или проверкой бензопилы необходимо убедиться в том, что после выключения двигателя режущая часть находится в неподвижном состоянии, а затем снять свечной кабель.</w:t>
      </w:r>
    </w:p>
    <w:p>
      <w:pPr>
        <w:spacing w:line="240" w:lineRule="auto"/>
        <w:rPr>
          <w:rFonts w:hAnsi="Times New Roman" w:cs="Times New Roman"/>
          <w:color w:val="000000"/>
          <w:sz w:val="24"/>
          <w:szCs w:val="24"/>
        </w:rPr>
      </w:pPr>
      <w:r>
        <w:rPr>
          <w:rFonts w:hAnsi="Times New Roman" w:cs="Times New Roman"/>
          <w:color w:val="000000"/>
          <w:sz w:val="24"/>
          <w:szCs w:val="24"/>
        </w:rPr>
        <w:t>5.1.30. Перед длительным хранением бензопилы следует опорожнить топливный бак и выполнить полное техническое обслуживание в соответствии с технической документацией организации-изготовителя.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5.1.31.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5.1.32. Соблюдать Правила противопожарного режима в РФ.</w:t>
      </w:r>
    </w:p>
    <w:p>
      <w:pPr>
        <w:spacing w:line="240" w:lineRule="auto"/>
        <w:rPr>
          <w:rFonts w:hAnsi="Times New Roman" w:cs="Times New Roman"/>
          <w:color w:val="000000"/>
          <w:sz w:val="24"/>
          <w:szCs w:val="24"/>
        </w:rPr>
      </w:pPr>
      <w:r>
        <w:rPr>
          <w:rFonts w:hAnsi="Times New Roman" w:cs="Times New Roman"/>
          <w:color w:val="000000"/>
          <w:sz w:val="24"/>
          <w:szCs w:val="24"/>
        </w:rPr>
        <w:t>5.1.33.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5.1.34. В случае обнаружения неисправностей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обрыв провода;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возникновения аварийной ситуации необходимо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пожаре немедленно сообщить о пожаре, приступить к эвакуации людей, пожарной техники, материальных ценностей, произвести отключение электроэнергии, приступить к тушению очага пожара с использованием первичных средств пожаротушения, пожарных кранов внутреннего противопожарного водопровода, других средств тушения.</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обнаружения какой-либо неисправности, нарушающей нормальный режим работы, ее необходимо остановить. Обо всех замеченных недостатках руководство предприятия (или старшего по смене) поставить в известность.</w:t>
      </w:r>
    </w:p>
    <w:p>
      <w:pPr>
        <w:spacing w:line="240" w:lineRule="auto"/>
        <w:rPr>
          <w:rFonts w:hAnsi="Times New Roman" w:cs="Times New Roman"/>
          <w:color w:val="000000"/>
          <w:sz w:val="24"/>
          <w:szCs w:val="24"/>
        </w:rPr>
      </w:pPr>
      <w:r>
        <w:rPr>
          <w:rFonts w:hAnsi="Times New Roman" w:cs="Times New Roman"/>
          <w:color w:val="000000"/>
          <w:sz w:val="24"/>
          <w:szCs w:val="24"/>
        </w:rPr>
        <w:t>К спасательным работам с использованием оборудования (инструмента, приспособлений) можно приступить только после устранения поломки техническим персоналом или замены оборудования (инструмента, приспособлений) на исправное.</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двигатели, механизмы, закрепить неустойчивые конструкции, сложить инструмент.</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Установить ограждения и знаки безопасности у открытых проемов и люков.</w:t>
      </w:r>
    </w:p>
    <w:p>
      <w:pPr>
        <w:spacing w:line="240" w:lineRule="auto"/>
        <w:rPr>
          <w:rFonts w:hAnsi="Times New Roman" w:cs="Times New Roman"/>
          <w:color w:val="000000"/>
          <w:sz w:val="24"/>
          <w:szCs w:val="24"/>
        </w:rPr>
      </w:pPr>
      <w:r>
        <w:rPr>
          <w:rFonts w:hAnsi="Times New Roman" w:cs="Times New Roman"/>
          <w:color w:val="000000"/>
          <w:sz w:val="24"/>
          <w:szCs w:val="24"/>
        </w:rPr>
        <w:t>7.3.2. Привести в порядок рабочее место, инструмент и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5b4a22690d54ff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