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спортивного судьи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спортивного судьи.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спортивным судьёй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при несоблюдении спортивных правил;</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при выполнении упражнений на влажной поверхности ковра;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недостаточность освещения;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спортивных снарядов,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спортивные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окна, выключатели, розетки, вилки, патроны и другую электроарматуру.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и целостность инвентаря, оборудования, спортивных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местной вытяжной вентиляции, воздушного душирования и местного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Произвести необходимую сборку спортивного инвентаря,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проводить разминку с соответствующей подготовкой мышечного и связочно-суставного аппаратов к работе.</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проведения спортивных соревнований судья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судье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необходимые для безопасной работы исправное оборудование, приспособления, инвентарь, использовать их только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5.1.7. Поддерживать дисциплину и порядок во время соревнований.</w:t>
      </w:r>
    </w:p>
    <w:p>
      <w:pPr>
        <w:spacing w:line="240" w:lineRule="auto"/>
        <w:rPr>
          <w:rFonts w:hAnsi="Times New Roman" w:cs="Times New Roman"/>
          <w:color w:val="000000"/>
          <w:sz w:val="24"/>
          <w:szCs w:val="24"/>
        </w:rPr>
      </w:pPr>
      <w:r>
        <w:rPr>
          <w:rFonts w:hAnsi="Times New Roman" w:cs="Times New Roman"/>
          <w:color w:val="000000"/>
          <w:sz w:val="24"/>
          <w:szCs w:val="24"/>
        </w:rPr>
        <w:t>5.1.8. Содержать рабочее место в чистоте, своевременно убирать с пола упавшие предметы и др.</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упражнений на высоте от пола не разрешать участникам самостоятельно без разрешения судьи подниматься на высоту.</w:t>
      </w:r>
    </w:p>
    <w:p>
      <w:pPr>
        <w:spacing w:line="240" w:lineRule="auto"/>
        <w:rPr>
          <w:rFonts w:hAnsi="Times New Roman" w:cs="Times New Roman"/>
          <w:color w:val="000000"/>
          <w:sz w:val="24"/>
          <w:szCs w:val="24"/>
        </w:rPr>
      </w:pPr>
      <w:r>
        <w:rPr>
          <w:rFonts w:hAnsi="Times New Roman" w:cs="Times New Roman"/>
          <w:color w:val="000000"/>
          <w:sz w:val="24"/>
          <w:szCs w:val="24"/>
        </w:rPr>
        <w:t>5.1.10.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5.1.11. Спортивному судье запрещается оставлять участников соревнований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соревнований спортивному судье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установленный режим труда и отдыха;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осторожность при передвижении, чтобы не споткнуться и не удариться о возможные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5.1.13. Не оставлять без присмотра включенным оборудование 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курить, принимать пищу на местах занятий единоборством.</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требования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во время применения приспособлений производить их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в местах соревнований,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в отведенное место спортивный инвентарь, проверить техническое оснащение.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спортивный инвентарь,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7c2a15b48064a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