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тракториста-машиниста сельскохозяйственного производства при внесении СЗР (средств защиты растений)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тракториста-машиниста сельскохозяйственного производства при внесении СЗР (средств защиты растений)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тракториста-машиниста сельскохозяйственного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тракториста-машиниста сельскохозяйственного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тракториста-машиниста сельскохозяйственного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трактористами-машинистами;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трактористом-машинистом.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трактористов-машинистов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тракториста-машиниста сельскохозяйственного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трактористом-машинистом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тракториста-машиниста сельскохозяйственного производства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Тракторист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трактористом.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тракторист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тракторист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тракториста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скорость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атмосферные явления при выполнении работ на открытом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токсичных и раздражающих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трактористом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трактора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трактора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трактора,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трактора,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Тракторист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трактором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сельскохозяйственных работ на тракторе.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Машинист трактора перед началом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трактора;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трактор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трактора;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отсутствие трещин, налипаний, посторонних предметов и т.п. на лопастях вентилятора двигателя и на шкиве пускового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том, что рычаги управления коробкой переключения передач, гидросистемой, валом отбора мощности, рычаги управления другими рабочими органами находятся в нейтральном или выключенном положении, трактор приостановлен.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деталей прицепного устройства или механизма навески гидравлической системы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Трактористу-машинисту запрещается работа на неисправном тракторе.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первой помощи,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 и лицу по надзору за безопасной эксплуатацией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тракторист-машинист сельскохозяйственного производства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грузоперевозке минеральных удобрений и пестицидов необходимо соблюдать требования безопасности с учетом агрессивности, токсичности, взрывоопасности конкретного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Транспортировка удобрений и пестицидов должна осуществляться в крытых транспортных средствах, при этом должны соблюдаться требования безопасности, установленные для конкретного вида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погрузкой (разгрузкой) минеральных удобрений и пестицидов необходимо убедиться в наличии маркировочных данных, сопроводительного документа, удостоверяющего вид продукции, и предупредительных надписей на упаковке.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неисправностей тары, несоответствии ее сопроводительным документам, а также отсутствии маркировки и предупредительных надписей следует, не приступая к проведению погрузочно-разгрузочных работ, сообщить об этом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разборе штабеля мешки необходимо брать осторожно, начиная с верхнего ряда, не выдергивать отдельные из них, расположенные в нижнем ряду штабеля, так как это может нарушить устойчивость штабеля и вызвать падение верхних мешков.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выгрузке затаренных удобрений, перед снятием мешков с верха штабеля, необходимо предварительно убедиться, что лежащие рядом мешки занимают устойчивое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Мешки с удобрениями должны быть уложены на плоские поддоны тройником (вперевязку) и распределены равномерно по поддону так, чтобы каждый из них не выступал за край поддона более чем на 5 см. Укладка на поддон минеральных удобрений и пестицидов в поврежденной таре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Пестициды должны перевозиться в присутствии ответственного лица, находящегося в кабине транспортного средства. К перевозке допускаются пестициды, упакованные в цельную заводскую тару с этикетками или специальную, в которую был помещен пестицид при отпуске его со склада. Запрещается перевозить пестициды навалом или в поврежденной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Ответственное за перевозку пестицидов лицо должно в пути следования следить за состоянием тары, в которой упакованы пестициды, иметь запасную тару, инструмент и материалы для ликвидации повреждения тары в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проведения погрузочно-разгрузочных работ механизированным способом пестициды, затаренные в бочки, фляги, барабаны, банки, ящики и мешки, должны быть сформированы на плоских поддонах.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(разгрузку) металлических бочек и барабанов с пестицидами следует производить по наклонно установленным трапам, настилам или мосткам. Ставить бочки пробками вниз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течи в бочках, барабанах с пестицидами их удаляют, а места разлива обезвреживаются раствором хлорной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Транспорт, предназначенный для перевозки пестицидов и минеральных удобрений, должен быть исправен и легко подвергаться очистке. Запрещается перевозить совместно с пестицидами пищевые продукты и другие грузы, а также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Транспортные средства после перевозки пестицидов и минеральных удобрений должны тщательно очищаться и обезвреживаться.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Транспорт, предназначенный для перевозки пестицидов, необходимо обеспечивать огнетушителями (углекислотно-бромэтиловые), а лиц, сопровождающих груз, - противогазами.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Перевозку огнеопасных пестицидов (дихлорэтан, метилбромид, хлорсмесь и др.) следует производить в автомашинах с металлическим кузовом.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Затаренные в мешки удобрения хранят на поддонах штабелями в 3-4 яруса, а без поддонов - в 10-12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складировать удобрения в проходах, в проездах, около токопроводящей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Пестициды, упакованные в бочки, металлические барабаны емкостью более 50 л и ящики, укладывают на хранение в штабеля на плоских поддонах.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Штабельное хранение пестицидов, упакованных в мелкую и мягкую тару, осуществляется в решетчатых стоечных поддонах, а стеллажное хранение - в спакетированном виде. Количество ярусов при стеллажном хранении препаратов с высокой степенью токсичности и пожароопасности не должно превышать четырех.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Незатаренные пылевидные удобрения хранятся в силосных складах или хранилищах амбарного типа. Не допускается хранение удобрений на площадках открытого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Каждая силосная емкость должна иметь предохранительный клапан и плотно закрывающийся люк. Загрузочные отверстия емкостей должны быть оборудованы защитными решетками.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Площадки и галереи, установленные над силосными емкостями, должны быть ограждены перилами высотой 120-150 см. Внутри силосной емкости должна быть установлена съемная металлическая лестница.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буртах сыпучих материалов нельзя допускать подкопов, козырьков и навесов, не допускается работать вблизи отвесного верха нависшего козырька бурта. Не разрешается стоять и ходить по поверхности бурта.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Удобрения и пестициды, перевозимые наливом, должны храниться в резервуарах, оснащенных полным комплектом оборудования и арматуры, обеспечивающих герметичность и безопасность работы (дыхательный клапан, "газовая обвязка", уровнемер и др.). Резервуары для уменьшения нагревания солнечными лучами должны окрашиваться снаружи светоотражающими красками.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Пребывание обслуживающего персонала в складе удобрений и пестицидов разрешается только во время приемки, отпуска и внутрискладских работ. Все остальное время склад должен быть закрыт.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Комплектование и наладка машинно-тракторных агрегатов должны осуществляться трактористом-машинистом под руководством и при участии механика отделения (бригадира, помощника бригадира, агронома) с привлечением в случае необходимости вспомогательных работников и применением инструмента и подъемных приспособлений, обеспечивающих безопасное выполнение этих операций. Изменение трактористом-машинистом состава агрегата без разрешения вышеуказанных лиц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Ширина колеи колесных сельскохозяйственных тракторов при выполнении конкретного вида работ должна соответствовать величинам, установленным техническими описаниями и эксплуатационной документацией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Смена, очистка и регулировка рабочих органов навесных сельскохозяйственных орудий и машин, находящихся в поднятом состоянии, должна проводиться только после принятия мер, предупреждающих самопроизвольное их опускание.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зоне возможного движения маркеров или навесных машин при развороте машинно-тракторных агрегатов не должны находиться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исключения (уменьшения) воздействия на работников вредных и опасных производственных факторов (пыль, выхлопные газы), расстояние между движущимися друг за другом самоходными сельскохозяйственными машинами и машино-тракторными агрегатами должно быть не менее: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пахотными (плужными), посевными, посадочными, уборочными агрегатами - 30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агрегатами с роторными (кроме контурной обрезки ветвей) рабочими органами - 50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машин контурной обрезки ветвей плодовых деревьев - 75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встречном направлении ветра расстояние между агрегатами должно быть увеличено до величины, при которой отсутствует взаимное воздействие на операторов вредных и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работ на сельскохозяйственных полях или участках при уклоне свыше 9° должны применяться специальные машинно-тракторные агрегаты и машины, приспособленные для работы в горных условиях. Предельно допустимые углы уклона полей, при которых допускается работа специальных машин, устанавливаются эксплуатационной документацией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участках с крутыми склонами свыше 9° самоходных сельскохозяйственных тракторов и машин общего назначения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Самоходная сельскохозяйственная техника, работающая на склонах, должна быть снабжена противооткатными упорами (башмаками). При возникновении неисправности в тормозной системе или ходовой части машина должна быть отбуксирована на жесткой сцепке на горизонтальную площадку или ровный участок дороги. Буксировка должна осуществляться трактором, масса которого не менее чем в 1,5-2 раза больше массы буксируемой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работах на склонах ширина разворотной полосы должна быть не менее двойной ширины захвата машинно-тракторного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Машины и механизмы, предназначенные для работы в непосредственной близости от крон деревьев, должны быть оборудованы защитными ограждениями, предотвращающими нанесение травм трактористу и работникам ветвями.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обращении с пестицидами и агрохимикатами на рабочих местах запрещается курение табака, пользование открытым огнем, прием пищи. Курение табака допускается во время отдыха на специально 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Земельные участки для работы сельскохозяйственных машин и машинно-тракторных агрегатов должны быть заблаговременно подготовлены: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убраны крупные камни, остатки соломы, засыпаны ямы и другие препятствия;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установлены вешки у крупных камней, размытых участков и других препятствий, опасные места на участках должны быть обозначены предупреждающими знаками;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поля разбиты на загонки, обкошены и подготовлены прокосы (проходы);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проведены контрольные борозды;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подготовлены поворотные полосы;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обозначены места для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Край поля должен быть обозначен бороздой по периметру. Расстояние от края поля до границы препятствия (обрыва, крутого спуска, лесополосы) должно быть достаточным для совершения разворота работающей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на склонах и вблизи оврагов ширина разворотной полосы должна быть не менее величины, равной двойному минимальному радиусу поворота машины или машинно-тракторного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 участках полей и дорог, над которыми проходят линии электропередач, должны быть вывешены указатели безопасного проезда машин под линией электропередач.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полях, предназначенных для последующей машинной уборки, выводные и глубокие поливные борозды, перемычки и другие неровности, должны быть засыпаны и выровнены. Поверхность участков (чеков) до посева риса должна быть выровнена путем срезания свального гребня и заделки свальных борозд.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процессе подготовки машинно-тракторных агрегатов к проведению работ по обработке почвы тракторист-машинист должен убедиться в полной исправности и комплектности агрегатируемой почвообрабатывающей машины, а также в наличии и исправности приспособлений для очистки рабочих органов, проверив: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надежность соединений агрегатируемых почвообрабатывающих машин с трактором и между отдельными орудиями;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правильность расстановки и надежность крепления рабочих органов у плугов, лущильников, культиваторов, борон и других используемых почвообрабатывающих орудий;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отсутствие подтекания масла из гидросистемы, наличие и исправность разрывных муфт в маслопроводах гидросистемы у прицепных машин, на которых установлены силовые цилиндры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началом движения в загоне машинно-тракторный агрегат должен быть переведен из транспортного положения в рабочее и сделан пробный заезд, в процессе которого должна быть произведена регулировка глубины обработки, угол установки рабочих органов дисковых лущильников и борон, вылет маркеров.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использовании тракторов, имеющих раздельно-агрегатную гидросистему, не допускается подъем почвообрабатывающей машины в транспортное положение с включенным валом отбора мощности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машинно-тракторных агрегатов запрещается садиться на балластные ящики дисковых лущильников, дисковых борон или других орудий.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Поворот машинно-тракторных агрегатов на концах гона должен осуществляться только с поднятым в транспортное положение орудием.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агрегат назад с заглубленными рабочими органами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Очистка зубовых борон должна осуществляться путем подъема и стряхивания отдельных борон, с помощью металлического стержня с крючком на конце.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Транспортировка прицепных культиваторов должна осуществляться только после фиксации механизма подъема транспортными тягами.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включении гидроцилиндров маркеров гребнегрядоделателя необходимо убедиться в отсутствии людей на пути движения маркера и при его развороте.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замене рабочих органов (лемехов, лап культиваторов, дисков и тому подобное) рама почвообрабатывающего орудия (или отдельной секции) должна быть установлена на прочные подставки, исключающие опускание орудия.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обнаружении при проведении работ по обработке почвы взрывоопасных предметов (снарядов, мин, гранат и иных взрывчатых веществ) все работы на участке должны быть немедленно прекращены, границы участка обозначены предупреждающими знаками "Осторожно! Опасность взрыва!". На участке должна быть организована охрана, немедленно сообщено в службу спасения по телефону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Механизированные сельскохозяйственные работы по обработке почвы на участках с крутыми склонами не должны проводиться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влажности почвы, вызывающей сползание машины (агрегата);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видимости менее 50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мерзлой почве;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темном времени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трактором другим лицам без разрешения руководителя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трактор и сходить с него во время движения;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и спать в кабине трактора при работающем 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кабину управления трактора при работающем 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при включенном 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и механизмов, а также электропроводов и токоведущих частей электроприборов при работающем 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 двигателя буксировкой или толканием (при выходе из действия стартера).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необходимости пуска двигателя вручную пусковую рукоятку необходимо обхватывать всеми пальцами руки с одной стороны (без зажима рукоятки большим пальцем). Пусковую рукоятку следует поворачивать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Перед началом движения машинист обязан убедиться в отсутствии людей в зоне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работать в спецодежде, пропитанной топливом и смазочными маслами.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Перед заправкой трактора затормозить агрегат, выключить двигатель и заправлять топливом только с помощью насоса и шланга через воронку (только закрытым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избежание ожогов рук не следует касаться выхлопной трубы при работе пускового двигателя и дизеля.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осторожность при открывании крышки радиатора и спуске горячей воды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Ремонтные работы разрешено выполнять только на специально подготовленных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5.1.41. Работы по техническому обслуживанию и ремонту машин и оборудования с применением переносных инструментов, оборудования и приспособлений должны осуществляться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Трактористу-машинисту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применением открытого огня, факелов вблизи трактора;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заправке трактора горючими и смазочными материалами, а также при осмотре топливных баков и двигателя;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мойку узлов и агрегатов трактора с применением бензина;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заводить перегретый пусковой двигатель;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эксплуатации трактора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трактора,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 трактора,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трактористу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трактором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трактором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трактора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трактора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трактор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трактор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трактор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трактор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трактористом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трактора,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трактора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тормоза, рулевого управления, каретки подъемного механизма, вилочного захвата, постороннего шума или стука в узлах трактора и других неисправностях следует прекратить работу и поставить в известность работника,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на тракторе пожара немедленно вызвать пожарную охрану, поставить в известность руководство организации и приступить к тушению огня имеющимися средствами (пенный огнетушитель, земля, песок, кошма, брезент).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тракторист должен поставить трактор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Трактористу следует проверить техническое состояние трактора; мелкие неисправности устранить самому, а о серьезных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трактор,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f76e607c4e4a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