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color w:val="000000"/>
          <w:sz w:val="24"/>
          <w:szCs w:val="24"/>
        </w:rPr>
        <w:t> </w:t>
      </w:r>
      <w:r>
        <w:rPr>
          <w:rFonts w:hAnsi="Times New Roman" w:cs="Times New Roman"/>
          <w:b/>
          <w:bCs/>
          <w:color w:val="000000"/>
          <w:sz w:val="24"/>
          <w:szCs w:val="24"/>
        </w:rPr>
        <w:t>охране труда для вахтенного матроса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вахтенного матроса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вахтенного матроса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вахтенного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вахтенного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вахтенного матроса;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вахтенным матросом.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вахтенного матроса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 трудовых обязанностей независимо от его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w:t>
      </w:r>
      <w:r>
        <w:rPr>
          <w:rFonts w:hAnsi="Times New Roman" w:cs="Times New Roman"/>
          <w:color w:val="000000"/>
          <w:sz w:val="24"/>
          <w:szCs w:val="24"/>
        </w:rPr>
        <w:t> </w:t>
      </w:r>
      <w:r>
        <w:rPr>
          <w:rFonts w:hAnsi="Times New Roman" w:cs="Times New Roman"/>
          <w:b/>
          <w:bCs/>
          <w:color w:val="000000"/>
          <w:sz w:val="24"/>
          <w:szCs w:val="24"/>
        </w:rPr>
        <w:t>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w:t>
      </w:r>
      <w:r>
        <w:rPr>
          <w:rFonts w:hAnsi="Times New Roman" w:cs="Times New Roman"/>
          <w:color w:val="000000"/>
          <w:sz w:val="24"/>
          <w:szCs w:val="24"/>
        </w:rPr>
        <w:t> </w:t>
      </w:r>
      <w:r>
        <w:rPr>
          <w:rFonts w:hAnsi="Times New Roman" w:cs="Times New Roman"/>
          <w:b/>
          <w:bCs/>
          <w:color w:val="000000"/>
          <w:sz w:val="24"/>
          <w:szCs w:val="24"/>
        </w:rPr>
        <w:t>охране труда в</w:t>
      </w:r>
      <w:r>
        <w:rPr>
          <w:rFonts w:hAnsi="Times New Roman" w:cs="Times New Roman"/>
          <w:color w:val="000000"/>
          <w:sz w:val="24"/>
          <w:szCs w:val="24"/>
        </w:rPr>
        <w:t> </w:t>
      </w:r>
      <w:r>
        <w:rPr>
          <w:rFonts w:hAnsi="Times New Roman" w:cs="Times New Roman"/>
          <w:b/>
          <w:bCs/>
          <w:color w:val="000000"/>
          <w:sz w:val="24"/>
          <w:szCs w:val="24"/>
        </w:rPr>
        <w:t>морских и</w:t>
      </w:r>
      <w:r>
        <w:rPr>
          <w:rFonts w:hAnsi="Times New Roman" w:cs="Times New Roman"/>
          <w:color w:val="000000"/>
          <w:sz w:val="24"/>
          <w:szCs w:val="24"/>
        </w:rPr>
        <w:t> </w:t>
      </w:r>
      <w:r>
        <w:rPr>
          <w:rFonts w:hAnsi="Times New Roman" w:cs="Times New Roman"/>
          <w:b/>
          <w:bCs/>
          <w:color w:val="000000"/>
          <w:sz w:val="24"/>
          <w:szCs w:val="24"/>
        </w:rPr>
        <w:t>речных портах</w:t>
      </w:r>
      <w:r>
        <w:rPr>
          <w:rFonts w:hAnsi="Times New Roman" w:cs="Times New Roman"/>
          <w:color w:val="000000"/>
          <w:sz w:val="24"/>
          <w:szCs w:val="24"/>
        </w:rPr>
        <w:t xml:space="preserve">, </w:t>
      </w:r>
      <w:r>
        <w:rPr>
          <w:rFonts w:hAnsi="Times New Roman" w:cs="Times New Roman"/>
          <w:color w:val="000000"/>
          <w:sz w:val="24"/>
          <w:szCs w:val="24"/>
        </w:rPr>
        <w:t>приказ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w:t>
      </w:r>
      <w:r>
        <w:rPr>
          <w:rFonts w:hAnsi="Times New Roman" w:cs="Times New Roman"/>
          <w:color w:val="000000"/>
          <w:sz w:val="24"/>
          <w:szCs w:val="24"/>
        </w:rPr>
        <w:t> </w:t>
      </w:r>
      <w:r>
        <w:rPr>
          <w:rFonts w:hAnsi="Times New Roman" w:cs="Times New Roman"/>
          <w:b/>
          <w:bCs/>
          <w:color w:val="000000"/>
          <w:sz w:val="24"/>
          <w:szCs w:val="24"/>
        </w:rPr>
        <w:t>охране труда на</w:t>
      </w:r>
      <w:r>
        <w:rPr>
          <w:rFonts w:hAnsi="Times New Roman" w:cs="Times New Roman"/>
          <w:color w:val="000000"/>
          <w:sz w:val="24"/>
          <w:szCs w:val="24"/>
        </w:rPr>
        <w:t> </w:t>
      </w:r>
      <w:r>
        <w:rPr>
          <w:rFonts w:hAnsi="Times New Roman" w:cs="Times New Roman"/>
          <w:b/>
          <w:bCs/>
          <w:color w:val="000000"/>
          <w:sz w:val="24"/>
          <w:szCs w:val="24"/>
        </w:rPr>
        <w:t>морских судах и</w:t>
      </w:r>
      <w:r>
        <w:rPr>
          <w:rFonts w:hAnsi="Times New Roman" w:cs="Times New Roman"/>
          <w:color w:val="000000"/>
          <w:sz w:val="24"/>
          <w:szCs w:val="24"/>
        </w:rPr>
        <w:t> </w:t>
      </w:r>
      <w:r>
        <w:rPr>
          <w:rFonts w:hAnsi="Times New Roman" w:cs="Times New Roman"/>
          <w:b/>
          <w:bCs/>
          <w:color w:val="000000"/>
          <w:sz w:val="24"/>
          <w:szCs w:val="24"/>
        </w:rPr>
        <w:t>судах внутреннего водного транспорта</w:t>
      </w:r>
      <w:r>
        <w:rPr>
          <w:rFonts w:hAnsi="Times New Roman" w:cs="Times New Roman"/>
          <w:color w:val="000000"/>
          <w:sz w:val="24"/>
          <w:szCs w:val="24"/>
        </w:rPr>
        <w:t xml:space="preserve">, </w:t>
      </w:r>
      <w:r>
        <w:rPr>
          <w:rFonts w:hAnsi="Times New Roman" w:cs="Times New Roman"/>
          <w:color w:val="000000"/>
          <w:sz w:val="24"/>
          <w:szCs w:val="24"/>
        </w:rPr>
        <w:t>приказ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вахтенным матросом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Вахтенный матрос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w:t>
      </w:r>
      <w:r>
        <w:rPr>
          <w:rFonts w:hAnsi="Times New Roman" w:cs="Times New Roman"/>
          <w:color w:val="000000"/>
          <w:sz w:val="24"/>
          <w:szCs w:val="24"/>
        </w:rPr>
        <w:t> </w:t>
      </w:r>
      <w:r>
        <w:rPr>
          <w:rFonts w:hAnsi="Times New Roman" w:cs="Times New Roman"/>
          <w:b/>
          <w:bCs/>
          <w:color w:val="000000"/>
          <w:sz w:val="24"/>
          <w:szCs w:val="24"/>
        </w:rPr>
        <w:t>выполнению режимов труда и</w:t>
      </w:r>
      <w:r>
        <w:rPr>
          <w:rFonts w:hAnsi="Times New Roman" w:cs="Times New Roman"/>
          <w:color w:val="000000"/>
          <w:sz w:val="24"/>
          <w:szCs w:val="24"/>
        </w:rPr>
        <w:t> </w:t>
      </w:r>
      <w:r>
        <w:rPr>
          <w:rFonts w:hAnsi="Times New Roman" w:cs="Times New Roman"/>
          <w:b/>
          <w:bCs/>
          <w:color w:val="000000"/>
          <w:sz w:val="24"/>
          <w:szCs w:val="24"/>
        </w:rPr>
        <w:t>отдыха.</w:t>
      </w:r>
    </w:p>
    <w:p>
      <w:pPr>
        <w:spacing w:line="240" w:lineRule="auto"/>
        <w:rPr>
          <w:rFonts w:hAnsi="Times New Roman" w:cs="Times New Roman"/>
          <w:color w:val="000000"/>
          <w:sz w:val="24"/>
          <w:szCs w:val="24"/>
        </w:rPr>
      </w:pPr>
      <w:r>
        <w:rPr>
          <w:rFonts w:hAnsi="Times New Roman" w:cs="Times New Roman"/>
          <w:color w:val="000000"/>
          <w:sz w:val="24"/>
          <w:szCs w:val="24"/>
        </w:rPr>
        <w:t>3.3.1. Вахтенный матрос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Вахтенный матрос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w:t>
      </w:r>
      <w:r>
        <w:rPr>
          <w:rFonts w:hAnsi="Times New Roman" w:cs="Times New Roman"/>
          <w:color w:val="000000"/>
          <w:sz w:val="24"/>
          <w:szCs w:val="24"/>
        </w:rPr>
        <w:t> </w:t>
      </w:r>
      <w:r>
        <w:rPr>
          <w:rFonts w:hAnsi="Times New Roman" w:cs="Times New Roman"/>
          <w:b/>
          <w:bCs/>
          <w:color w:val="000000"/>
          <w:sz w:val="24"/>
          <w:szCs w:val="24"/>
        </w:rPr>
        <w:t>вредных производственных факторов, которые могут воздействовать на</w:t>
      </w:r>
      <w:r>
        <w:rPr>
          <w:rFonts w:hAnsi="Times New Roman" w:cs="Times New Roman"/>
          <w:color w:val="000000"/>
          <w:sz w:val="24"/>
          <w:szCs w:val="24"/>
        </w:rPr>
        <w:t> </w:t>
      </w:r>
      <w:r>
        <w:rPr>
          <w:rFonts w:hAnsi="Times New Roman" w:cs="Times New Roman"/>
          <w:b/>
          <w:bCs/>
          <w:color w:val="000000"/>
          <w:sz w:val="24"/>
          <w:szCs w:val="24"/>
        </w:rPr>
        <w:t>работника в</w:t>
      </w:r>
      <w:r>
        <w:rPr>
          <w:rFonts w:hAnsi="Times New Roman" w:cs="Times New Roman"/>
          <w:color w:val="000000"/>
          <w:sz w:val="24"/>
          <w:szCs w:val="24"/>
        </w:rPr>
        <w:t> </w:t>
      </w:r>
      <w:r>
        <w:rPr>
          <w:rFonts w:hAnsi="Times New Roman" w:cs="Times New Roman"/>
          <w:b/>
          <w:bCs/>
          <w:color w:val="000000"/>
          <w:sz w:val="24"/>
          <w:szCs w:val="24"/>
        </w:rPr>
        <w:t>процессе работы, а</w:t>
      </w:r>
      <w:r>
        <w:rPr>
          <w:rFonts w:hAnsi="Times New Roman" w:cs="Times New Roman"/>
          <w:color w:val="000000"/>
          <w:sz w:val="24"/>
          <w:szCs w:val="24"/>
        </w:rPr>
        <w:t> </w:t>
      </w:r>
      <w:r>
        <w:rPr>
          <w:rFonts w:hAnsi="Times New Roman" w:cs="Times New Roman"/>
          <w:b/>
          <w:bCs/>
          <w:color w:val="000000"/>
          <w:sz w:val="24"/>
          <w:szCs w:val="24"/>
        </w:rPr>
        <w:t>также перечень профессиональных рисков и</w:t>
      </w:r>
      <w:r>
        <w:rPr>
          <w:rFonts w:hAnsi="Times New Roman" w:cs="Times New Roman"/>
          <w:color w:val="000000"/>
          <w:sz w:val="24"/>
          <w:szCs w:val="24"/>
        </w:rPr>
        <w:t> </w:t>
      </w:r>
      <w:r>
        <w:rPr>
          <w:rFonts w:hAnsi="Times New Roman" w:cs="Times New Roman"/>
          <w:b/>
          <w:bCs/>
          <w:color w:val="000000"/>
          <w:sz w:val="24"/>
          <w:szCs w:val="24"/>
        </w:rPr>
        <w:t>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вахтенного матроса судна возможно воздействие следующих опасных и вредных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поверхности изделия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электромагнитные поля, в том числе сверхвысокочастотного диапазона;</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неблагоприятные метеоусловия, возможность падения;</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падение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недостаток кислорода, испарение нефтепродуктов;</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судна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полам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w:t>
      </w:r>
      <w:r>
        <w:rPr>
          <w:rFonts w:hAnsi="Times New Roman" w:cs="Times New Roman"/>
          <w:color w:val="000000"/>
          <w:sz w:val="24"/>
          <w:szCs w:val="24"/>
        </w:rPr>
        <w:t> </w:t>
      </w:r>
      <w:r>
        <w:rPr>
          <w:rFonts w:hAnsi="Times New Roman" w:cs="Times New Roman"/>
          <w:b/>
          <w:bCs/>
          <w:color w:val="000000"/>
          <w:sz w:val="24"/>
          <w:szCs w:val="24"/>
        </w:rPr>
        <w:t>случаях травмирования работника и</w:t>
      </w:r>
      <w:r>
        <w:rPr>
          <w:rFonts w:hAnsi="Times New Roman" w:cs="Times New Roman"/>
          <w:color w:val="000000"/>
          <w:sz w:val="24"/>
          <w:szCs w:val="24"/>
        </w:rPr>
        <w:t> </w:t>
      </w:r>
      <w:r>
        <w:rPr>
          <w:rFonts w:hAnsi="Times New Roman" w:cs="Times New Roman"/>
          <w:b/>
          <w:bCs/>
          <w:color w:val="000000"/>
          <w:sz w:val="24"/>
          <w:szCs w:val="24"/>
        </w:rPr>
        <w:t>неисправности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капитану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Вахтенный матрос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w:t>
      </w:r>
      <w:r>
        <w:rPr>
          <w:rFonts w:hAnsi="Times New Roman" w:cs="Times New Roman"/>
          <w:color w:val="000000"/>
          <w:sz w:val="24"/>
          <w:szCs w:val="24"/>
        </w:rPr>
        <w:t> </w:t>
      </w:r>
      <w:r>
        <w:rPr>
          <w:rFonts w:hAnsi="Times New Roman" w:cs="Times New Roman"/>
          <w:b/>
          <w:bCs/>
          <w:color w:val="000000"/>
          <w:sz w:val="24"/>
          <w:szCs w:val="24"/>
        </w:rPr>
        <w:t>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Вахтенный матрос судна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4.1.2. Вахтенный матрос судна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w:t>
      </w:r>
      <w:r>
        <w:rPr>
          <w:rFonts w:hAnsi="Times New Roman" w:cs="Times New Roman"/>
          <w:color w:val="000000"/>
          <w:sz w:val="24"/>
          <w:szCs w:val="24"/>
        </w:rPr>
        <w:t> </w:t>
      </w:r>
      <w:r>
        <w:rPr>
          <w:rFonts w:hAnsi="Times New Roman" w:cs="Times New Roman"/>
          <w:b/>
          <w:bCs/>
          <w:color w:val="000000"/>
          <w:sz w:val="24"/>
          <w:szCs w:val="24"/>
        </w:rPr>
        <w:t>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вахтенный матрос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При работе вахтенный матрос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w:t>
      </w:r>
      <w:r>
        <w:rPr>
          <w:rFonts w:hAnsi="Times New Roman" w:cs="Times New Roman"/>
          <w:color w:val="000000"/>
          <w:sz w:val="24"/>
          <w:szCs w:val="24"/>
        </w:rPr>
        <w:t> </w:t>
      </w:r>
      <w:r>
        <w:rPr>
          <w:rFonts w:hAnsi="Times New Roman" w:cs="Times New Roman"/>
          <w:b/>
          <w:bCs/>
          <w:color w:val="000000"/>
          <w:sz w:val="24"/>
          <w:szCs w:val="24"/>
        </w:rPr>
        <w:t>инструмента, ограждений, сигнализации, блокировочных и</w:t>
      </w:r>
      <w:r>
        <w:rPr>
          <w:rFonts w:hAnsi="Times New Roman" w:cs="Times New Roman"/>
          <w:color w:val="000000"/>
          <w:sz w:val="24"/>
          <w:szCs w:val="24"/>
        </w:rPr>
        <w:t> </w:t>
      </w:r>
      <w:r>
        <w:rPr>
          <w:rFonts w:hAnsi="Times New Roman" w:cs="Times New Roman"/>
          <w:b/>
          <w:bCs/>
          <w:color w:val="000000"/>
          <w:sz w:val="24"/>
          <w:szCs w:val="24"/>
        </w:rPr>
        <w:t>других устройств, защитного заземления, вентиляции, местного освещения, наличия предупреждающих и</w:t>
      </w:r>
      <w:r>
        <w:rPr>
          <w:rFonts w:hAnsi="Times New Roman" w:cs="Times New Roman"/>
          <w:color w:val="000000"/>
          <w:sz w:val="24"/>
          <w:szCs w:val="24"/>
        </w:rPr>
        <w:t> </w:t>
      </w:r>
      <w:r>
        <w:rPr>
          <w:rFonts w:hAnsi="Times New Roman" w:cs="Times New Roman"/>
          <w:b/>
          <w:bCs/>
          <w:color w:val="000000"/>
          <w:sz w:val="24"/>
          <w:szCs w:val="24"/>
        </w:rPr>
        <w:t>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и исправность противопожарного инвентаря, наличие средств индивидуальной защиты,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 вахтенный матрос судна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надежность и исправность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что оборудование, механизмы и инструменты находятся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действие оборудования и механизмов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опасных и редко выполняемых работ (в замкнутых помещениях, отсеках, емкостях и др.) получить инструктаж по охране труда от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4.5. При работе вахтенный матрос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w:t>
      </w:r>
      <w:r>
        <w:rPr>
          <w:rFonts w:hAnsi="Times New Roman" w:cs="Times New Roman"/>
          <w:color w:val="000000"/>
          <w:sz w:val="24"/>
          <w:szCs w:val="24"/>
        </w:rPr>
        <w:t> </w:t>
      </w:r>
      <w:r>
        <w:rPr>
          <w:rFonts w:hAnsi="Times New Roman" w:cs="Times New Roman"/>
          <w:b/>
          <w:bCs/>
          <w:color w:val="000000"/>
          <w:sz w:val="24"/>
          <w:szCs w:val="24"/>
        </w:rPr>
        <w:t xml:space="preserve">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Вахтенный матрос судна, находящийся в болезненном или переутомленном состоянии, а также под воздействием алкоголя, наркотических веществ или лекарств, притупляющих внимание и реакцию, не должен приступать к работе,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вахтенный матрос судна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5.1.7. Любые работы на судне выполняются только с разрешения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5.1.8. Во время шторма выход, перемещение и работы на открытой палубе судна допускаются только по распоряжению капитана. При этом перемещения должны совершаться группой в составе не менее двух человек с обязательным применением спасательных жилетов, защитных касок и предохранительных поясов со страховочными концами.</w:t>
      </w:r>
    </w:p>
    <w:p>
      <w:pPr>
        <w:spacing w:line="240" w:lineRule="auto"/>
        <w:rPr>
          <w:rFonts w:hAnsi="Times New Roman" w:cs="Times New Roman"/>
          <w:color w:val="000000"/>
          <w:sz w:val="24"/>
          <w:szCs w:val="24"/>
        </w:rPr>
      </w:pPr>
      <w:r>
        <w:rPr>
          <w:rFonts w:hAnsi="Times New Roman" w:cs="Times New Roman"/>
          <w:color w:val="000000"/>
          <w:sz w:val="24"/>
          <w:szCs w:val="24"/>
        </w:rPr>
        <w:t>5.1.9. Открывать проемы в фальшбортах, убирать леерные ограждения для производственных нужд допускается только с разрешения вахтенного помощника капитана. При этом должны быть приняты меры, предупреждающие падение людей за борт, в том числе установлены знаки безопасности. По окончании работ проемы в фальшборте должны быть немедленно закрыты, а снятые ограждения — установлены на место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5.1.10. Запрещается черпать воду из-за борта судна, перешагивать и садиться на фальшборт, леерное ограждение, кнехты.</w:t>
      </w:r>
    </w:p>
    <w:p>
      <w:pPr>
        <w:spacing w:line="240" w:lineRule="auto"/>
        <w:rPr>
          <w:rFonts w:hAnsi="Times New Roman" w:cs="Times New Roman"/>
          <w:color w:val="000000"/>
          <w:sz w:val="24"/>
          <w:szCs w:val="24"/>
        </w:rPr>
      </w:pPr>
      <w:r>
        <w:rPr>
          <w:rFonts w:hAnsi="Times New Roman" w:cs="Times New Roman"/>
          <w:color w:val="000000"/>
          <w:sz w:val="24"/>
          <w:szCs w:val="24"/>
        </w:rPr>
        <w:t>5.1.11. При ремонте двигателей, вспомогательных механизмов, электрооборудования, устройств и установок должно быть отключено подающееся на них питание (или приводные системы), а на пусковом устройстве этих механизмов и в других местах, откуда возможно осуществить пуск (распределительные щиты, пульты управления, посты управления, рубки), должны быть вывешены таблички с надписью «Не включать — работают люди». Снятие таблички с такой надписью допускается исключительно лицом, которым она вывешена.</w:t>
      </w:r>
    </w:p>
    <w:p>
      <w:pPr>
        <w:spacing w:line="240" w:lineRule="auto"/>
        <w:rPr>
          <w:rFonts w:hAnsi="Times New Roman" w:cs="Times New Roman"/>
          <w:color w:val="000000"/>
          <w:sz w:val="24"/>
          <w:szCs w:val="24"/>
        </w:rPr>
      </w:pPr>
      <w:r>
        <w:rPr>
          <w:rFonts w:hAnsi="Times New Roman" w:cs="Times New Roman"/>
          <w:color w:val="000000"/>
          <w:sz w:val="24"/>
          <w:szCs w:val="24"/>
        </w:rPr>
        <w:t>5.1.12. Для освещения следует применять переносные аккумуляторные фонари или переносные светильники во взрывобезопасном исполнении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 при осмотре, чистке, замерах уровня топлива в цистернах с горюче-смазочными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 в помещениях хранения лакокрасочных материалов и баллонов с горючими газами;</w:t>
      </w:r>
    </w:p>
    <w:p>
      <w:pPr>
        <w:spacing w:line="240" w:lineRule="auto"/>
        <w:rPr>
          <w:rFonts w:hAnsi="Times New Roman" w:cs="Times New Roman"/>
          <w:color w:val="000000"/>
          <w:sz w:val="24"/>
          <w:szCs w:val="24"/>
        </w:rPr>
      </w:pPr>
      <w:r>
        <w:rPr>
          <w:rFonts w:hAnsi="Times New Roman" w:cs="Times New Roman"/>
          <w:color w:val="000000"/>
          <w:sz w:val="24"/>
          <w:szCs w:val="24"/>
        </w:rPr>
        <w:t>— при вскрытии и осмотре картеров двигателей, компрессоров, зубчатых передач, холодильных машин, где возможно скопление паров топлива, масла и газов взрывоопасных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 в балластных танках, коффердамах, грузовых танках, балластных цистернах, междудонном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5.1.13. Рабочие места на судне, проходы и пути эвакуации к ним должны быть свободны от грузов и посторонних предметов, немедленно очищаться от пролитых нефтепродуктов и других веществ, вызывающих скольжение, систематически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снимать предохранительные колпаки со светильников для увеличения освещенности помещений и палуб судна.</w:t>
      </w:r>
    </w:p>
    <w:p>
      <w:pPr>
        <w:spacing w:line="240" w:lineRule="auto"/>
        <w:rPr>
          <w:rFonts w:hAnsi="Times New Roman" w:cs="Times New Roman"/>
          <w:color w:val="000000"/>
          <w:sz w:val="24"/>
          <w:szCs w:val="24"/>
        </w:rPr>
      </w:pPr>
      <w:r>
        <w:rPr>
          <w:rFonts w:hAnsi="Times New Roman" w:cs="Times New Roman"/>
          <w:color w:val="000000"/>
          <w:sz w:val="24"/>
          <w:szCs w:val="24"/>
        </w:rPr>
        <w:t>5.1.15. Мигающие лампочки могут указывать на наличие дефектов в проводке или оборудовании, которые могут привести к поражениям электрическим током или пожару.</w:t>
      </w:r>
    </w:p>
    <w:p>
      <w:pPr>
        <w:spacing w:line="240" w:lineRule="auto"/>
        <w:rPr>
          <w:rFonts w:hAnsi="Times New Roman" w:cs="Times New Roman"/>
          <w:color w:val="000000"/>
          <w:sz w:val="24"/>
          <w:szCs w:val="24"/>
        </w:rPr>
      </w:pPr>
      <w:r>
        <w:rPr>
          <w:rFonts w:hAnsi="Times New Roman" w:cs="Times New Roman"/>
          <w:color w:val="000000"/>
          <w:sz w:val="24"/>
          <w:szCs w:val="24"/>
        </w:rPr>
        <w:t>5.1.16. Судовое имущество, сменно-запасные части, переносной инструмент, приспособления и инвентарь судна должны располагаться на своем штатном месте и быть надлежаще закреплены. Крепление имущества следует проверять каждый раз после выполнения судовых работ, а также перед выходом судна в рейс и перед штормом.</w:t>
      </w:r>
    </w:p>
    <w:p>
      <w:pPr>
        <w:spacing w:line="240" w:lineRule="auto"/>
        <w:rPr>
          <w:rFonts w:hAnsi="Times New Roman" w:cs="Times New Roman"/>
          <w:color w:val="000000"/>
          <w:sz w:val="24"/>
          <w:szCs w:val="24"/>
        </w:rPr>
      </w:pPr>
      <w:r>
        <w:rPr>
          <w:rFonts w:hAnsi="Times New Roman" w:cs="Times New Roman"/>
          <w:color w:val="000000"/>
          <w:sz w:val="24"/>
          <w:szCs w:val="24"/>
        </w:rPr>
        <w:t>5.1.17. При выполнении уборочных работ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применяемые электроприборы включать в сеть и выключать необходимо сухими руками, разборку и чистку электроприборов производить только после отключения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мытье и протирку подволоков, высоко расположенных светильников, иллюминаторов, а также верхней части переборок следует производить при помощи специальных (на удлиненных или телескопически выдвигающихся ручках) зажимов для тряпок, губок, щеток;</w:t>
      </w:r>
    </w:p>
    <w:p>
      <w:pPr>
        <w:spacing w:line="240" w:lineRule="auto"/>
        <w:rPr>
          <w:rFonts w:hAnsi="Times New Roman" w:cs="Times New Roman"/>
          <w:color w:val="000000"/>
          <w:sz w:val="24"/>
          <w:szCs w:val="24"/>
        </w:rPr>
      </w:pPr>
      <w:r>
        <w:rPr>
          <w:rFonts w:hAnsi="Times New Roman" w:cs="Times New Roman"/>
          <w:color w:val="000000"/>
          <w:sz w:val="24"/>
          <w:szCs w:val="24"/>
        </w:rPr>
        <w:t>— при качке судна уборка помещений на высоте более 2 м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для протирки, мытья высоко расположенных объектов вставать на случайные и не обладающие устойчивостью предметы. При стоянке судна в порту разрешается при небольшой высоте объектов уборки вставать на устойчивые (высотой не более 500 мм) табуретки (банкетки);</w:t>
      </w:r>
    </w:p>
    <w:p>
      <w:pPr>
        <w:spacing w:line="240" w:lineRule="auto"/>
        <w:rPr>
          <w:rFonts w:hAnsi="Times New Roman" w:cs="Times New Roman"/>
          <w:color w:val="000000"/>
          <w:sz w:val="24"/>
          <w:szCs w:val="24"/>
        </w:rPr>
      </w:pPr>
      <w:r>
        <w:rPr>
          <w:rFonts w:hAnsi="Times New Roman" w:cs="Times New Roman"/>
          <w:color w:val="000000"/>
          <w:sz w:val="24"/>
          <w:szCs w:val="24"/>
        </w:rPr>
        <w:t>— мытье поверхностей внутренних помещений судна следует производить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сухую протирку электропроводки, электроприборов, осветительной арматуры следует производить при отключенном электропитании. При невозможности отключения электропитания необходимо надевать диэлектрические перчатки. Влажную протирку электропроводки следует производить, обесточив ее, а электроприборы и светильники отключив от сети.</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с применением химикатов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 технической эксплуатации судового оборудования для мойки, обеззараживания и дезинфекции химикаты должны храниться в специально отведенных помещениях, оборудованных согласно проектно-технической документации. Персонал, использующий химикаты, должен быть обучен безопасным приемам и методам работы с химикатами, применять средства индивидуальной защиты кожного покрова, зрения и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 на борту судна должна находиться разработанная и согласованная в установленном порядке работодателем (судовладельцем) инструкция по применению химикатов, содержащая сведения о физико-химических свойствах, токсическом действии препарата на организм человека, вопросы производственной санитарии и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химикаты необходимо хранить в собственной упаковке или в других упаковках, снабженных соответствующими этикетками с их наименованием. Химикаты должны храниться в закрытом, хорошо вентилируемом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необходимо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принимать на борт судна, использовать химикаты, находящиеся в таре, без информационной этикетки, инструкции по их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5.1.19. Лакокрасочные материалы, бензин, керосин и другие легковоспламеняющиеся жидкости должны храниться в специальном помещении в плотно или герметично закрытой негорючей таре.</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хранить лакокрасочные материалы и легковоспламеняющиеся жидкости в полиэтиленовой и стеклянной таре.</w:t>
      </w:r>
    </w:p>
    <w:p>
      <w:pPr>
        <w:spacing w:line="240" w:lineRule="auto"/>
        <w:rPr>
          <w:rFonts w:hAnsi="Times New Roman" w:cs="Times New Roman"/>
          <w:color w:val="000000"/>
          <w:sz w:val="24"/>
          <w:szCs w:val="24"/>
        </w:rPr>
      </w:pPr>
      <w:r>
        <w:rPr>
          <w:rFonts w:hAnsi="Times New Roman" w:cs="Times New Roman"/>
          <w:color w:val="000000"/>
          <w:sz w:val="24"/>
          <w:szCs w:val="24"/>
        </w:rPr>
        <w:t>5.1.20. Доступ на судно должен осуществляться через забортный трап или сходни.</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находиться под мачтой во время ее заваливания и подъема.</w:t>
      </w:r>
    </w:p>
    <w:p>
      <w:pPr>
        <w:spacing w:line="240" w:lineRule="auto"/>
        <w:rPr>
          <w:rFonts w:hAnsi="Times New Roman" w:cs="Times New Roman"/>
          <w:color w:val="000000"/>
          <w:sz w:val="24"/>
          <w:szCs w:val="24"/>
        </w:rPr>
      </w:pPr>
      <w:r>
        <w:rPr>
          <w:rFonts w:hAnsi="Times New Roman" w:cs="Times New Roman"/>
          <w:color w:val="000000"/>
          <w:sz w:val="24"/>
          <w:szCs w:val="24"/>
        </w:rPr>
        <w:t>5.1.22. При передвижении по судну:</w:t>
      </w:r>
    </w:p>
    <w:p>
      <w:pPr>
        <w:spacing w:line="240" w:lineRule="auto"/>
        <w:rPr>
          <w:rFonts w:hAnsi="Times New Roman" w:cs="Times New Roman"/>
          <w:color w:val="000000"/>
          <w:sz w:val="24"/>
          <w:szCs w:val="24"/>
        </w:rPr>
      </w:pPr>
      <w:r>
        <w:rPr>
          <w:rFonts w:hAnsi="Times New Roman" w:cs="Times New Roman"/>
          <w:color w:val="000000"/>
          <w:sz w:val="24"/>
          <w:szCs w:val="24"/>
        </w:rPr>
        <w:t>— вахтенный матрос судна должен соблюдать осторожность и быть внимательным во избежание потери равновесия, в особенности в штормовую погоду. Следует обеспечить твердую опору для ног и держать одну руку свободной для поддержки за поручни или леер. При передвижении по вертикальным трапам, штормтрапам, спуске и подъеме в беседке запрещен перенос груза;</w:t>
      </w:r>
    </w:p>
    <w:p>
      <w:pPr>
        <w:spacing w:line="240" w:lineRule="auto"/>
        <w:rPr>
          <w:rFonts w:hAnsi="Times New Roman" w:cs="Times New Roman"/>
          <w:color w:val="000000"/>
          <w:sz w:val="24"/>
          <w:szCs w:val="24"/>
        </w:rPr>
      </w:pPr>
      <w:r>
        <w:rPr>
          <w:rFonts w:hAnsi="Times New Roman" w:cs="Times New Roman"/>
          <w:color w:val="000000"/>
          <w:sz w:val="24"/>
          <w:szCs w:val="24"/>
        </w:rPr>
        <w:t>— поручни, ступени трапов, настилы сходней, палубы проходов и рабочих мест, подножные решетки должны быть всегда очищены от масел, воды, снега, льда и всего, что может привести к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 спускаться и подниматься по вертикальному трапу следует по одному. В зимнее время для передвижения по вертикальному трапу необходимо использовать только сухие рукавицы;</w:t>
      </w:r>
    </w:p>
    <w:p>
      <w:pPr>
        <w:spacing w:line="240" w:lineRule="auto"/>
        <w:rPr>
          <w:rFonts w:hAnsi="Times New Roman" w:cs="Times New Roman"/>
          <w:color w:val="000000"/>
          <w:sz w:val="24"/>
          <w:szCs w:val="24"/>
        </w:rPr>
      </w:pPr>
      <w:r>
        <w:rPr>
          <w:rFonts w:hAnsi="Times New Roman" w:cs="Times New Roman"/>
          <w:color w:val="000000"/>
          <w:sz w:val="24"/>
          <w:szCs w:val="24"/>
        </w:rPr>
        <w:t>— все проходы и подходы к рабочим местам должны быть свободны от посторонних предметов, плиты настилов всегда должны быть уложены на место и закреплены, вырезы на них закрыты, решетки, все их прутки, стойки и поручни должны быть закреплены на штатном месте.</w:t>
      </w:r>
    </w:p>
    <w:p>
      <w:pPr>
        <w:spacing w:line="240" w:lineRule="auto"/>
        <w:rPr>
          <w:rFonts w:hAnsi="Times New Roman" w:cs="Times New Roman"/>
          <w:color w:val="000000"/>
          <w:sz w:val="24"/>
          <w:szCs w:val="24"/>
        </w:rPr>
      </w:pPr>
      <w:r>
        <w:rPr>
          <w:rFonts w:hAnsi="Times New Roman" w:cs="Times New Roman"/>
          <w:color w:val="000000"/>
          <w:sz w:val="24"/>
          <w:szCs w:val="24"/>
        </w:rPr>
        <w:t>5.1.23. При передвижении по трапам на рейде или в море:</w:t>
      </w:r>
    </w:p>
    <w:p>
      <w:pPr>
        <w:spacing w:line="240" w:lineRule="auto"/>
        <w:rPr>
          <w:rFonts w:hAnsi="Times New Roman" w:cs="Times New Roman"/>
          <w:color w:val="000000"/>
          <w:sz w:val="24"/>
          <w:szCs w:val="24"/>
        </w:rPr>
      </w:pPr>
      <w:r>
        <w:rPr>
          <w:rFonts w:hAnsi="Times New Roman" w:cs="Times New Roman"/>
          <w:color w:val="000000"/>
          <w:sz w:val="24"/>
          <w:szCs w:val="24"/>
        </w:rPr>
        <w:t>— при посадке на судно, высадке с него или пересадке на рейде или в море следует пользоваться забортным трапом;</w:t>
      </w:r>
    </w:p>
    <w:p>
      <w:pPr>
        <w:spacing w:line="240" w:lineRule="auto"/>
        <w:rPr>
          <w:rFonts w:hAnsi="Times New Roman" w:cs="Times New Roman"/>
          <w:color w:val="000000"/>
          <w:sz w:val="24"/>
          <w:szCs w:val="24"/>
        </w:rPr>
      </w:pPr>
      <w:r>
        <w:rPr>
          <w:rFonts w:hAnsi="Times New Roman" w:cs="Times New Roman"/>
          <w:color w:val="000000"/>
          <w:sz w:val="24"/>
          <w:szCs w:val="24"/>
        </w:rPr>
        <w:t>— в исключительных случаях допускается использовать штормтрап;</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для пересадки людей грузоподъемных устройств (стрелы или крана) обеспечивается надлежащая прочность контейнера;</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для пересадки людей грузоподъемных устройств на людях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спуск забортного трапа на рейде разрешается только в период посадки и высадки людей, в остальных случаях он должен находиться в горизонтальном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 в тех случаях, когда посадка людей производится через понтоны, отшвартованные к борту судна, забортные трапы разрешается не поднимать в течение всего периода нахождения огражденных понтонов у борта, у опущенного трапа должен находиться вахтенный вахтенный матрос.</w:t>
      </w:r>
    </w:p>
    <w:p>
      <w:pPr>
        <w:spacing w:line="240" w:lineRule="auto"/>
        <w:rPr>
          <w:rFonts w:hAnsi="Times New Roman" w:cs="Times New Roman"/>
          <w:color w:val="000000"/>
          <w:sz w:val="24"/>
          <w:szCs w:val="24"/>
        </w:rPr>
      </w:pPr>
      <w:r>
        <w:rPr>
          <w:rFonts w:hAnsi="Times New Roman" w:cs="Times New Roman"/>
          <w:color w:val="000000"/>
          <w:sz w:val="24"/>
          <w:szCs w:val="24"/>
        </w:rPr>
        <w:t>5.1.24. При передвижении по штормтрапам на судне:</w:t>
      </w:r>
    </w:p>
    <w:p>
      <w:pPr>
        <w:spacing w:line="240" w:lineRule="auto"/>
        <w:rPr>
          <w:rFonts w:hAnsi="Times New Roman" w:cs="Times New Roman"/>
          <w:color w:val="000000"/>
          <w:sz w:val="24"/>
          <w:szCs w:val="24"/>
        </w:rPr>
      </w:pPr>
      <w:r>
        <w:rPr>
          <w:rFonts w:hAnsi="Times New Roman" w:cs="Times New Roman"/>
          <w:color w:val="000000"/>
          <w:sz w:val="24"/>
          <w:szCs w:val="24"/>
        </w:rPr>
        <w:t>— штормтрапы не должны использоваться ни для каких других целей, кроме обеспечения доступа с судна на плавсредство с более низким надводным бортом или на лед;</w:t>
      </w:r>
    </w:p>
    <w:p>
      <w:pPr>
        <w:spacing w:line="240" w:lineRule="auto"/>
        <w:rPr>
          <w:rFonts w:hAnsi="Times New Roman" w:cs="Times New Roman"/>
          <w:color w:val="000000"/>
          <w:sz w:val="24"/>
          <w:szCs w:val="24"/>
        </w:rPr>
      </w:pPr>
      <w:r>
        <w:rPr>
          <w:rFonts w:hAnsi="Times New Roman" w:cs="Times New Roman"/>
          <w:color w:val="000000"/>
          <w:sz w:val="24"/>
          <w:szCs w:val="24"/>
        </w:rPr>
        <w:t>— штормтрап перед его использованием должен быть проверен боцманом;</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штормтрапа следует исключить возможность соприкосновения человека с выступающей частью судна или другими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допускается нахождение на штормтрапе более одного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при подъеме и спуске по штормтрапу на людях должны быть надеты предохранительные пояса с прикрепленным страховочным канатом, который крепится, выбирается или потравливается выделенным членом экипажа судна таким образом, чтобы удержать человека в случае возможного его падения в воду.</w:t>
      </w:r>
    </w:p>
    <w:p>
      <w:pPr>
        <w:spacing w:line="240" w:lineRule="auto"/>
        <w:rPr>
          <w:rFonts w:hAnsi="Times New Roman" w:cs="Times New Roman"/>
          <w:color w:val="000000"/>
          <w:sz w:val="24"/>
          <w:szCs w:val="24"/>
        </w:rPr>
      </w:pPr>
      <w:r>
        <w:rPr>
          <w:rFonts w:hAnsi="Times New Roman" w:cs="Times New Roman"/>
          <w:color w:val="000000"/>
          <w:sz w:val="24"/>
          <w:szCs w:val="24"/>
        </w:rPr>
        <w:t>5.1.25. Якорные, швартовные и буксировочные работы должны проводиться под руководством командного состава, которому необходимо иметь постоянную связь с вахтенной службой, находящейся на ходовом мостике.</w:t>
      </w:r>
    </w:p>
    <w:p>
      <w:pPr>
        <w:spacing w:line="240" w:lineRule="auto"/>
        <w:rPr>
          <w:rFonts w:hAnsi="Times New Roman" w:cs="Times New Roman"/>
          <w:color w:val="000000"/>
          <w:sz w:val="24"/>
          <w:szCs w:val="24"/>
        </w:rPr>
      </w:pPr>
      <w:r>
        <w:rPr>
          <w:rFonts w:hAnsi="Times New Roman" w:cs="Times New Roman"/>
          <w:color w:val="000000"/>
          <w:sz w:val="24"/>
          <w:szCs w:val="24"/>
        </w:rPr>
        <w:t>5.1.26. За брашпилем, якорями, швартовными концами, цепями и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5.1.27. На членах экипажа судна, занятых на якорных, швартовных и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5.1.28. При проведении якорных работ на судне:</w:t>
      </w:r>
    </w:p>
    <w:p>
      <w:pPr>
        <w:spacing w:line="240" w:lineRule="auto"/>
        <w:rPr>
          <w:rFonts w:hAnsi="Times New Roman" w:cs="Times New Roman"/>
          <w:color w:val="000000"/>
          <w:sz w:val="24"/>
          <w:szCs w:val="24"/>
        </w:rPr>
      </w:pPr>
      <w:r>
        <w:rPr>
          <w:rFonts w:hAnsi="Times New Roman" w:cs="Times New Roman"/>
          <w:color w:val="000000"/>
          <w:sz w:val="24"/>
          <w:szCs w:val="24"/>
        </w:rPr>
        <w:t>— отдача якорей, снятие и наложение стопоров на якорь-цепь, ее вытравливание и выборка должны производиться только по команде руководителя работ на баке (с мостика). Во время отдачи и подъема якорей следует находиться на расстоянии не ближе 0,6 м в стороне от линии движения якорь-цепи;</w:t>
      </w:r>
    </w:p>
    <w:p>
      <w:pPr>
        <w:spacing w:line="240" w:lineRule="auto"/>
        <w:rPr>
          <w:rFonts w:hAnsi="Times New Roman" w:cs="Times New Roman"/>
          <w:color w:val="000000"/>
          <w:sz w:val="24"/>
          <w:szCs w:val="24"/>
        </w:rPr>
      </w:pPr>
      <w:r>
        <w:rPr>
          <w:rFonts w:hAnsi="Times New Roman" w:cs="Times New Roman"/>
          <w:color w:val="000000"/>
          <w:sz w:val="24"/>
          <w:szCs w:val="24"/>
        </w:rPr>
        <w:t>— якорные, швартовные и буксировочные работы должны выполняться членами экипажа судна с применением технологических карт, инструкций по эксплуатации заводов-изготовителей;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все участники якорно-швартовных операций должны применять СИЗ.</w:t>
      </w:r>
    </w:p>
    <w:p>
      <w:pPr>
        <w:spacing w:line="240" w:lineRule="auto"/>
        <w:rPr>
          <w:rFonts w:hAnsi="Times New Roman" w:cs="Times New Roman"/>
          <w:color w:val="000000"/>
          <w:sz w:val="24"/>
          <w:szCs w:val="24"/>
        </w:rPr>
      </w:pPr>
      <w:r>
        <w:rPr>
          <w:rFonts w:hAnsi="Times New Roman" w:cs="Times New Roman"/>
          <w:color w:val="000000"/>
          <w:sz w:val="24"/>
          <w:szCs w:val="24"/>
        </w:rPr>
        <w:t>5.1.29. При проведении швартовных работ:</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швартовных работ все члены швартовной команды должны быть соответственно проинструктированы, лицо, руководящее швартовкой судна, должно ознакомить руководителей швартовных групп с общим планом швартовки;</w:t>
      </w:r>
    </w:p>
    <w:p>
      <w:pPr>
        <w:spacing w:line="240" w:lineRule="auto"/>
        <w:rPr>
          <w:rFonts w:hAnsi="Times New Roman" w:cs="Times New Roman"/>
          <w:color w:val="000000"/>
          <w:sz w:val="24"/>
          <w:szCs w:val="24"/>
        </w:rPr>
      </w:pPr>
      <w:r>
        <w:rPr>
          <w:rFonts w:hAnsi="Times New Roman" w:cs="Times New Roman"/>
          <w:color w:val="000000"/>
          <w:sz w:val="24"/>
          <w:szCs w:val="24"/>
        </w:rPr>
        <w:t>— при подготовке к швартовным работам все посторонние предметы из района расположения швартовных устройств должны быть заблаговременно убраны, а основные швартовные канаты аккуратно и в достаточном количестве разнесены по палубе, бросательные концы приготовлены к подаче, лацпорты и иллюминаторы, находящиеся в корпусе судна, задраены;</w:t>
      </w:r>
    </w:p>
    <w:p>
      <w:pPr>
        <w:spacing w:line="240" w:lineRule="auto"/>
        <w:rPr>
          <w:rFonts w:hAnsi="Times New Roman" w:cs="Times New Roman"/>
          <w:color w:val="000000"/>
          <w:sz w:val="24"/>
          <w:szCs w:val="24"/>
        </w:rPr>
      </w:pPr>
      <w:r>
        <w:rPr>
          <w:rFonts w:hAnsi="Times New Roman" w:cs="Times New Roman"/>
          <w:color w:val="000000"/>
          <w:sz w:val="24"/>
          <w:szCs w:val="24"/>
        </w:rPr>
        <w:t>— подача швартовных канатов на берег или на суда должна производиться при помощи бросательного конца или линеметательного устройства. Подавать бросательный конец или линь следует только после предупредительного окрика «Берегись». Для подачи предупредительного окрика при использовании линеметательного устройства должны применяться судовые звукоусиливающие средства (электромегафон, судовая трансляция);</w:t>
      </w:r>
    </w:p>
    <w:p>
      <w:pPr>
        <w:spacing w:line="240" w:lineRule="auto"/>
        <w:rPr>
          <w:rFonts w:hAnsi="Times New Roman" w:cs="Times New Roman"/>
          <w:color w:val="000000"/>
          <w:sz w:val="24"/>
          <w:szCs w:val="24"/>
        </w:rPr>
      </w:pPr>
      <w:r>
        <w:rPr>
          <w:rFonts w:hAnsi="Times New Roman" w:cs="Times New Roman"/>
          <w:color w:val="000000"/>
          <w:sz w:val="24"/>
          <w:szCs w:val="24"/>
        </w:rPr>
        <w:t>— при слабом ветре и отсутствии волнения или зыби разрешается подавать швартовные канаты без использования бросательного конца, если валовая вместимость судна не превышает 500 регистровых тонн, а расстояние от швартующегося судна до причала в месте подачи швартова не превышает 1 м;</w:t>
      </w:r>
    </w:p>
    <w:p>
      <w:pPr>
        <w:spacing w:line="240" w:lineRule="auto"/>
        <w:rPr>
          <w:rFonts w:hAnsi="Times New Roman" w:cs="Times New Roman"/>
          <w:color w:val="000000"/>
          <w:sz w:val="24"/>
          <w:szCs w:val="24"/>
        </w:rPr>
      </w:pPr>
      <w:r>
        <w:rPr>
          <w:rFonts w:hAnsi="Times New Roman" w:cs="Times New Roman"/>
          <w:color w:val="000000"/>
          <w:sz w:val="24"/>
          <w:szCs w:val="24"/>
        </w:rPr>
        <w:t>— для стопорения стальных канатов следует применять цепные стопоры, состоящие из отрезка короткозвенной цепи длиной 2–4 м, один конец цепи следует крепить на палубе за рым или кнехт. К ходовому концу цепного стопора должен быть прикреплен растительный канат длиной не менее 1,5 м. Цепь должна накладываться стопорным узлом и последующими 3–4 шлагами по направлению тяги против направления свивки каната;</w:t>
      </w:r>
    </w:p>
    <w:p>
      <w:pPr>
        <w:spacing w:line="240" w:lineRule="auto"/>
        <w:rPr>
          <w:rFonts w:hAnsi="Times New Roman" w:cs="Times New Roman"/>
          <w:color w:val="000000"/>
          <w:sz w:val="24"/>
          <w:szCs w:val="24"/>
        </w:rPr>
      </w:pPr>
      <w:r>
        <w:rPr>
          <w:rFonts w:hAnsi="Times New Roman" w:cs="Times New Roman"/>
          <w:color w:val="000000"/>
          <w:sz w:val="24"/>
          <w:szCs w:val="24"/>
        </w:rPr>
        <w:t>— при завозке швартовного каната к месту его крепления шлюпкой или моторным катером канат должен быть уложен на шлюпке в бухту. Находиться в кормовой части шлюпки или катера при завозке швартовного каната запрещается. Ходовой конец каната должен быть закреплен в шлюпке (катере) так, чтобы его можно было при необходимости быстро отдать;</w:t>
      </w:r>
    </w:p>
    <w:p>
      <w:pPr>
        <w:spacing w:line="240" w:lineRule="auto"/>
        <w:rPr>
          <w:rFonts w:hAnsi="Times New Roman" w:cs="Times New Roman"/>
          <w:color w:val="000000"/>
          <w:sz w:val="24"/>
          <w:szCs w:val="24"/>
        </w:rPr>
      </w:pPr>
      <w:r>
        <w:rPr>
          <w:rFonts w:hAnsi="Times New Roman" w:cs="Times New Roman"/>
          <w:color w:val="000000"/>
          <w:sz w:val="24"/>
          <w:szCs w:val="24"/>
        </w:rPr>
        <w:t>— по окончании швартовных работ все лишние канаты должны быть убраны, а швартовные механизмы выключены.</w:t>
      </w:r>
    </w:p>
    <w:p>
      <w:pPr>
        <w:spacing w:line="240" w:lineRule="auto"/>
        <w:rPr>
          <w:rFonts w:hAnsi="Times New Roman" w:cs="Times New Roman"/>
          <w:color w:val="000000"/>
          <w:sz w:val="24"/>
          <w:szCs w:val="24"/>
        </w:rPr>
      </w:pPr>
      <w:r>
        <w:rPr>
          <w:rFonts w:hAnsi="Times New Roman" w:cs="Times New Roman"/>
          <w:color w:val="000000"/>
          <w:sz w:val="24"/>
          <w:szCs w:val="24"/>
        </w:rPr>
        <w:t>5.1.30. При проведении швартовных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присутствовать посторонним лицам в местах производства швартовных работ, а также членам экипажа судна, не участвующим в них;</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для швартовных работ жесткие стальные канаты;</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выбирать, вытравливать, закреплять и отдавать швартовный канат, а также пускать в действие швартовный механизм без команды руководителя швартовной группы;</w:t>
      </w:r>
    </w:p>
    <w:p>
      <w:pPr>
        <w:spacing w:line="240" w:lineRule="auto"/>
        <w:rPr>
          <w:rFonts w:hAnsi="Times New Roman" w:cs="Times New Roman"/>
          <w:color w:val="000000"/>
          <w:sz w:val="24"/>
          <w:szCs w:val="24"/>
        </w:rPr>
      </w:pPr>
      <w:r>
        <w:rPr>
          <w:rFonts w:hAnsi="Times New Roman" w:cs="Times New Roman"/>
          <w:color w:val="000000"/>
          <w:sz w:val="24"/>
          <w:szCs w:val="24"/>
        </w:rPr>
        <w:t>— гасить инерцию судна натяжением швартовных канатов, а также отдавать и крепить канаты при наличии непогашенной инерции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подавать швартовные канаты, имеющие калышки и необрубленные концы оборванных проволок;</w:t>
      </w:r>
    </w:p>
    <w:p>
      <w:pPr>
        <w:spacing w:line="240" w:lineRule="auto"/>
        <w:rPr>
          <w:rFonts w:hAnsi="Times New Roman" w:cs="Times New Roman"/>
          <w:color w:val="000000"/>
          <w:sz w:val="24"/>
          <w:szCs w:val="24"/>
        </w:rPr>
      </w:pPr>
      <w:r>
        <w:rPr>
          <w:rFonts w:hAnsi="Times New Roman" w:cs="Times New Roman"/>
          <w:color w:val="000000"/>
          <w:sz w:val="24"/>
          <w:szCs w:val="24"/>
        </w:rPr>
        <w:t>— крепить канаты на турачках швартовных механизмов даже на непродолжительное время;</w:t>
      </w:r>
    </w:p>
    <w:p>
      <w:pPr>
        <w:spacing w:line="240" w:lineRule="auto"/>
        <w:rPr>
          <w:rFonts w:hAnsi="Times New Roman" w:cs="Times New Roman"/>
          <w:color w:val="000000"/>
          <w:sz w:val="24"/>
          <w:szCs w:val="24"/>
        </w:rPr>
      </w:pPr>
      <w:r>
        <w:rPr>
          <w:rFonts w:hAnsi="Times New Roman" w:cs="Times New Roman"/>
          <w:color w:val="000000"/>
          <w:sz w:val="24"/>
          <w:szCs w:val="24"/>
        </w:rPr>
        <w:t>— вытравливать канаты из бухт;</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снимать или перетравливать шлаги каната на вращающихся турачках, выбирать канаты, пробуксовывающие на турачках;</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 стравливать канаты во время работы с ними у киповых планок и роульсов, а также прижимать их к палубе или швартовному устройству ногой или рукой;</w:t>
      </w:r>
    </w:p>
    <w:p>
      <w:pPr>
        <w:spacing w:line="240" w:lineRule="auto"/>
        <w:rPr>
          <w:rFonts w:hAnsi="Times New Roman" w:cs="Times New Roman"/>
          <w:color w:val="000000"/>
          <w:sz w:val="24"/>
          <w:szCs w:val="24"/>
        </w:rPr>
      </w:pPr>
      <w:r>
        <w:rPr>
          <w:rFonts w:hAnsi="Times New Roman" w:cs="Times New Roman"/>
          <w:color w:val="000000"/>
          <w:sz w:val="24"/>
          <w:szCs w:val="24"/>
        </w:rPr>
        <w:t>— подавать кормовые швартовы при работе гребного винта (винтов);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цепные стопоры для стопорения растительных и синтетических канатов;</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линии натяжения стопора, в том числе и лицу, работающему со стопором;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на судне канат до тех пор, пока со шлюпки (катера) не будут сброшены оставшиеся шлаги и она не отойдет в сторону от сброшенного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завезенный на швартовную бочку канат в то время, когда на бочке находится кто-либо из людей;</w:t>
      </w:r>
    </w:p>
    <w:p>
      <w:pPr>
        <w:spacing w:line="240" w:lineRule="auto"/>
        <w:rPr>
          <w:rFonts w:hAnsi="Times New Roman" w:cs="Times New Roman"/>
          <w:color w:val="000000"/>
          <w:sz w:val="24"/>
          <w:szCs w:val="24"/>
        </w:rPr>
      </w:pPr>
      <w:r>
        <w:rPr>
          <w:rFonts w:hAnsi="Times New Roman" w:cs="Times New Roman"/>
          <w:color w:val="000000"/>
          <w:sz w:val="24"/>
          <w:szCs w:val="24"/>
        </w:rPr>
        <w:t>— находиться на линии натяжения швартовного троса;</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кранцы с коротким концом, чтобы исключить возможность падения человека за борт.</w:t>
      </w:r>
    </w:p>
    <w:p>
      <w:pPr>
        <w:spacing w:line="240" w:lineRule="auto"/>
        <w:rPr>
          <w:rFonts w:hAnsi="Times New Roman" w:cs="Times New Roman"/>
          <w:color w:val="000000"/>
          <w:sz w:val="24"/>
          <w:szCs w:val="24"/>
        </w:rPr>
      </w:pPr>
      <w:r>
        <w:rPr>
          <w:rFonts w:hAnsi="Times New Roman" w:cs="Times New Roman"/>
          <w:color w:val="000000"/>
          <w:sz w:val="24"/>
          <w:szCs w:val="24"/>
        </w:rPr>
        <w:t>5.1.31. При швартовке к бочке:</w:t>
      </w:r>
    </w:p>
    <w:p>
      <w:pPr>
        <w:spacing w:line="240" w:lineRule="auto"/>
        <w:rPr>
          <w:rFonts w:hAnsi="Times New Roman" w:cs="Times New Roman"/>
          <w:color w:val="000000"/>
          <w:sz w:val="24"/>
          <w:szCs w:val="24"/>
        </w:rPr>
      </w:pPr>
      <w:r>
        <w:rPr>
          <w:rFonts w:hAnsi="Times New Roman" w:cs="Times New Roman"/>
          <w:color w:val="000000"/>
          <w:sz w:val="24"/>
          <w:szCs w:val="24"/>
        </w:rPr>
        <w:t>— швартовка к бочкам силами экипажа судна производится только с разрешения портовых властей;</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занятые в швартовке к бочкам с судовой шлюпки, должны применять СИЗ и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на шлюпке должны быть подготовлены спасательные круги с прикрепленными веревками длиной 15 м;</w:t>
      </w:r>
    </w:p>
    <w:p>
      <w:pPr>
        <w:spacing w:line="240" w:lineRule="auto"/>
        <w:rPr>
          <w:rFonts w:hAnsi="Times New Roman" w:cs="Times New Roman"/>
          <w:color w:val="000000"/>
          <w:sz w:val="24"/>
          <w:szCs w:val="24"/>
        </w:rPr>
      </w:pPr>
      <w:r>
        <w:rPr>
          <w:rFonts w:hAnsi="Times New Roman" w:cs="Times New Roman"/>
          <w:color w:val="000000"/>
          <w:sz w:val="24"/>
          <w:szCs w:val="24"/>
        </w:rPr>
        <w:t>— шлюпка должна быть обеспечена устройством, позволяющим любому упавшему в воду взобраться на ее борт;</w:t>
      </w:r>
    </w:p>
    <w:p>
      <w:pPr>
        <w:spacing w:line="240" w:lineRule="auto"/>
        <w:rPr>
          <w:rFonts w:hAnsi="Times New Roman" w:cs="Times New Roman"/>
          <w:color w:val="000000"/>
          <w:sz w:val="24"/>
          <w:szCs w:val="24"/>
        </w:rPr>
      </w:pPr>
      <w:r>
        <w:rPr>
          <w:rFonts w:hAnsi="Times New Roman" w:cs="Times New Roman"/>
          <w:color w:val="000000"/>
          <w:sz w:val="24"/>
          <w:szCs w:val="24"/>
        </w:rPr>
        <w:t>— стальной огон дуплиня, применяемого для швартовки к бочкам, нельзя накладывать на битенг. Выход человека на бочку запрещен.</w:t>
      </w:r>
    </w:p>
    <w:p>
      <w:pPr>
        <w:spacing w:line="240" w:lineRule="auto"/>
        <w:rPr>
          <w:rFonts w:hAnsi="Times New Roman" w:cs="Times New Roman"/>
          <w:color w:val="000000"/>
          <w:sz w:val="24"/>
          <w:szCs w:val="24"/>
        </w:rPr>
      </w:pPr>
      <w:r>
        <w:rPr>
          <w:rFonts w:hAnsi="Times New Roman" w:cs="Times New Roman"/>
          <w:color w:val="000000"/>
          <w:sz w:val="24"/>
          <w:szCs w:val="24"/>
        </w:rPr>
        <w:t>5.1.32. При буксировочных операциях на судне:</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подаче и отдаче буксирного каната на буксирах и ледоколах следует выполнять под руководством капитана судна (вахтенного сменного помощника капитана), на остальных судах —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или кнехтов на буксирующем и буксируемом судах разрешается только по команде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p>
    <w:p>
      <w:pPr>
        <w:spacing w:line="240" w:lineRule="auto"/>
        <w:rPr>
          <w:rFonts w:hAnsi="Times New Roman" w:cs="Times New Roman"/>
          <w:color w:val="000000"/>
          <w:sz w:val="24"/>
          <w:szCs w:val="24"/>
        </w:rPr>
      </w:pPr>
      <w:r>
        <w:rPr>
          <w:rFonts w:hAnsi="Times New Roman" w:cs="Times New Roman"/>
          <w:color w:val="000000"/>
          <w:sz w:val="24"/>
          <w:szCs w:val="24"/>
        </w:rPr>
        <w:t>— при отдаче каната с гака буксирующего судна или с кнехтов буксируемого не разрешается стоять вблизи и впереди них;</w:t>
      </w:r>
    </w:p>
    <w:p>
      <w:pPr>
        <w:spacing w:line="240" w:lineRule="auto"/>
        <w:rPr>
          <w:rFonts w:hAnsi="Times New Roman" w:cs="Times New Roman"/>
          <w:color w:val="000000"/>
          <w:sz w:val="24"/>
          <w:szCs w:val="24"/>
        </w:rPr>
      </w:pPr>
      <w:r>
        <w:rPr>
          <w:rFonts w:hAnsi="Times New Roman" w:cs="Times New Roman"/>
          <w:color w:val="000000"/>
          <w:sz w:val="24"/>
          <w:szCs w:val="24"/>
        </w:rPr>
        <w:t>— отдавать буксирный канат с гака нужно позади точки крепления гака с расстояния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 выбирать или стравливать буксирный канат с помощью буксирной лебедки нужно после того, как из опасной зоны будут удалены все люди;</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использование якорей-цепей в буксирной линии допускается при условии обеспечения их механизированной выборки на буксируемый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иллюминаторы, находящиеся в корпусе судна, а также двери и горловины должны быть задраены.</w:t>
      </w:r>
    </w:p>
    <w:p>
      <w:pPr>
        <w:spacing w:line="240" w:lineRule="auto"/>
        <w:rPr>
          <w:rFonts w:hAnsi="Times New Roman" w:cs="Times New Roman"/>
          <w:color w:val="000000"/>
          <w:sz w:val="24"/>
          <w:szCs w:val="24"/>
        </w:rPr>
      </w:pPr>
      <w:r>
        <w:rPr>
          <w:rFonts w:hAnsi="Times New Roman" w:cs="Times New Roman"/>
          <w:color w:val="000000"/>
          <w:sz w:val="24"/>
          <w:szCs w:val="24"/>
        </w:rPr>
        <w:t>5.1.33. При буксировочных операциях на судне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вытравливания или выбирания каната буксирной лебедкой кому-либо находиться у борта, с которого он подается;</w:t>
      </w:r>
    </w:p>
    <w:p>
      <w:pPr>
        <w:spacing w:line="240" w:lineRule="auto"/>
        <w:rPr>
          <w:rFonts w:hAnsi="Times New Roman" w:cs="Times New Roman"/>
          <w:color w:val="000000"/>
          <w:sz w:val="24"/>
          <w:szCs w:val="24"/>
        </w:rPr>
      </w:pPr>
      <w:r>
        <w:rPr>
          <w:rFonts w:hAnsi="Times New Roman" w:cs="Times New Roman"/>
          <w:color w:val="000000"/>
          <w:sz w:val="24"/>
          <w:szCs w:val="24"/>
        </w:rPr>
        <w:t>— накладывать какие-либо дополнительные канаты на буксирный гак и кнехты, на которых закреплен буксирный канат;</w:t>
      </w:r>
    </w:p>
    <w:p>
      <w:pPr>
        <w:spacing w:line="240" w:lineRule="auto"/>
        <w:rPr>
          <w:rFonts w:hAnsi="Times New Roman" w:cs="Times New Roman"/>
          <w:color w:val="000000"/>
          <w:sz w:val="24"/>
          <w:szCs w:val="24"/>
        </w:rPr>
      </w:pPr>
      <w:r>
        <w:rPr>
          <w:rFonts w:hAnsi="Times New Roman" w:cs="Times New Roman"/>
          <w:color w:val="000000"/>
          <w:sz w:val="24"/>
          <w:szCs w:val="24"/>
        </w:rPr>
        <w:t>— начинать работу по буксировке до получения подтверждения с буксируемого судна о закреплении буксирного каната;</w:t>
      </w:r>
    </w:p>
    <w:p>
      <w:pPr>
        <w:spacing w:line="240" w:lineRule="auto"/>
        <w:rPr>
          <w:rFonts w:hAnsi="Times New Roman" w:cs="Times New Roman"/>
          <w:color w:val="000000"/>
          <w:sz w:val="24"/>
          <w:szCs w:val="24"/>
        </w:rPr>
      </w:pPr>
      <w:r>
        <w:rPr>
          <w:rFonts w:hAnsi="Times New Roman" w:cs="Times New Roman"/>
          <w:color w:val="000000"/>
          <w:sz w:val="24"/>
          <w:szCs w:val="24"/>
        </w:rPr>
        <w:t>— на буксируемых судах перед началом буксировки поднимать якоря или отдавать швартовы без разрешения лица, руководящего буксировкой;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буксировку судов с притравленными или отданными якорями;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буксирный гак в нерабочем положении незакрепленным;</w:t>
      </w:r>
    </w:p>
    <w:p>
      <w:pPr>
        <w:spacing w:line="240" w:lineRule="auto"/>
        <w:rPr>
          <w:rFonts w:hAnsi="Times New Roman" w:cs="Times New Roman"/>
          <w:color w:val="000000"/>
          <w:sz w:val="24"/>
          <w:szCs w:val="24"/>
        </w:rPr>
      </w:pPr>
      <w:r>
        <w:rPr>
          <w:rFonts w:hAnsi="Times New Roman" w:cs="Times New Roman"/>
          <w:color w:val="000000"/>
          <w:sz w:val="24"/>
          <w:szCs w:val="24"/>
        </w:rPr>
        <w:t>— снимать буксирный канат с гака вручную.</w:t>
      </w:r>
    </w:p>
    <w:p>
      <w:pPr>
        <w:spacing w:line="240" w:lineRule="auto"/>
        <w:rPr>
          <w:rFonts w:hAnsi="Times New Roman" w:cs="Times New Roman"/>
          <w:color w:val="000000"/>
          <w:sz w:val="24"/>
          <w:szCs w:val="24"/>
        </w:rPr>
      </w:pPr>
      <w:r>
        <w:rPr>
          <w:rFonts w:hAnsi="Times New Roman" w:cs="Times New Roman"/>
          <w:color w:val="000000"/>
          <w:sz w:val="24"/>
          <w:szCs w:val="24"/>
        </w:rPr>
        <w:t>5.1.34. При работе с плотами запрещается хождение: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шторма по качающимся пучкам;</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во время его движения на опасных перекатах, шиверах и порогах;</w:t>
      </w:r>
    </w:p>
    <w:p>
      <w:pPr>
        <w:spacing w:line="240" w:lineRule="auto"/>
        <w:rPr>
          <w:rFonts w:hAnsi="Times New Roman" w:cs="Times New Roman"/>
          <w:color w:val="000000"/>
          <w:sz w:val="24"/>
          <w:szCs w:val="24"/>
        </w:rPr>
      </w:pPr>
      <w:r>
        <w:rPr>
          <w:rFonts w:hAnsi="Times New Roman" w:cs="Times New Roman"/>
          <w:color w:val="000000"/>
          <w:sz w:val="24"/>
          <w:szCs w:val="24"/>
        </w:rPr>
        <w:t>— по плоту в сильный снегопад и туман;</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 нарушенной обвязкой;</w:t>
      </w:r>
    </w:p>
    <w:p>
      <w:pPr>
        <w:spacing w:line="240" w:lineRule="auto"/>
        <w:rPr>
          <w:rFonts w:hAnsi="Times New Roman" w:cs="Times New Roman"/>
          <w:color w:val="000000"/>
          <w:sz w:val="24"/>
          <w:szCs w:val="24"/>
        </w:rPr>
      </w:pPr>
      <w:r>
        <w:rPr>
          <w:rFonts w:hAnsi="Times New Roman" w:cs="Times New Roman"/>
          <w:color w:val="000000"/>
          <w:sz w:val="24"/>
          <w:szCs w:val="24"/>
        </w:rPr>
        <w:t>— 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5.1.35. Перед началом работ на высоте или за бортом руководителем работ должен быть проведен целевой инструктаж по охране труда со всеми участниками работ. Проведение инструктажа оформляется разрешением и регистрируется в журнале регистрации инструктажей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5.1.36. Во время хода судна работы на высоте разрешаются при условии принятия мер предосторожности в зависимости от конкретных погодных условий, состояния моря, условий плавания и времени суток.</w:t>
      </w:r>
    </w:p>
    <w:p>
      <w:pPr>
        <w:spacing w:line="240" w:lineRule="auto"/>
        <w:rPr>
          <w:rFonts w:hAnsi="Times New Roman" w:cs="Times New Roman"/>
          <w:color w:val="000000"/>
          <w:sz w:val="24"/>
          <w:szCs w:val="24"/>
        </w:rPr>
      </w:pPr>
      <w:r>
        <w:rPr>
          <w:rFonts w:hAnsi="Times New Roman" w:cs="Times New Roman"/>
          <w:color w:val="000000"/>
          <w:sz w:val="24"/>
          <w:szCs w:val="24"/>
        </w:rPr>
        <w:t>5.1.37. Перед началом работ на высоте или за бортом необходимо учитывать степень волнения и возможность сильных порывов ветра. В прибрежных водах приливные или постоянные течения могут вызвать неожиданную резкую качку судна, которая может быть опасна для работающих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5.1.38. На время производства работ на высоте или за бортом на каждого работающего должен назначаться наблюдающий, который должен безотлучно находиться у места работ. Наблюдающему запрещается отвлекаться от наблюдения за работающим.</w:t>
      </w:r>
    </w:p>
    <w:p>
      <w:pPr>
        <w:spacing w:line="240" w:lineRule="auto"/>
        <w:rPr>
          <w:rFonts w:hAnsi="Times New Roman" w:cs="Times New Roman"/>
          <w:color w:val="000000"/>
          <w:sz w:val="24"/>
          <w:szCs w:val="24"/>
        </w:rPr>
      </w:pPr>
      <w:r>
        <w:rPr>
          <w:rFonts w:hAnsi="Times New Roman" w:cs="Times New Roman"/>
          <w:color w:val="000000"/>
          <w:sz w:val="24"/>
          <w:szCs w:val="24"/>
        </w:rPr>
        <w:t>5.1.39. Работы на высоте и за бортом должны выполняться с беседок, люлек, подмостей или рештований.</w:t>
      </w:r>
    </w:p>
    <w:p>
      <w:pPr>
        <w:spacing w:line="240" w:lineRule="auto"/>
        <w:rPr>
          <w:rFonts w:hAnsi="Times New Roman" w:cs="Times New Roman"/>
          <w:color w:val="000000"/>
          <w:sz w:val="24"/>
          <w:szCs w:val="24"/>
        </w:rPr>
      </w:pPr>
      <w:r>
        <w:rPr>
          <w:rFonts w:hAnsi="Times New Roman" w:cs="Times New Roman"/>
          <w:color w:val="000000"/>
          <w:sz w:val="24"/>
          <w:szCs w:val="24"/>
        </w:rPr>
        <w:t>5.1.40. Перед каждым использованием в работе гордени и беседки (люльки) подвергаются визуальному осмотру руководителем работ в присутствии исполнителей работ.</w:t>
      </w:r>
    </w:p>
    <w:p>
      <w:pPr>
        <w:spacing w:line="240" w:lineRule="auto"/>
        <w:rPr>
          <w:rFonts w:hAnsi="Times New Roman" w:cs="Times New Roman"/>
          <w:color w:val="000000"/>
          <w:sz w:val="24"/>
          <w:szCs w:val="24"/>
        </w:rPr>
      </w:pPr>
      <w:r>
        <w:rPr>
          <w:rFonts w:hAnsi="Times New Roman" w:cs="Times New Roman"/>
          <w:color w:val="000000"/>
          <w:sz w:val="24"/>
          <w:szCs w:val="24"/>
        </w:rPr>
        <w:t>5.1.41. Спускать (поднимать, переносить) к месту проведения работ беседки (люльки) следует без людей. Инструмент, материалы, приспособления, используемые в работе, подаются работнику в брезентовом мешке на специальном лине. Отдельные приспособления могут подаваться непосредственно закрепленными на лине.</w:t>
      </w:r>
    </w:p>
    <w:p>
      <w:pPr>
        <w:spacing w:line="240" w:lineRule="auto"/>
        <w:rPr>
          <w:rFonts w:hAnsi="Times New Roman" w:cs="Times New Roman"/>
          <w:color w:val="000000"/>
          <w:sz w:val="24"/>
          <w:szCs w:val="24"/>
        </w:rPr>
      </w:pPr>
      <w:r>
        <w:rPr>
          <w:rFonts w:hAnsi="Times New Roman" w:cs="Times New Roman"/>
          <w:color w:val="000000"/>
          <w:sz w:val="24"/>
          <w:szCs w:val="24"/>
        </w:rPr>
        <w:t>5.1.42. Во время производства работ на высоте и за бортом должны применяться СИЗ.</w:t>
      </w:r>
    </w:p>
    <w:p>
      <w:pPr>
        <w:spacing w:line="240" w:lineRule="auto"/>
        <w:rPr>
          <w:rFonts w:hAnsi="Times New Roman" w:cs="Times New Roman"/>
          <w:color w:val="000000"/>
          <w:sz w:val="24"/>
          <w:szCs w:val="24"/>
        </w:rPr>
      </w:pPr>
      <w:r>
        <w:rPr>
          <w:rFonts w:hAnsi="Times New Roman" w:cs="Times New Roman"/>
          <w:color w:val="000000"/>
          <w:sz w:val="24"/>
          <w:szCs w:val="24"/>
        </w:rPr>
        <w:t>5.1.43. Страховочная система должна крепиться за прочные судовые конструкции, не имеющие острых кромок. Не допускается крепление страховочной системы за любые элементы леерного ограждения, трубопроводы, элементы электротрасс, фундаменты и детали судового оборудования. У работающего на высоте или за бортом натяжение страховочной системы не должно стеснять движений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5.1.44. Спасательный жилет должен надеваться перед входом в беседку (люльку) и сниматься после выхода из беседки (люльки) на палубу.</w:t>
      </w:r>
    </w:p>
    <w:p>
      <w:pPr>
        <w:spacing w:line="240" w:lineRule="auto"/>
        <w:rPr>
          <w:rFonts w:hAnsi="Times New Roman" w:cs="Times New Roman"/>
          <w:color w:val="000000"/>
          <w:sz w:val="24"/>
          <w:szCs w:val="24"/>
        </w:rPr>
      </w:pPr>
      <w:r>
        <w:rPr>
          <w:rFonts w:hAnsi="Times New Roman" w:cs="Times New Roman"/>
          <w:color w:val="000000"/>
          <w:sz w:val="24"/>
          <w:szCs w:val="24"/>
        </w:rPr>
        <w:t>5.1.45. Инструменты, используемые при работе на высоте, должны быть прикреплены штертом к страховочной привязи работающего. Раскладывать инструменты на рабочем месте на высоте или оставлять их там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5.1.46. Не допускается одновременное проведение работ на высоте или за бортом на разных уровнях в одной вертикальной плоскости.</w:t>
      </w:r>
    </w:p>
    <w:p>
      <w:pPr>
        <w:spacing w:line="240" w:lineRule="auto"/>
        <w:rPr>
          <w:rFonts w:hAnsi="Times New Roman" w:cs="Times New Roman"/>
          <w:color w:val="000000"/>
          <w:sz w:val="24"/>
          <w:szCs w:val="24"/>
        </w:rPr>
      </w:pPr>
      <w:r>
        <w:rPr>
          <w:rFonts w:hAnsi="Times New Roman" w:cs="Times New Roman"/>
          <w:color w:val="000000"/>
          <w:sz w:val="24"/>
          <w:szCs w:val="24"/>
        </w:rPr>
        <w:t>5.1.47. При производстве работ за бортом не допускается проворачивание гребного винта. На пультах управления главным двигателем, на валоповоротном устройстве должны быть вывешены таблички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5.1.48. У места производства работ за бортом должен находиться спасательный круг с линем длиной не менее 30 м.</w:t>
      </w:r>
    </w:p>
    <w:p>
      <w:pPr>
        <w:spacing w:line="240" w:lineRule="auto"/>
        <w:rPr>
          <w:rFonts w:hAnsi="Times New Roman" w:cs="Times New Roman"/>
          <w:color w:val="000000"/>
          <w:sz w:val="24"/>
          <w:szCs w:val="24"/>
        </w:rPr>
      </w:pPr>
      <w:r>
        <w:rPr>
          <w:rFonts w:hAnsi="Times New Roman" w:cs="Times New Roman"/>
          <w:color w:val="000000"/>
          <w:sz w:val="24"/>
          <w:szCs w:val="24"/>
        </w:rPr>
        <w:t>5.1.49. Не допускается проведение работ за бортом:</w:t>
      </w:r>
    </w:p>
    <w:p>
      <w:pPr>
        <w:spacing w:line="240" w:lineRule="auto"/>
        <w:rPr>
          <w:rFonts w:hAnsi="Times New Roman" w:cs="Times New Roman"/>
          <w:color w:val="000000"/>
          <w:sz w:val="24"/>
          <w:szCs w:val="24"/>
        </w:rPr>
      </w:pPr>
      <w:r>
        <w:rPr>
          <w:rFonts w:hAnsi="Times New Roman" w:cs="Times New Roman"/>
          <w:color w:val="000000"/>
          <w:sz w:val="24"/>
          <w:szCs w:val="24"/>
        </w:rPr>
        <w:t>— на ходу судна;</w:t>
      </w:r>
    </w:p>
    <w:p>
      <w:pPr>
        <w:spacing w:line="240" w:lineRule="auto"/>
        <w:rPr>
          <w:rFonts w:hAnsi="Times New Roman" w:cs="Times New Roman"/>
          <w:color w:val="000000"/>
          <w:sz w:val="24"/>
          <w:szCs w:val="24"/>
        </w:rPr>
      </w:pPr>
      <w:r>
        <w:rPr>
          <w:rFonts w:hAnsi="Times New Roman" w:cs="Times New Roman"/>
          <w:color w:val="000000"/>
          <w:sz w:val="24"/>
          <w:szCs w:val="24"/>
        </w:rPr>
        <w:t>— между бортами стоящих лагом судов;</w:t>
      </w:r>
    </w:p>
    <w:p>
      <w:pPr>
        <w:spacing w:line="240" w:lineRule="auto"/>
        <w:rPr>
          <w:rFonts w:hAnsi="Times New Roman" w:cs="Times New Roman"/>
          <w:color w:val="000000"/>
          <w:sz w:val="24"/>
          <w:szCs w:val="24"/>
        </w:rPr>
      </w:pPr>
      <w:r>
        <w:rPr>
          <w:rFonts w:hAnsi="Times New Roman" w:cs="Times New Roman"/>
          <w:color w:val="000000"/>
          <w:sz w:val="24"/>
          <w:szCs w:val="24"/>
        </w:rPr>
        <w:t>— с рабочего плота при неблагоприятных метеоусловиях;</w:t>
      </w:r>
    </w:p>
    <w:p>
      <w:pPr>
        <w:spacing w:line="240" w:lineRule="auto"/>
        <w:rPr>
          <w:rFonts w:hAnsi="Times New Roman" w:cs="Times New Roman"/>
          <w:color w:val="000000"/>
          <w:sz w:val="24"/>
          <w:szCs w:val="24"/>
        </w:rPr>
      </w:pPr>
      <w:r>
        <w:rPr>
          <w:rFonts w:hAnsi="Times New Roman" w:cs="Times New Roman"/>
          <w:color w:val="000000"/>
          <w:sz w:val="24"/>
          <w:szCs w:val="24"/>
        </w:rPr>
        <w:t>— между бортом судна и причалом.</w:t>
      </w:r>
    </w:p>
    <w:p>
      <w:pPr>
        <w:spacing w:line="240" w:lineRule="auto"/>
        <w:rPr>
          <w:rFonts w:hAnsi="Times New Roman" w:cs="Times New Roman"/>
          <w:color w:val="000000"/>
          <w:sz w:val="24"/>
          <w:szCs w:val="24"/>
        </w:rPr>
      </w:pPr>
      <w:r>
        <w:rPr>
          <w:rFonts w:hAnsi="Times New Roman" w:cs="Times New Roman"/>
          <w:color w:val="000000"/>
          <w:sz w:val="24"/>
          <w:szCs w:val="24"/>
        </w:rPr>
        <w:t>5.1.50. При работах, выполняемых на высоте или за бортом, могут применяться полипропиленовые канаты либо пеньковые пропитанные канаты. Канаты, предназначенные для обеспечения работ на высоте или за бортом, должны храниться в сухом помещении, не должны подвергаться чрезмерному нагреву, воздействию каких-либо химических препаратов. Использование этих канатов в других целях не допускается. Перед каждым использованием для работы на высоте или за бортом канаты должны подвергаться наружному визуальному осмотру. Результаты осмотра заносятся в журнал учета осмотров грузозахватных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5.1.51. При работах за бортом, выполняемых с рабочей шлюпки, плота:</w:t>
      </w:r>
    </w:p>
    <w:p>
      <w:pPr>
        <w:spacing w:line="240" w:lineRule="auto"/>
        <w:rPr>
          <w:rFonts w:hAnsi="Times New Roman" w:cs="Times New Roman"/>
          <w:color w:val="000000"/>
          <w:sz w:val="24"/>
          <w:szCs w:val="24"/>
        </w:rPr>
      </w:pPr>
      <w:r>
        <w:rPr>
          <w:rFonts w:hAnsi="Times New Roman" w:cs="Times New Roman"/>
          <w:color w:val="000000"/>
          <w:sz w:val="24"/>
          <w:szCs w:val="24"/>
        </w:rPr>
        <w:t>— спуск и подъем рабочего плота и рабочей шлюпки должны производиться без нахождения на них людей;</w:t>
      </w:r>
    </w:p>
    <w:p>
      <w:pPr>
        <w:spacing w:line="240" w:lineRule="auto"/>
        <w:rPr>
          <w:rFonts w:hAnsi="Times New Roman" w:cs="Times New Roman"/>
          <w:color w:val="000000"/>
          <w:sz w:val="24"/>
          <w:szCs w:val="24"/>
        </w:rPr>
      </w:pPr>
      <w:r>
        <w:rPr>
          <w:rFonts w:hAnsi="Times New Roman" w:cs="Times New Roman"/>
          <w:color w:val="000000"/>
          <w:sz w:val="24"/>
          <w:szCs w:val="24"/>
        </w:rPr>
        <w:t>— спуск людей на рабочую шлюпку (рабочий плот) должен производиться, как правило, с забортного трапа. При невозможности использовать для этой цели забортный трап спуск людей может быть осуществлен по штормтрапу с обязательным применением предохранительного пояса со страховочным канатом;</w:t>
      </w:r>
    </w:p>
    <w:p>
      <w:pPr>
        <w:spacing w:line="240" w:lineRule="auto"/>
        <w:rPr>
          <w:rFonts w:hAnsi="Times New Roman" w:cs="Times New Roman"/>
          <w:color w:val="000000"/>
          <w:sz w:val="24"/>
          <w:szCs w:val="24"/>
        </w:rPr>
      </w:pPr>
      <w:r>
        <w:rPr>
          <w:rFonts w:hAnsi="Times New Roman" w:cs="Times New Roman"/>
          <w:color w:val="000000"/>
          <w:sz w:val="24"/>
          <w:szCs w:val="24"/>
        </w:rPr>
        <w:t>— для обеспечения спуска людей по штормтрапу, обеспечения работ с рабочего плота (рабочей шлюпки) должен выставляться наблюдающий, который должен безотлучно находиться у борта судна в месте, удобном для визуального наблюдения за работающими на рабочем плоту (рабочей шлюпке). Наблюдающий должен иметь радиостанцию для оперативной связи с вахтенным помощником капитана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 спуск (подъем) людей на плот (рабочую шлюпку) должен производиться под непосредственным наблюдением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члены экипажа судна перед спуском на рабочий плот (рабочую шлюпку) должны надеть спасательные жилеты, защитные каски и находиться в них до возвращения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 работающим на рабочем плоту или в рабочей шлюпке запрещается самостоятельно выполнять перешвартовку, а также снимать леерное ограждение плота;</w:t>
      </w:r>
    </w:p>
    <w:p>
      <w:pPr>
        <w:spacing w:line="240" w:lineRule="auto"/>
        <w:rPr>
          <w:rFonts w:hAnsi="Times New Roman" w:cs="Times New Roman"/>
          <w:color w:val="000000"/>
          <w:sz w:val="24"/>
          <w:szCs w:val="24"/>
        </w:rPr>
      </w:pPr>
      <w:r>
        <w:rPr>
          <w:rFonts w:hAnsi="Times New Roman" w:cs="Times New Roman"/>
          <w:color w:val="000000"/>
          <w:sz w:val="24"/>
          <w:szCs w:val="24"/>
        </w:rPr>
        <w:t>— подача на рабочий плот (рабочую шлюпку) груза (инструмента, оснастки, материалов) должна выполняться с помощью растительного или синтетического линя. Работающие на плоту (в шлюпке) при этом должны находиться в стороне от места укладки груза и подавать соответствующие команды;</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с применением пневматического инструмента необходимо страховать его от падения с помощью страховочного конца, второй конец которого закрепляется за прочные конструкции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забортных работ запрещается производить откачку воды и продувание по трубопроводам, выходящим из борта в районе проведения работ. На пусковом устройстве соответствующего механизма должна быть вывешена предупредительная табличка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5.1.52. Высадка и посадка пассажиров не разрешаются: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ливневого дождя и пурги;</w:t>
      </w:r>
    </w:p>
    <w:p>
      <w:pPr>
        <w:spacing w:line="240" w:lineRule="auto"/>
        <w:rPr>
          <w:rFonts w:hAnsi="Times New Roman" w:cs="Times New Roman"/>
          <w:color w:val="000000"/>
          <w:sz w:val="24"/>
          <w:szCs w:val="24"/>
        </w:rPr>
      </w:pPr>
      <w:r>
        <w:rPr>
          <w:rFonts w:hAnsi="Times New Roman" w:cs="Times New Roman"/>
          <w:color w:val="000000"/>
          <w:sz w:val="24"/>
          <w:szCs w:val="24"/>
        </w:rPr>
        <w:t>— при неблагоприятном погодном и ледовом прогнозе;</w:t>
      </w:r>
    </w:p>
    <w:p>
      <w:pPr>
        <w:spacing w:line="240" w:lineRule="auto"/>
        <w:rPr>
          <w:rFonts w:hAnsi="Times New Roman" w:cs="Times New Roman"/>
          <w:color w:val="000000"/>
          <w:sz w:val="24"/>
          <w:szCs w:val="24"/>
        </w:rPr>
      </w:pPr>
      <w:r>
        <w:rPr>
          <w:rFonts w:hAnsi="Times New Roman" w:cs="Times New Roman"/>
          <w:color w:val="000000"/>
          <w:sz w:val="24"/>
          <w:szCs w:val="24"/>
        </w:rPr>
        <w:t>— в случае подвижки льда.</w:t>
      </w:r>
    </w:p>
    <w:p>
      <w:pPr>
        <w:spacing w:line="240" w:lineRule="auto"/>
        <w:rPr>
          <w:rFonts w:hAnsi="Times New Roman" w:cs="Times New Roman"/>
          <w:color w:val="000000"/>
          <w:sz w:val="24"/>
          <w:szCs w:val="24"/>
        </w:rPr>
      </w:pPr>
      <w:r>
        <w:rPr>
          <w:rFonts w:hAnsi="Times New Roman" w:cs="Times New Roman"/>
          <w:color w:val="000000"/>
          <w:sz w:val="24"/>
          <w:szCs w:val="24"/>
        </w:rPr>
        <w:t>5.1.53. Количество перевозимых пассажиров не должно превышать числа, указанного в судовых документах.</w:t>
      </w:r>
    </w:p>
    <w:p>
      <w:pPr>
        <w:spacing w:line="240" w:lineRule="auto"/>
        <w:rPr>
          <w:rFonts w:hAnsi="Times New Roman" w:cs="Times New Roman"/>
          <w:color w:val="000000"/>
          <w:sz w:val="24"/>
          <w:szCs w:val="24"/>
        </w:rPr>
      </w:pPr>
      <w:r>
        <w:rPr>
          <w:rFonts w:hAnsi="Times New Roman" w:cs="Times New Roman"/>
          <w:color w:val="000000"/>
          <w:sz w:val="24"/>
          <w:szCs w:val="24"/>
        </w:rPr>
        <w:t>5.1.54. На экипаж судна, перевозящего пассажиров, возлагается контроль за выполнением пассажирами правил поведения при перевозке по воде.</w:t>
      </w:r>
    </w:p>
    <w:p>
      <w:pPr>
        <w:spacing w:line="240" w:lineRule="auto"/>
        <w:rPr>
          <w:rFonts w:hAnsi="Times New Roman" w:cs="Times New Roman"/>
          <w:color w:val="000000"/>
          <w:sz w:val="24"/>
          <w:szCs w:val="24"/>
        </w:rPr>
      </w:pPr>
      <w:r>
        <w:rPr>
          <w:rFonts w:hAnsi="Times New Roman" w:cs="Times New Roman"/>
          <w:color w:val="000000"/>
          <w:sz w:val="24"/>
          <w:szCs w:val="24"/>
        </w:rPr>
        <w:t>5.1.55. До начала проведения погрузочно-разгрузочных работ на судах силами экипажа судна из числа помощников капитана должен быть назначен руководитель грузовой операции. Со всеми членами экипажа судна, привлеченными к погрузочно-разгрузочным работам, должен быть проведен целевой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5.1.56. К работе на судовых грузоподъемных устройствах в качестве крановщика и лебедчика допускаются члены экипажа судна, прошедшие обучение на кранах (лебедках) данного судна и проверку знаний.</w:t>
      </w:r>
    </w:p>
    <w:p>
      <w:pPr>
        <w:spacing w:line="240" w:lineRule="auto"/>
        <w:rPr>
          <w:rFonts w:hAnsi="Times New Roman" w:cs="Times New Roman"/>
          <w:color w:val="000000"/>
          <w:sz w:val="24"/>
          <w:szCs w:val="24"/>
        </w:rPr>
      </w:pPr>
      <w:r>
        <w:rPr>
          <w:rFonts w:hAnsi="Times New Roman" w:cs="Times New Roman"/>
          <w:color w:val="000000"/>
          <w:sz w:val="24"/>
          <w:szCs w:val="24"/>
        </w:rPr>
        <w:t>5.1.57. Для работы в качестве сигнальщика и стропальщика при производстве погрузочно-разгрузочных работ допускаются лица, имеющие соответствующее квалификационное свидетельство.</w:t>
      </w:r>
    </w:p>
    <w:p>
      <w:pPr>
        <w:spacing w:line="240" w:lineRule="auto"/>
        <w:rPr>
          <w:rFonts w:hAnsi="Times New Roman" w:cs="Times New Roman"/>
          <w:color w:val="000000"/>
          <w:sz w:val="24"/>
          <w:szCs w:val="24"/>
        </w:rPr>
      </w:pPr>
      <w:r>
        <w:rPr>
          <w:rFonts w:hAnsi="Times New Roman" w:cs="Times New Roman"/>
          <w:color w:val="000000"/>
          <w:sz w:val="24"/>
          <w:szCs w:val="24"/>
        </w:rPr>
        <w:t>5.1.58. При перегрузочных операциях грейферными кранами без участия людей допускается работа без сигнальщика.</w:t>
      </w:r>
    </w:p>
    <w:p>
      <w:pPr>
        <w:spacing w:line="240" w:lineRule="auto"/>
        <w:rPr>
          <w:rFonts w:hAnsi="Times New Roman" w:cs="Times New Roman"/>
          <w:color w:val="000000"/>
          <w:sz w:val="24"/>
          <w:szCs w:val="24"/>
        </w:rPr>
      </w:pPr>
      <w:r>
        <w:rPr>
          <w:rFonts w:hAnsi="Times New Roman" w:cs="Times New Roman"/>
          <w:color w:val="000000"/>
          <w:sz w:val="24"/>
          <w:szCs w:val="24"/>
        </w:rPr>
        <w:t>5.1.59.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5.1.60. К погрузочно-разгрузочным работам на судне могут привлекаться члены экипажа судна при условии их письменного согласия, проведения с ними целевого инструктажа по охране труда с оформлением записи в журнале регистрации инструктажей по охране труда и обеспечения членов экипажа судна СИЗ по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5.1.61. При работах с люковыми закрытиями и в трюмах судна:</w:t>
      </w:r>
    </w:p>
    <w:p>
      <w:pPr>
        <w:spacing w:line="240" w:lineRule="auto"/>
        <w:rPr>
          <w:rFonts w:hAnsi="Times New Roman" w:cs="Times New Roman"/>
          <w:color w:val="000000"/>
          <w:sz w:val="24"/>
          <w:szCs w:val="24"/>
        </w:rPr>
      </w:pPr>
      <w:r>
        <w:rPr>
          <w:rFonts w:hAnsi="Times New Roman" w:cs="Times New Roman"/>
          <w:color w:val="000000"/>
          <w:sz w:val="24"/>
          <w:szCs w:val="24"/>
        </w:rPr>
        <w:t>— к открытию люковых закрытий следует приступать после очистки поверхностей вокруг люка и тяговых канатов ото льда, снега и предметов, мешающих открытию люковых секций. Очистка шарнирных соединений и деталей люкового закрытия от попавшего сыпучего груза, снега или других предметов при не полностью закрытых или открытых секциях должна производиться под руководством вахтенного помощника капитана или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во время грузовых работ на судне, выполняемых портовыми рабочими, открытие и закрытие люков съемными лючинами производят рабочие порта по указанию стивидора и под руководством администрации судна;</w:t>
      </w:r>
    </w:p>
    <w:p>
      <w:pPr>
        <w:spacing w:line="240" w:lineRule="auto"/>
        <w:rPr>
          <w:rFonts w:hAnsi="Times New Roman" w:cs="Times New Roman"/>
          <w:color w:val="000000"/>
          <w:sz w:val="24"/>
          <w:szCs w:val="24"/>
        </w:rPr>
      </w:pPr>
      <w:r>
        <w:rPr>
          <w:rFonts w:hAnsi="Times New Roman" w:cs="Times New Roman"/>
          <w:color w:val="000000"/>
          <w:sz w:val="24"/>
          <w:szCs w:val="24"/>
        </w:rPr>
        <w:t>— открытие и закрытие механизированных люковых закрытий во время грузовых операций, а также проверка задраивания люковых закрытий перед выходом в море во всех случаях производятся членами экипажей судна;</w:t>
      </w:r>
    </w:p>
    <w:p>
      <w:pPr>
        <w:spacing w:line="240" w:lineRule="auto"/>
        <w:rPr>
          <w:rFonts w:hAnsi="Times New Roman" w:cs="Times New Roman"/>
          <w:color w:val="000000"/>
          <w:sz w:val="24"/>
          <w:szCs w:val="24"/>
        </w:rPr>
      </w:pPr>
      <w:r>
        <w:rPr>
          <w:rFonts w:hAnsi="Times New Roman" w:cs="Times New Roman"/>
          <w:color w:val="000000"/>
          <w:sz w:val="24"/>
          <w:szCs w:val="24"/>
        </w:rPr>
        <w:t>— открытие и закрытие механизированных люковых закрытий должно производиться под руководством вахтенного помощника капитана и в его присутствии, а при одновременной работе в нескольких трюмах или на ходу —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работы по открытию люковых секций вахтенный помощник капитана должен убедиться в том, что в просвете трюма, а также в районе движения секций или проводников нет людей и никакие предметы, оборудование не будут мешать движению секций, затем подать предупредительный сигнал о начале движения секций;</w:t>
      </w:r>
    </w:p>
    <w:p>
      <w:pPr>
        <w:spacing w:line="240" w:lineRule="auto"/>
        <w:rPr>
          <w:rFonts w:hAnsi="Times New Roman" w:cs="Times New Roman"/>
          <w:color w:val="000000"/>
          <w:sz w:val="24"/>
          <w:szCs w:val="24"/>
        </w:rPr>
      </w:pPr>
      <w:r>
        <w:rPr>
          <w:rFonts w:hAnsi="Times New Roman" w:cs="Times New Roman"/>
          <w:color w:val="000000"/>
          <w:sz w:val="24"/>
          <w:szCs w:val="24"/>
        </w:rPr>
        <w:t>— для открытия механизированных люковых закрытий запрещается пользоваться приспособлениями, не предусмотренными для этого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открытия или закрытия люков члены экипажа судна должны находиться в безопасной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 открытые люковые секции должны быть надежно застопорены механическими стопорами, исключающими возможность закрытия в случаях падения давления в гидросистеме или случайной подачи электропитания. Необходимо принять меры, исключающие возможность открытия (закрытия) секций без ведома вахтенного помощника капитана (отключить питание, снять канаты привода закрытий, вывесить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крышки люков понтонного типа должны укладываться на штатное место в штабеля в соответствии с маркировкой и закрепляться стопорными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когда тяговые канаты проходят через трапы, проходы или другие места, где могут находиться люди, эти места должны быть ограждены, на ограждениях должны быть вывешены таблички с надписью «Запрещается проход». Во время движения люковых секций хождение по ним, а также проведение каких-либо работ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не разрешается заходить в пространство между открытыми люковыми секциями без разрешения вахтенного помощника капитана или руководителя работы;</w:t>
      </w:r>
    </w:p>
    <w:p>
      <w:pPr>
        <w:spacing w:line="240" w:lineRule="auto"/>
        <w:rPr>
          <w:rFonts w:hAnsi="Times New Roman" w:cs="Times New Roman"/>
          <w:color w:val="000000"/>
          <w:sz w:val="24"/>
          <w:szCs w:val="24"/>
        </w:rPr>
      </w:pPr>
      <w:r>
        <w:rPr>
          <w:rFonts w:hAnsi="Times New Roman" w:cs="Times New Roman"/>
          <w:color w:val="000000"/>
          <w:sz w:val="24"/>
          <w:szCs w:val="24"/>
        </w:rPr>
        <w:t>— на все время работы между секциями люковых закрытий на соответствующей палубе должен выставляться вахтенный, который должен находиться в назначенном месте до тех пор, пока работающий не выйдет из пространства между секциями. Вахтенному помощнику капитана запрещается отлучаться с места наблюдения и выполнять какие-либо другие работы;</w:t>
      </w:r>
    </w:p>
    <w:p>
      <w:pPr>
        <w:spacing w:line="240" w:lineRule="auto"/>
        <w:rPr>
          <w:rFonts w:hAnsi="Times New Roman" w:cs="Times New Roman"/>
          <w:color w:val="000000"/>
          <w:sz w:val="24"/>
          <w:szCs w:val="24"/>
        </w:rPr>
      </w:pPr>
      <w:r>
        <w:rPr>
          <w:rFonts w:hAnsi="Times New Roman" w:cs="Times New Roman"/>
          <w:color w:val="000000"/>
          <w:sz w:val="24"/>
          <w:szCs w:val="24"/>
        </w:rPr>
        <w:t>— в процессе несения вахты вахтенный помощник капитана должен следить за тем, чтобы никто не снимал стопоров с люковых секций, не подсоединял тяговые канаты к секциям, не включал систему управления закрытием люковых секций с гидравлическим приводом с пульта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на судах с комингсами ниже 750 мм, а также при открытии проемов твиндеков должны устанавливаться леерные ограждения, которые выставляются и надежно крепятся сразу после открытия люков;</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грузовые работы до установки леерных ограждений люков. При временном прекращении работ или после их окончания запрещается оставлять неогражденными (в том числе и частично) проемы;</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руководителю работы по открытию люков с комингсами ниже 750 мм и проемов твиндеков запрещается уходить от открытого люка (проема) до тех пор, пока не будет установлено леерное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спуск людей в неосвещенные трюмы и твиндеки. При отсутствии освещения и необходимости осмотра трюма или груза, проверки крепления контейнеров с разрешения старшего помощника капитана с назначением сопровождающего лица допускается спуск в трюм с использованием для освещения переносных люстр, аккумуляторных фонарей или взрывозащищенных фонарей (в зависимости от груза);</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люстры должны иметь штерт, который используется для подвязывания их к судовым конструкциям и для переноски. Подводящие электропитание провода следует располагать возможно дальше от грузов, бегучего такелажа и движущихся частей оборудования. Необходимо следить за тем, чтобы провода не пересекали проходов. Переносить люстры следует только при снятом напряжении;</w:t>
      </w:r>
    </w:p>
    <w:p>
      <w:pPr>
        <w:spacing w:line="240" w:lineRule="auto"/>
        <w:rPr>
          <w:rFonts w:hAnsi="Times New Roman" w:cs="Times New Roman"/>
          <w:color w:val="000000"/>
          <w:sz w:val="24"/>
          <w:szCs w:val="24"/>
        </w:rPr>
      </w:pPr>
      <w:r>
        <w:rPr>
          <w:rFonts w:hAnsi="Times New Roman" w:cs="Times New Roman"/>
          <w:color w:val="000000"/>
          <w:sz w:val="24"/>
          <w:szCs w:val="24"/>
        </w:rPr>
        <w:t>— переносные люстры запрещается выключать или поднимать из трюма до тех пор, пока не будет установлено, что в трюме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 каждый член экипажа судна (или должностное лицо, находящееся на судне) перед спуском в трюм обязан доложить об этом вахтенному помощнику капитана (на рейде — через руководителя работ) и спускаться в трюм только с его разрешения. Перед тем как дать разрешение на вход, вахтенный помощник капитана судна должен убедиться в том, что трюм достаточно освещен, провентилирован и входу в него ничего не препятствует;</w:t>
      </w:r>
    </w:p>
    <w:p>
      <w:pPr>
        <w:spacing w:line="240" w:lineRule="auto"/>
        <w:rPr>
          <w:rFonts w:hAnsi="Times New Roman" w:cs="Times New Roman"/>
          <w:color w:val="000000"/>
          <w:sz w:val="24"/>
          <w:szCs w:val="24"/>
        </w:rPr>
      </w:pPr>
      <w:r>
        <w:rPr>
          <w:rFonts w:hAnsi="Times New Roman" w:cs="Times New Roman"/>
          <w:color w:val="000000"/>
          <w:sz w:val="24"/>
          <w:szCs w:val="24"/>
        </w:rPr>
        <w:t>— перед входом в трюм, содержащий навалочные грузы, способные засасывать предметы (льняное семя, просо, апатитовый концентрат), входящий должен надеть предохранительный пояс со страховочным канатом, второй конец которого должен быть в руках у наблюдающего, находящегося у входа в трюм. При этом обязательна укладка на груз настилов для прохода;</w:t>
      </w:r>
    </w:p>
    <w:p>
      <w:pPr>
        <w:spacing w:line="240" w:lineRule="auto"/>
        <w:rPr>
          <w:rFonts w:hAnsi="Times New Roman" w:cs="Times New Roman"/>
          <w:color w:val="000000"/>
          <w:sz w:val="24"/>
          <w:szCs w:val="24"/>
        </w:rPr>
      </w:pPr>
      <w:r>
        <w:rPr>
          <w:rFonts w:hAnsi="Times New Roman" w:cs="Times New Roman"/>
          <w:color w:val="000000"/>
          <w:sz w:val="24"/>
          <w:szCs w:val="24"/>
        </w:rPr>
        <w:t>— погрузчики, тягачи или другие перегрузочные машины допускается использовать в трюмах и твиндеках с разрешения старшего помощника капитана. Перед началом работы погрузчиков или других перегрузочных машин на крышках люков старший помощник капитана должен убедиться в том, что масса погрузчика в нагруженном состоянии меньше максимально допустимой нагрузки на крышку люка, сведения о которой должны быть нанесены краской на крышке люка или на видном месте около нее;</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погрузчиков или других перегрузочных машин с двигателями внутреннего сгорания необходимо обеспечить вентиляцию этих помещений и проведение замеров состава воздушной среды с тем, чтобы концентрация окиси углерода в воздухе не превышала допустимых норм. Если естественная вентиляция или система судовой вентиляции недостаточна для сохранения концентрации газов в пределах допустимых норм, то работу следует приостановить и установить дополнительную переносную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перегрузочных машин в судовых помещениях они должны передвигаться с подачей предупреждающих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погрузчиков запрещается стоять или проходить под их захватами и переступать через лапы захватного устройства, запрыгивать на движущуюся перегрузочную машину или спрыгивать с нее на ходу, перевозить людей на любой из перегрузочных машин;</w:t>
      </w:r>
    </w:p>
    <w:p>
      <w:pPr>
        <w:spacing w:line="240" w:lineRule="auto"/>
        <w:rPr>
          <w:rFonts w:hAnsi="Times New Roman" w:cs="Times New Roman"/>
          <w:color w:val="000000"/>
          <w:sz w:val="24"/>
          <w:szCs w:val="24"/>
        </w:rPr>
      </w:pPr>
      <w:r>
        <w:rPr>
          <w:rFonts w:hAnsi="Times New Roman" w:cs="Times New Roman"/>
          <w:color w:val="000000"/>
          <w:sz w:val="24"/>
          <w:szCs w:val="24"/>
        </w:rPr>
        <w:t>— в случаях, когда в трюмах и твиндеках между грузом и бортами или переборками, а также во впадинах гофр переборок образуются пустоты (колодцы), по возможности следует принять меры по установке ограждений или предохранительных сеток;</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в трюмах, где имеются пустоты, вместо установки ограждений и предохранительных сеток могут применяться индивидуальные страховочные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при перемещении собранных щитов переборок трюмных разделительных над открытыми палубами следует учитывать их парусность и использовать оттяжки. При силе ветра свыше 4 баллов переносить щиты не рекомендуется;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установка и крепление щитов переборок трюмных разделительных или питателей по-походному должны производиться последовательно, чтобы следующие ставились (или укладывались) вплотную к уже закрепленным на месте щитам. Отдача креплений производится в обратном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при заводке и набивании оттяжек для крепления переборок трюмных разделительных на работающих должны быть надеты предохранительные пояса с лямками. Страховочные канаты предохранительных поясов при работах крепят (с помощью карабина или завязыванием конца) за прочные судовые конструкции судна. Применяемые для подтягивания оттяжек и талрепов инструменты должны быть подвешены на штертах. Производство каких-либо работ под набиваемыми оттяжками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5.1.62. При работах на грузоподъемных устройствах:</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 по перемещению груза с помощью кранов, стрел крановщик (лебедчик) должен постоянно находиться у пульта управления механизмом;</w:t>
      </w:r>
    </w:p>
    <w:p>
      <w:pPr>
        <w:spacing w:line="240" w:lineRule="auto"/>
        <w:rPr>
          <w:rFonts w:hAnsi="Times New Roman" w:cs="Times New Roman"/>
          <w:color w:val="000000"/>
          <w:sz w:val="24"/>
          <w:szCs w:val="24"/>
        </w:rPr>
      </w:pPr>
      <w:r>
        <w:rPr>
          <w:rFonts w:hAnsi="Times New Roman" w:cs="Times New Roman"/>
          <w:color w:val="000000"/>
          <w:sz w:val="24"/>
          <w:szCs w:val="24"/>
        </w:rPr>
        <w:t>— все движения кранов и лебедок должны быть плавными, без рывков. При подъеме и спуске грузов шкентель должен иметь вертикальное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использовать грузовые стрелы и краны для подъема или опускания людей в трюм (кроме случая оказания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 на палубах, над которыми в процессе грузовой операции перемещается груз, должны выставляться временные ограждения и знак безопасности с надписью «Воспрещается вход (проход)»;</w:t>
      </w:r>
    </w:p>
    <w:p>
      <w:pPr>
        <w:spacing w:line="240" w:lineRule="auto"/>
        <w:rPr>
          <w:rFonts w:hAnsi="Times New Roman" w:cs="Times New Roman"/>
          <w:color w:val="000000"/>
          <w:sz w:val="24"/>
          <w:szCs w:val="24"/>
        </w:rPr>
      </w:pPr>
      <w:r>
        <w:rPr>
          <w:rFonts w:hAnsi="Times New Roman" w:cs="Times New Roman"/>
          <w:color w:val="000000"/>
          <w:sz w:val="24"/>
          <w:szCs w:val="24"/>
        </w:rPr>
        <w:t>— при закладывании канифас-блока необходимо убедиться в надежном его креплении, а также в надежном закрытии откидной части щеки. Запрещается закладка и крепление канифас-блоков за случайные элементы судовых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такелаж и приспособления должны подаваться в трюм с помощью стрелы, крана или судовой лебедки. Предварительно об этом надо предупредить работающих в трюме.</w:t>
      </w:r>
    </w:p>
    <w:p>
      <w:pPr>
        <w:spacing w:line="240" w:lineRule="auto"/>
        <w:rPr>
          <w:rFonts w:hAnsi="Times New Roman" w:cs="Times New Roman"/>
          <w:color w:val="000000"/>
          <w:sz w:val="24"/>
          <w:szCs w:val="24"/>
        </w:rPr>
      </w:pPr>
      <w:r>
        <w:rPr>
          <w:rFonts w:hAnsi="Times New Roman" w:cs="Times New Roman"/>
          <w:color w:val="000000"/>
          <w:sz w:val="24"/>
          <w:szCs w:val="24"/>
        </w:rPr>
        <w:t>5.1.63. При проведении грузовых операций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при одновременной работе двух кранов на одном люке операции должны производиться так, чтобы исключалась возможность столкновения грузов и кранов. Для этого выставляется дополнительный сигнальщик, регулирующий очередность подъема и опускания грузов;</w:t>
      </w:r>
    </w:p>
    <w:p>
      <w:pPr>
        <w:spacing w:line="240" w:lineRule="auto"/>
        <w:rPr>
          <w:rFonts w:hAnsi="Times New Roman" w:cs="Times New Roman"/>
          <w:color w:val="000000"/>
          <w:sz w:val="24"/>
          <w:szCs w:val="24"/>
        </w:rPr>
      </w:pPr>
      <w:r>
        <w:rPr>
          <w:rFonts w:hAnsi="Times New Roman" w:cs="Times New Roman"/>
          <w:color w:val="000000"/>
          <w:sz w:val="24"/>
          <w:szCs w:val="24"/>
        </w:rPr>
        <w:t>— такелаж и приспособления должны подаваться в трюм с помощью стрелы, крана или судовой лебедки. Предварительно об этом надо предупредить работающих в трюме;</w:t>
      </w:r>
    </w:p>
    <w:p>
      <w:pPr>
        <w:spacing w:line="240" w:lineRule="auto"/>
        <w:rPr>
          <w:rFonts w:hAnsi="Times New Roman" w:cs="Times New Roman"/>
          <w:color w:val="000000"/>
          <w:sz w:val="24"/>
          <w:szCs w:val="24"/>
        </w:rPr>
      </w:pPr>
      <w:r>
        <w:rPr>
          <w:rFonts w:hAnsi="Times New Roman" w:cs="Times New Roman"/>
          <w:color w:val="000000"/>
          <w:sz w:val="24"/>
          <w:szCs w:val="24"/>
        </w:rPr>
        <w:t>— все места на судне, причале или плавсредствах, где производятся погрузочно-разгрузочные работы, подходы и средства доступа к ним, а также все места, через которые рабочим и членам экипажа судна приходится проходить во время работы, должны быть освещены;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производить погрузочно-разгрузочные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при неснятых стойках для крепления стрел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если штаги и ванты мачт не обтянуты, а стрелы не раскреплены оттяжками;</w:t>
      </w:r>
    </w:p>
    <w:p>
      <w:pPr>
        <w:spacing w:line="240" w:lineRule="auto"/>
        <w:rPr>
          <w:rFonts w:hAnsi="Times New Roman" w:cs="Times New Roman"/>
          <w:color w:val="000000"/>
          <w:sz w:val="24"/>
          <w:szCs w:val="24"/>
        </w:rPr>
      </w:pPr>
      <w:r>
        <w:rPr>
          <w:rFonts w:hAnsi="Times New Roman" w:cs="Times New Roman"/>
          <w:color w:val="000000"/>
          <w:sz w:val="24"/>
          <w:szCs w:val="24"/>
        </w:rPr>
        <w:t>при частично снятых лючинах (закрытых брезентом проемах) и незакрепленных бимсах;</w:t>
      </w:r>
    </w:p>
    <w:p>
      <w:pPr>
        <w:spacing w:line="240" w:lineRule="auto"/>
        <w:rPr>
          <w:rFonts w:hAnsi="Times New Roman" w:cs="Times New Roman"/>
          <w:color w:val="000000"/>
          <w:sz w:val="24"/>
          <w:szCs w:val="24"/>
        </w:rPr>
      </w:pPr>
      <w:r>
        <w:rPr>
          <w:rFonts w:hAnsi="Times New Roman" w:cs="Times New Roman"/>
          <w:color w:val="000000"/>
          <w:sz w:val="24"/>
          <w:szCs w:val="24"/>
        </w:rPr>
        <w:t>при наличии на стрелах и такелаже грузоподъемных устройств льда;</w:t>
      </w:r>
    </w:p>
    <w:p>
      <w:pPr>
        <w:spacing w:line="240" w:lineRule="auto"/>
        <w:rPr>
          <w:rFonts w:hAnsi="Times New Roman" w:cs="Times New Roman"/>
          <w:color w:val="000000"/>
          <w:sz w:val="24"/>
          <w:szCs w:val="24"/>
        </w:rPr>
      </w:pPr>
      <w:r>
        <w:rPr>
          <w:rFonts w:hAnsi="Times New Roman" w:cs="Times New Roman"/>
          <w:color w:val="000000"/>
          <w:sz w:val="24"/>
          <w:szCs w:val="24"/>
        </w:rPr>
        <w:t>при использовании стропов в грузовых операциях должны соблюдаться следующие условия:</w:t>
      </w:r>
    </w:p>
    <w:p>
      <w:pPr>
        <w:spacing w:line="240" w:lineRule="auto"/>
        <w:rPr>
          <w:rFonts w:hAnsi="Times New Roman" w:cs="Times New Roman"/>
          <w:color w:val="000000"/>
          <w:sz w:val="24"/>
          <w:szCs w:val="24"/>
        </w:rPr>
      </w:pPr>
      <w:r>
        <w:rPr>
          <w:rFonts w:hAnsi="Times New Roman" w:cs="Times New Roman"/>
          <w:color w:val="000000"/>
          <w:sz w:val="24"/>
          <w:szCs w:val="24"/>
        </w:rPr>
        <w:t>при застропке груза стропы накладываются без узлов и перекруток. В местах перегибов стропов на острые углы грузов необходимо укладывать деревянные прокладки или плетеные маты;</w:t>
      </w:r>
    </w:p>
    <w:p>
      <w:pPr>
        <w:spacing w:line="240" w:lineRule="auto"/>
        <w:rPr>
          <w:rFonts w:hAnsi="Times New Roman" w:cs="Times New Roman"/>
          <w:color w:val="000000"/>
          <w:sz w:val="24"/>
          <w:szCs w:val="24"/>
        </w:rPr>
      </w:pPr>
      <w:r>
        <w:rPr>
          <w:rFonts w:hAnsi="Times New Roman" w:cs="Times New Roman"/>
          <w:color w:val="000000"/>
          <w:sz w:val="24"/>
          <w:szCs w:val="24"/>
        </w:rPr>
        <w:t>угол между ветвями стропов общего назначения, идущих от гака, не должен превышать 90°. Для стропов целевого назначения, предназначенных для подъема определенного груза, при расчете может приниматься фактический угол;</w:t>
      </w:r>
    </w:p>
    <w:p>
      <w:pPr>
        <w:spacing w:line="240" w:lineRule="auto"/>
        <w:rPr>
          <w:rFonts w:hAnsi="Times New Roman" w:cs="Times New Roman"/>
          <w:color w:val="000000"/>
          <w:sz w:val="24"/>
          <w:szCs w:val="24"/>
        </w:rPr>
      </w:pPr>
      <w:r>
        <w:rPr>
          <w:rFonts w:hAnsi="Times New Roman" w:cs="Times New Roman"/>
          <w:color w:val="000000"/>
          <w:sz w:val="24"/>
          <w:szCs w:val="24"/>
        </w:rPr>
        <w:t>при расчете стропов, предназначенных для подъема грузов с обвязкой или зацепом гаками, кольцами или серьгами, коэффициент запаса прочности тросов должен приниматься не менее 6;</w:t>
      </w:r>
    </w:p>
    <w:p>
      <w:pPr>
        <w:spacing w:line="240" w:lineRule="auto"/>
        <w:rPr>
          <w:rFonts w:hAnsi="Times New Roman" w:cs="Times New Roman"/>
          <w:color w:val="000000"/>
          <w:sz w:val="24"/>
          <w:szCs w:val="24"/>
        </w:rPr>
      </w:pPr>
      <w:r>
        <w:rPr>
          <w:rFonts w:hAnsi="Times New Roman" w:cs="Times New Roman"/>
          <w:color w:val="000000"/>
          <w:sz w:val="24"/>
          <w:szCs w:val="24"/>
        </w:rPr>
        <w:t>при подъеме груза с помощью многоветвевых стропов следует обеспечить равномерное натяжение всех ветвей;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выдергивать зажатые стропы;</w:t>
      </w:r>
    </w:p>
    <w:p>
      <w:pPr>
        <w:spacing w:line="240" w:lineRule="auto"/>
        <w:rPr>
          <w:rFonts w:hAnsi="Times New Roman" w:cs="Times New Roman"/>
          <w:color w:val="000000"/>
          <w:sz w:val="24"/>
          <w:szCs w:val="24"/>
        </w:rPr>
      </w:pPr>
      <w:r>
        <w:rPr>
          <w:rFonts w:hAnsi="Times New Roman" w:cs="Times New Roman"/>
          <w:color w:val="000000"/>
          <w:sz w:val="24"/>
          <w:szCs w:val="24"/>
        </w:rPr>
        <w:t>кольца и петли стропов должны надеваться на гак свободно;</w:t>
      </w:r>
    </w:p>
    <w:p>
      <w:pPr>
        <w:spacing w:line="240" w:lineRule="auto"/>
        <w:rPr>
          <w:rFonts w:hAnsi="Times New Roman" w:cs="Times New Roman"/>
          <w:color w:val="000000"/>
          <w:sz w:val="24"/>
          <w:szCs w:val="24"/>
        </w:rPr>
      </w:pPr>
      <w:r>
        <w:rPr>
          <w:rFonts w:hAnsi="Times New Roman" w:cs="Times New Roman"/>
          <w:color w:val="000000"/>
          <w:sz w:val="24"/>
          <w:szCs w:val="24"/>
        </w:rPr>
        <w:t>при пользовании цепями и цепными стропами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бить молотком для выпрямления звеньев или для установки их в другое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скрещивать, скручивать и завязывать их в узлы;</w:t>
      </w:r>
    </w:p>
    <w:p>
      <w:pPr>
        <w:spacing w:line="240" w:lineRule="auto"/>
        <w:rPr>
          <w:rFonts w:hAnsi="Times New Roman" w:cs="Times New Roman"/>
          <w:color w:val="000000"/>
          <w:sz w:val="24"/>
          <w:szCs w:val="24"/>
        </w:rPr>
      </w:pPr>
      <w:r>
        <w:rPr>
          <w:rFonts w:hAnsi="Times New Roman" w:cs="Times New Roman"/>
          <w:color w:val="000000"/>
          <w:sz w:val="24"/>
          <w:szCs w:val="24"/>
        </w:rPr>
        <w:t>выдергивать их из-под грузов;</w:t>
      </w:r>
    </w:p>
    <w:p>
      <w:pPr>
        <w:spacing w:line="240" w:lineRule="auto"/>
        <w:rPr>
          <w:rFonts w:hAnsi="Times New Roman" w:cs="Times New Roman"/>
          <w:color w:val="000000"/>
          <w:sz w:val="24"/>
          <w:szCs w:val="24"/>
        </w:rPr>
      </w:pPr>
      <w:r>
        <w:rPr>
          <w:rFonts w:hAnsi="Times New Roman" w:cs="Times New Roman"/>
          <w:color w:val="000000"/>
          <w:sz w:val="24"/>
          <w:szCs w:val="24"/>
        </w:rPr>
        <w:t>бросать их с высоты;</w:t>
      </w:r>
    </w:p>
    <w:p>
      <w:pPr>
        <w:spacing w:line="240" w:lineRule="auto"/>
        <w:rPr>
          <w:rFonts w:hAnsi="Times New Roman" w:cs="Times New Roman"/>
          <w:color w:val="000000"/>
          <w:sz w:val="24"/>
          <w:szCs w:val="24"/>
        </w:rPr>
      </w:pPr>
      <w:r>
        <w:rPr>
          <w:rFonts w:hAnsi="Times New Roman" w:cs="Times New Roman"/>
          <w:color w:val="000000"/>
          <w:sz w:val="24"/>
          <w:szCs w:val="24"/>
        </w:rPr>
        <w:t>подвергать ударным нагрузкам, особенно при низких температурах;</w:t>
      </w:r>
    </w:p>
    <w:p>
      <w:pPr>
        <w:spacing w:line="240" w:lineRule="auto"/>
        <w:rPr>
          <w:rFonts w:hAnsi="Times New Roman" w:cs="Times New Roman"/>
          <w:color w:val="000000"/>
          <w:sz w:val="24"/>
          <w:szCs w:val="24"/>
        </w:rPr>
      </w:pPr>
      <w:r>
        <w:rPr>
          <w:rFonts w:hAnsi="Times New Roman" w:cs="Times New Roman"/>
          <w:color w:val="000000"/>
          <w:sz w:val="24"/>
          <w:szCs w:val="24"/>
        </w:rPr>
        <w:t>сращивать разорванные подъемные цепи, цепные стропы разрешается только такелажными скобами соответствующей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температуре наружного воздуха ниже минус 15 градусов Цельсия применение цепных стопоров, а также застропка груза «в удав» стальными стропами без применения роликовых скоб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грузовых операций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вблизи натянутых канатов и внутри угла, образуемого шкентелем, проходящим через канифас-блок;</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под грузовой стрелой, на палубе на линии движения груза, в просвете люка при спуске (подъеме) груза;</w:t>
      </w:r>
    </w:p>
    <w:p>
      <w:pPr>
        <w:spacing w:line="240" w:lineRule="auto"/>
        <w:rPr>
          <w:rFonts w:hAnsi="Times New Roman" w:cs="Times New Roman"/>
          <w:color w:val="000000"/>
          <w:sz w:val="24"/>
          <w:szCs w:val="24"/>
        </w:rPr>
      </w:pPr>
      <w:r>
        <w:rPr>
          <w:rFonts w:hAnsi="Times New Roman" w:cs="Times New Roman"/>
          <w:color w:val="000000"/>
          <w:sz w:val="24"/>
          <w:szCs w:val="24"/>
        </w:rPr>
        <w:t>подавать в трюм груз без предупредительного сигнала, если в трюме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раскачивать груз для его укладки вне радиуса действия стрелы и останавливать раскачивающийся груз руками;</w:t>
      </w:r>
    </w:p>
    <w:p>
      <w:pPr>
        <w:spacing w:line="240" w:lineRule="auto"/>
        <w:rPr>
          <w:rFonts w:hAnsi="Times New Roman" w:cs="Times New Roman"/>
          <w:color w:val="000000"/>
          <w:sz w:val="24"/>
          <w:szCs w:val="24"/>
        </w:rPr>
      </w:pPr>
      <w:r>
        <w:rPr>
          <w:rFonts w:hAnsi="Times New Roman" w:cs="Times New Roman"/>
          <w:color w:val="000000"/>
          <w:sz w:val="24"/>
          <w:szCs w:val="24"/>
        </w:rPr>
        <w:t>выравнивать поднимаемый или перемещаемый груз собственным весом стропальщика, а также поправлять стропы на весу;</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груз, грейферы и другие захватные устройства в подвешенном состоянии во время перерыва или после окончания работы;</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ремонтные или другие работы в местах производства грузовых операций;</w:t>
      </w:r>
    </w:p>
    <w:p>
      <w:pPr>
        <w:spacing w:line="240" w:lineRule="auto"/>
        <w:rPr>
          <w:rFonts w:hAnsi="Times New Roman" w:cs="Times New Roman"/>
          <w:color w:val="000000"/>
          <w:sz w:val="24"/>
          <w:szCs w:val="24"/>
        </w:rPr>
      </w:pPr>
      <w:r>
        <w:rPr>
          <w:rFonts w:hAnsi="Times New Roman" w:cs="Times New Roman"/>
          <w:color w:val="000000"/>
          <w:sz w:val="24"/>
          <w:szCs w:val="24"/>
        </w:rPr>
        <w:t>изменять положение подкладок под груз после его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погрузку (выгрузку) грузов, имеющих неисправную тару;</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грузы, масса которых выше установленной грузоподъемности стрелы или крана, а также поднимать грузы, масса которых неизвестна;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находящийся в неустойчивом положении, засыпанный, примерзший, заложенный другими грузами, или груз, подвешенный за один рог двухрогого гака;</w:t>
      </w:r>
    </w:p>
    <w:p>
      <w:pPr>
        <w:spacing w:line="240" w:lineRule="auto"/>
        <w:rPr>
          <w:rFonts w:hAnsi="Times New Roman" w:cs="Times New Roman"/>
          <w:color w:val="000000"/>
          <w:sz w:val="24"/>
          <w:szCs w:val="24"/>
        </w:rPr>
      </w:pPr>
      <w:r>
        <w:rPr>
          <w:rFonts w:hAnsi="Times New Roman" w:cs="Times New Roman"/>
          <w:color w:val="000000"/>
          <w:sz w:val="24"/>
          <w:szCs w:val="24"/>
        </w:rPr>
        <w:t>поднимать груз, на котором находятся незакрепленные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подключать кулачковые муфты при поднятом грузе, работать грузовым шкентелем, если его коренной конец не закреплен на барабане;</w:t>
      </w:r>
    </w:p>
    <w:p>
      <w:pPr>
        <w:spacing w:line="240" w:lineRule="auto"/>
        <w:rPr>
          <w:rFonts w:hAnsi="Times New Roman" w:cs="Times New Roman"/>
          <w:color w:val="000000"/>
          <w:sz w:val="24"/>
          <w:szCs w:val="24"/>
        </w:rPr>
      </w:pPr>
      <w:r>
        <w:rPr>
          <w:rFonts w:hAnsi="Times New Roman" w:cs="Times New Roman"/>
          <w:color w:val="000000"/>
          <w:sz w:val="24"/>
          <w:szCs w:val="24"/>
        </w:rPr>
        <w:t>подтаскивать груз по палубе, причалу или рельсам при наклонном положении шкентелей, без применения канифас-блоков, подтягивать шкентелем железнодорожные вагоны по берегу, плавсредства у борта;</w:t>
      </w:r>
    </w:p>
    <w:p>
      <w:pPr>
        <w:spacing w:line="240" w:lineRule="auto"/>
        <w:rPr>
          <w:rFonts w:hAnsi="Times New Roman" w:cs="Times New Roman"/>
          <w:color w:val="000000"/>
          <w:sz w:val="24"/>
          <w:szCs w:val="24"/>
        </w:rPr>
      </w:pPr>
      <w:r>
        <w:rPr>
          <w:rFonts w:hAnsi="Times New Roman" w:cs="Times New Roman"/>
          <w:color w:val="000000"/>
          <w:sz w:val="24"/>
          <w:szCs w:val="24"/>
        </w:rPr>
        <w:t>разворачивать груз во время подъема, перемещения или опускания без применения оттяжек или багров;</w:t>
      </w:r>
    </w:p>
    <w:p>
      <w:pPr>
        <w:spacing w:line="240" w:lineRule="auto"/>
        <w:rPr>
          <w:rFonts w:hAnsi="Times New Roman" w:cs="Times New Roman"/>
          <w:color w:val="000000"/>
          <w:sz w:val="24"/>
          <w:szCs w:val="24"/>
        </w:rPr>
      </w:pPr>
      <w:r>
        <w:rPr>
          <w:rFonts w:hAnsi="Times New Roman" w:cs="Times New Roman"/>
          <w:color w:val="000000"/>
          <w:sz w:val="24"/>
          <w:szCs w:val="24"/>
        </w:rPr>
        <w:t>проносить груз на высоте менее 0,5 м от конструкций судна или встречающихся на пути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обтягивать стропы крепления палубного груза шкентелем, пропущенным через верхний грузовой блок стрелы (крана);</w:t>
      </w:r>
    </w:p>
    <w:p>
      <w:pPr>
        <w:spacing w:line="240" w:lineRule="auto"/>
        <w:rPr>
          <w:rFonts w:hAnsi="Times New Roman" w:cs="Times New Roman"/>
          <w:color w:val="000000"/>
          <w:sz w:val="24"/>
          <w:szCs w:val="24"/>
        </w:rPr>
      </w:pPr>
      <w:r>
        <w:rPr>
          <w:rFonts w:hAnsi="Times New Roman" w:cs="Times New Roman"/>
          <w:color w:val="000000"/>
          <w:sz w:val="24"/>
          <w:szCs w:val="24"/>
        </w:rPr>
        <w:t>отстрапливать груз, прежде чем он уложен на прокладки;</w:t>
      </w:r>
    </w:p>
    <w:p>
      <w:pPr>
        <w:spacing w:line="240" w:lineRule="auto"/>
        <w:rPr>
          <w:rFonts w:hAnsi="Times New Roman" w:cs="Times New Roman"/>
          <w:color w:val="000000"/>
          <w:sz w:val="24"/>
          <w:szCs w:val="24"/>
        </w:rPr>
      </w:pPr>
      <w:r>
        <w:rPr>
          <w:rFonts w:hAnsi="Times New Roman" w:cs="Times New Roman"/>
          <w:color w:val="000000"/>
          <w:sz w:val="24"/>
          <w:szCs w:val="24"/>
        </w:rPr>
        <w:t>включать механизмы крана при нахождении людей на кране или вне его кабины (на стреле, в машинном отделении);</w:t>
      </w:r>
    </w:p>
    <w:p>
      <w:pPr>
        <w:spacing w:line="240" w:lineRule="auto"/>
        <w:rPr>
          <w:rFonts w:hAnsi="Times New Roman" w:cs="Times New Roman"/>
          <w:color w:val="000000"/>
          <w:sz w:val="24"/>
          <w:szCs w:val="24"/>
        </w:rPr>
      </w:pPr>
      <w:r>
        <w:rPr>
          <w:rFonts w:hAnsi="Times New Roman" w:cs="Times New Roman"/>
          <w:color w:val="000000"/>
          <w:sz w:val="24"/>
          <w:szCs w:val="24"/>
        </w:rPr>
        <w:t>входить на кран, передвигаться по его конструкциям при его движении;</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кране при выведенных из действия или неисправных тормозах и приборах безопасности (конечных и аварийных выключателях, ограничителе грузоподъемности, указателе угла наклона стрелы, приборах блокировки);</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конечными выключателями в качестве рабочих органов для остановки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кране (грузовой лебедке) при недостаточном освещении места работы, сильном снегопаде, тумане, обмерзании стекол кабины, а также в других случаях, когда крановщик (лебедчик) плохо различает команды сигнальщика или перемещение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5.1.64. При работах с тяжеловесными, длинномерными и крупногабаритными грузами:</w:t>
      </w:r>
    </w:p>
    <w:p>
      <w:pPr>
        <w:spacing w:line="240" w:lineRule="auto"/>
        <w:rPr>
          <w:rFonts w:hAnsi="Times New Roman" w:cs="Times New Roman"/>
          <w:color w:val="000000"/>
          <w:sz w:val="24"/>
          <w:szCs w:val="24"/>
        </w:rPr>
      </w:pPr>
      <w:r>
        <w:rPr>
          <w:rFonts w:hAnsi="Times New Roman" w:cs="Times New Roman"/>
          <w:color w:val="000000"/>
          <w:sz w:val="24"/>
          <w:szCs w:val="24"/>
        </w:rPr>
        <w:t>— все работы по погрузке-выгрузке тяжеловесных грузов судовыми средствами должны проводиться под непосредственным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к работе на тяжеловесных грузоподъемных устройствах допускаются специально подготовленные члены экипажа судна;</w:t>
      </w:r>
    </w:p>
    <w:p>
      <w:pPr>
        <w:spacing w:line="240" w:lineRule="auto"/>
        <w:rPr>
          <w:rFonts w:hAnsi="Times New Roman" w:cs="Times New Roman"/>
          <w:color w:val="000000"/>
          <w:sz w:val="24"/>
          <w:szCs w:val="24"/>
        </w:rPr>
      </w:pPr>
      <w:r>
        <w:rPr>
          <w:rFonts w:hAnsi="Times New Roman" w:cs="Times New Roman"/>
          <w:color w:val="000000"/>
          <w:sz w:val="24"/>
          <w:szCs w:val="24"/>
        </w:rPr>
        <w:t>— перед подъемом и перемещением тяжеловесных грузов руководитель грузовой операции должен убедиться в том, что:</w:t>
      </w:r>
    </w:p>
    <w:p>
      <w:pPr>
        <w:spacing w:line="240" w:lineRule="auto"/>
        <w:rPr>
          <w:rFonts w:hAnsi="Times New Roman" w:cs="Times New Roman"/>
          <w:color w:val="000000"/>
          <w:sz w:val="24"/>
          <w:szCs w:val="24"/>
        </w:rPr>
      </w:pPr>
      <w:r>
        <w:rPr>
          <w:rFonts w:hAnsi="Times New Roman" w:cs="Times New Roman"/>
          <w:color w:val="000000"/>
          <w:sz w:val="24"/>
          <w:szCs w:val="24"/>
        </w:rPr>
        <w:t>между руководителем грузовой операцией и оператором грузоподъемного устройства (перегрузочной машины) действует надежная система связи;</w:t>
      </w:r>
    </w:p>
    <w:p>
      <w:pPr>
        <w:spacing w:line="240" w:lineRule="auto"/>
        <w:rPr>
          <w:rFonts w:hAnsi="Times New Roman" w:cs="Times New Roman"/>
          <w:color w:val="000000"/>
          <w:sz w:val="24"/>
          <w:szCs w:val="24"/>
        </w:rPr>
      </w:pPr>
      <w:r>
        <w:rPr>
          <w:rFonts w:hAnsi="Times New Roman" w:cs="Times New Roman"/>
          <w:color w:val="000000"/>
          <w:sz w:val="24"/>
          <w:szCs w:val="24"/>
        </w:rPr>
        <w:t>проводка топенант-гиней, подъемных гиней, оттяжек произведена правильно;</w:t>
      </w:r>
    </w:p>
    <w:p>
      <w:pPr>
        <w:spacing w:line="240" w:lineRule="auto"/>
        <w:rPr>
          <w:rFonts w:hAnsi="Times New Roman" w:cs="Times New Roman"/>
          <w:color w:val="000000"/>
          <w:sz w:val="24"/>
          <w:szCs w:val="24"/>
        </w:rPr>
      </w:pPr>
      <w:r>
        <w:rPr>
          <w:rFonts w:hAnsi="Times New Roman" w:cs="Times New Roman"/>
          <w:color w:val="000000"/>
          <w:sz w:val="24"/>
          <w:szCs w:val="24"/>
        </w:rPr>
        <w:t>отсутствуют какие-либо видимые дефекты во всех деталях грузового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ванты и штаги равномерно и достаточно туго обтянуты;</w:t>
      </w:r>
    </w:p>
    <w:p>
      <w:pPr>
        <w:spacing w:line="240" w:lineRule="auto"/>
        <w:rPr>
          <w:rFonts w:hAnsi="Times New Roman" w:cs="Times New Roman"/>
          <w:color w:val="000000"/>
          <w:sz w:val="24"/>
          <w:szCs w:val="24"/>
        </w:rPr>
      </w:pPr>
      <w:r>
        <w:rPr>
          <w:rFonts w:hAnsi="Times New Roman" w:cs="Times New Roman"/>
          <w:color w:val="000000"/>
          <w:sz w:val="24"/>
          <w:szCs w:val="24"/>
        </w:rPr>
        <w:t>в опасной зоне нет людей;</w:t>
      </w:r>
    </w:p>
    <w:p>
      <w:pPr>
        <w:spacing w:line="240" w:lineRule="auto"/>
        <w:rPr>
          <w:rFonts w:hAnsi="Times New Roman" w:cs="Times New Roman"/>
          <w:color w:val="000000"/>
          <w:sz w:val="24"/>
          <w:szCs w:val="24"/>
        </w:rPr>
      </w:pPr>
      <w:r>
        <w:rPr>
          <w:rFonts w:hAnsi="Times New Roman" w:cs="Times New Roman"/>
          <w:color w:val="000000"/>
          <w:sz w:val="24"/>
          <w:szCs w:val="24"/>
        </w:rPr>
        <w:t>— перед подъемом тяжеловесных грузов грузоподъемный кран (лебедка) должен быть осмотрен механиком, в заведовании которого он находится;</w:t>
      </w:r>
    </w:p>
    <w:p>
      <w:pPr>
        <w:spacing w:line="240" w:lineRule="auto"/>
        <w:rPr>
          <w:rFonts w:hAnsi="Times New Roman" w:cs="Times New Roman"/>
          <w:color w:val="000000"/>
          <w:sz w:val="24"/>
          <w:szCs w:val="24"/>
        </w:rPr>
      </w:pPr>
      <w:r>
        <w:rPr>
          <w:rFonts w:hAnsi="Times New Roman" w:cs="Times New Roman"/>
          <w:color w:val="000000"/>
          <w:sz w:val="24"/>
          <w:szCs w:val="24"/>
        </w:rPr>
        <w:t>— руководитель грузовой операции должен следить за тем, чтобы масса груза не превышала грузоподъемность устройства, при этом следует учитывать массу поднимаемых вместе с грузом опорных элементов, тары. В случаях, когда масса груза неизвестна, ее следует запросить у грузовладельца;</w:t>
      </w:r>
    </w:p>
    <w:p>
      <w:pPr>
        <w:spacing w:line="240" w:lineRule="auto"/>
        <w:rPr>
          <w:rFonts w:hAnsi="Times New Roman" w:cs="Times New Roman"/>
          <w:color w:val="000000"/>
          <w:sz w:val="24"/>
          <w:szCs w:val="24"/>
        </w:rPr>
      </w:pPr>
      <w:r>
        <w:rPr>
          <w:rFonts w:hAnsi="Times New Roman" w:cs="Times New Roman"/>
          <w:color w:val="000000"/>
          <w:sz w:val="24"/>
          <w:szCs w:val="24"/>
        </w:rPr>
        <w:t>— во время погрузки-выгрузки тяжеловесных грузов все другие работы, связанные с приемом и перемещением твердых или жидких грузов и судовых запасов, которые могут вызвать изменение крена, дифферента или посадки судна, допускается производить только с разрешения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тяжеловесного грузоподъемного устройства с предельной или близкой к ней нагрузкой запрещается одновременная работа шкентелем и топенантом, то есть подъем (спуск) груза шкентелем при одновременном потравливании (выбирании) топенанта, а также одновременный поворот грузоподъемного устройства. Все движения стрелы, а также торможение должны быть плавными, без рывков, при этом стрела должна быть поднята в верхнее предельно возможное для работы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 перегрузка крупногабаритных и длинномерных грузов, перемещаемых в наклонном положении, должна выполняться под руководством старшего помощника капитана;</w:t>
      </w:r>
    </w:p>
    <w:p>
      <w:pPr>
        <w:spacing w:line="240" w:lineRule="auto"/>
        <w:rPr>
          <w:rFonts w:hAnsi="Times New Roman" w:cs="Times New Roman"/>
          <w:color w:val="000000"/>
          <w:sz w:val="24"/>
          <w:szCs w:val="24"/>
        </w:rPr>
      </w:pPr>
      <w:r>
        <w:rPr>
          <w:rFonts w:hAnsi="Times New Roman" w:cs="Times New Roman"/>
          <w:color w:val="000000"/>
          <w:sz w:val="24"/>
          <w:szCs w:val="24"/>
        </w:rPr>
        <w:t>— тяжеловесные и длинномерные грузы должны укладываться на специальные бруски размером не менее 100 × 100 мм, за исключением случаев, предусмотренных технологией;</w:t>
      </w:r>
    </w:p>
    <w:p>
      <w:pPr>
        <w:spacing w:line="240" w:lineRule="auto"/>
        <w:rPr>
          <w:rFonts w:hAnsi="Times New Roman" w:cs="Times New Roman"/>
          <w:color w:val="000000"/>
          <w:sz w:val="24"/>
          <w:szCs w:val="24"/>
        </w:rPr>
      </w:pPr>
      <w:r>
        <w:rPr>
          <w:rFonts w:hAnsi="Times New Roman" w:cs="Times New Roman"/>
          <w:color w:val="000000"/>
          <w:sz w:val="24"/>
          <w:szCs w:val="24"/>
        </w:rPr>
        <w:t>— длинномерные грузы, перемещаемые в горизонтальном положении, должны перегружаться с помощью спецзахватов или парных металлических стропов. Способы строповки определяются в каждом конкретном случае рабочими технологическими картами на погрузочно-разгрузочные работы для данной категории грузов либо схемами строповки, указанными грузоотправителем;</w:t>
      </w:r>
    </w:p>
    <w:p>
      <w:pPr>
        <w:spacing w:line="240" w:lineRule="auto"/>
        <w:rPr>
          <w:rFonts w:hAnsi="Times New Roman" w:cs="Times New Roman"/>
          <w:color w:val="000000"/>
          <w:sz w:val="24"/>
          <w:szCs w:val="24"/>
        </w:rPr>
      </w:pPr>
      <w:r>
        <w:rPr>
          <w:rFonts w:hAnsi="Times New Roman" w:cs="Times New Roman"/>
          <w:color w:val="000000"/>
          <w:sz w:val="24"/>
          <w:szCs w:val="24"/>
        </w:rPr>
        <w:t>— строповку длинномерных грузов, перемещаемых в наклонном положении, следует производить двойным обхватом «в удав» с применением мер, предупреждающих выскальзывание груза (применение прокладок, крепление с помощью дополнительного троса);</w:t>
      </w:r>
    </w:p>
    <w:p>
      <w:pPr>
        <w:spacing w:line="240" w:lineRule="auto"/>
        <w:rPr>
          <w:rFonts w:hAnsi="Times New Roman" w:cs="Times New Roman"/>
          <w:color w:val="000000"/>
          <w:sz w:val="24"/>
          <w:szCs w:val="24"/>
        </w:rPr>
      </w:pPr>
      <w:r>
        <w:rPr>
          <w:rFonts w:hAnsi="Times New Roman" w:cs="Times New Roman"/>
          <w:color w:val="000000"/>
          <w:sz w:val="24"/>
          <w:szCs w:val="24"/>
        </w:rPr>
        <w:t>— разворачивать длинномерные, тяжеловесные и крупногабаритные грузы следует только при помощи двух оттяжек (заведенных во время строповки), багром или длинным крюком;</w:t>
      </w:r>
    </w:p>
    <w:p>
      <w:pPr>
        <w:spacing w:line="240" w:lineRule="auto"/>
        <w:rPr>
          <w:rFonts w:hAnsi="Times New Roman" w:cs="Times New Roman"/>
          <w:color w:val="000000"/>
          <w:sz w:val="24"/>
          <w:szCs w:val="24"/>
        </w:rPr>
      </w:pPr>
      <w:r>
        <w:rPr>
          <w:rFonts w:hAnsi="Times New Roman" w:cs="Times New Roman"/>
          <w:color w:val="000000"/>
          <w:sz w:val="24"/>
          <w:szCs w:val="24"/>
        </w:rPr>
        <w:t>— при складировании крупногабаритных конструкций должна быть обеспечена устойчивость каждой отдельной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5.1.65. При размещении палубных грузов на судне:</w:t>
      </w:r>
    </w:p>
    <w:p>
      <w:pPr>
        <w:spacing w:line="240" w:lineRule="auto"/>
        <w:rPr>
          <w:rFonts w:hAnsi="Times New Roman" w:cs="Times New Roman"/>
          <w:color w:val="000000"/>
          <w:sz w:val="24"/>
          <w:szCs w:val="24"/>
        </w:rPr>
      </w:pPr>
      <w:r>
        <w:rPr>
          <w:rFonts w:hAnsi="Times New Roman" w:cs="Times New Roman"/>
          <w:color w:val="000000"/>
          <w:sz w:val="24"/>
          <w:szCs w:val="24"/>
        </w:rPr>
        <w:t>— палубные грузы должны укладываться так, чтобы были обеспечены безопасный доступ к трапам, судовым устройствам и системам, свободный подход к входам и выходам; свободный сток воды к бортам;</w:t>
      </w:r>
    </w:p>
    <w:p>
      <w:pPr>
        <w:spacing w:line="240" w:lineRule="auto"/>
        <w:rPr>
          <w:rFonts w:hAnsi="Times New Roman" w:cs="Times New Roman"/>
          <w:color w:val="000000"/>
          <w:sz w:val="24"/>
          <w:szCs w:val="24"/>
        </w:rPr>
      </w:pPr>
      <w:r>
        <w:rPr>
          <w:rFonts w:hAnsi="Times New Roman" w:cs="Times New Roman"/>
          <w:color w:val="000000"/>
          <w:sz w:val="24"/>
          <w:szCs w:val="24"/>
        </w:rPr>
        <w:t>— для подхода сигнальщика к комингсу люка следует оставлять на палубе свободный от груза проход шириной не менее 600 мм (не относится к лесным и контейнерным грузам);</w:t>
      </w:r>
    </w:p>
    <w:p>
      <w:pPr>
        <w:spacing w:line="240" w:lineRule="auto"/>
        <w:rPr>
          <w:rFonts w:hAnsi="Times New Roman" w:cs="Times New Roman"/>
          <w:color w:val="000000"/>
          <w:sz w:val="24"/>
          <w:szCs w:val="24"/>
        </w:rPr>
      </w:pPr>
      <w:r>
        <w:rPr>
          <w:rFonts w:hAnsi="Times New Roman" w:cs="Times New Roman"/>
          <w:color w:val="000000"/>
          <w:sz w:val="24"/>
          <w:szCs w:val="24"/>
        </w:rPr>
        <w:t>— в случае укладки палубного груза по всей площади палубы должны быть устроены безопасные огражденные переходы. Ограждения должны устанавливаться с двух сторон, иметь высоту 1100 мм и не менее трех лееров (поручень и два промежуточных леера). Переходные мостики следует укладывать поверх найтовов, крепящих грузы. При неровной поверхности уложенного груза неровности должны быть выровнены прочными досками. Ответственность за установку ограждений переходов несет капитан судна, а за соответствие установленных ограждений и переходов — старший помощник капитана;</w:t>
      </w:r>
    </w:p>
    <w:p>
      <w:pPr>
        <w:spacing w:line="240" w:lineRule="auto"/>
        <w:rPr>
          <w:rFonts w:hAnsi="Times New Roman" w:cs="Times New Roman"/>
          <w:color w:val="000000"/>
          <w:sz w:val="24"/>
          <w:szCs w:val="24"/>
        </w:rPr>
      </w:pPr>
      <w:r>
        <w:rPr>
          <w:rFonts w:hAnsi="Times New Roman" w:cs="Times New Roman"/>
          <w:color w:val="000000"/>
          <w:sz w:val="24"/>
          <w:szCs w:val="24"/>
        </w:rPr>
        <w:t>— доступ к палубному грузу, палубным устройствам и входам в грузовые и служебные помещения должен быть обеспечен с помощью трапов, сходней, ступенчатой укладки грузов;</w:t>
      </w:r>
    </w:p>
    <w:p>
      <w:pPr>
        <w:spacing w:line="240" w:lineRule="auto"/>
        <w:rPr>
          <w:rFonts w:hAnsi="Times New Roman" w:cs="Times New Roman"/>
          <w:color w:val="000000"/>
          <w:sz w:val="24"/>
          <w:szCs w:val="24"/>
        </w:rPr>
      </w:pPr>
      <w:r>
        <w:rPr>
          <w:rFonts w:hAnsi="Times New Roman" w:cs="Times New Roman"/>
          <w:color w:val="000000"/>
          <w:sz w:val="24"/>
          <w:szCs w:val="24"/>
        </w:rPr>
        <w:t>— крепление и раскрепление палубных грузов должно производиться под руководством старшего помощника капитана или второго помощника капитана, назначенного приказом капитана судна. Перед выгрузкой палубный груз, подвергшийся обледенению, необходимо очистить ото льда;</w:t>
      </w:r>
    </w:p>
    <w:p>
      <w:pPr>
        <w:spacing w:line="240" w:lineRule="auto"/>
        <w:rPr>
          <w:rFonts w:hAnsi="Times New Roman" w:cs="Times New Roman"/>
          <w:color w:val="000000"/>
          <w:sz w:val="24"/>
          <w:szCs w:val="24"/>
        </w:rPr>
      </w:pPr>
      <w:r>
        <w:rPr>
          <w:rFonts w:hAnsi="Times New Roman" w:cs="Times New Roman"/>
          <w:color w:val="000000"/>
          <w:sz w:val="24"/>
          <w:szCs w:val="24"/>
        </w:rPr>
        <w:t>— палубные грузы должны надежно крепиться стальными канатами, пропущенными сквозь специально для этого предназначенные рымы и обухи, обтянутые талрепами или специальными захватными рычагами. Для предотвращения смещения палубного груза следует устанавливать упоры;</w:t>
      </w:r>
    </w:p>
    <w:p>
      <w:pPr>
        <w:spacing w:line="240" w:lineRule="auto"/>
        <w:rPr>
          <w:rFonts w:hAnsi="Times New Roman" w:cs="Times New Roman"/>
          <w:color w:val="000000"/>
          <w:sz w:val="24"/>
          <w:szCs w:val="24"/>
        </w:rPr>
      </w:pPr>
      <w:r>
        <w:rPr>
          <w:rFonts w:hAnsi="Times New Roman" w:cs="Times New Roman"/>
          <w:color w:val="000000"/>
          <w:sz w:val="24"/>
          <w:szCs w:val="24"/>
        </w:rPr>
        <w:t>— не рекомендуется крепить палубный груз, в том числе и технику, стальными жесткими и растительными канатами, применять для обтягивания найтовов различные закрутки взамен талрепов или захватных рычагов;</w:t>
      </w:r>
    </w:p>
    <w:p>
      <w:pPr>
        <w:spacing w:line="240" w:lineRule="auto"/>
        <w:rPr>
          <w:rFonts w:hAnsi="Times New Roman" w:cs="Times New Roman"/>
          <w:color w:val="000000"/>
          <w:sz w:val="24"/>
          <w:szCs w:val="24"/>
        </w:rPr>
      </w:pPr>
      <w:r>
        <w:rPr>
          <w:rFonts w:hAnsi="Times New Roman" w:cs="Times New Roman"/>
          <w:color w:val="000000"/>
          <w:sz w:val="24"/>
          <w:szCs w:val="24"/>
        </w:rPr>
        <w:t>— найтовы должны заводиться так, чтобы была возможность их быстрой и легкой отдачи с безопасного для человека места. Крепление должно иметь в своем устройстве глаголь-гаки;</w:t>
      </w:r>
    </w:p>
    <w:p>
      <w:pPr>
        <w:spacing w:line="240" w:lineRule="auto"/>
        <w:rPr>
          <w:rFonts w:hAnsi="Times New Roman" w:cs="Times New Roman"/>
          <w:color w:val="000000"/>
          <w:sz w:val="24"/>
          <w:szCs w:val="24"/>
        </w:rPr>
      </w:pPr>
      <w:r>
        <w:rPr>
          <w:rFonts w:hAnsi="Times New Roman" w:cs="Times New Roman"/>
          <w:color w:val="000000"/>
          <w:sz w:val="24"/>
          <w:szCs w:val="24"/>
        </w:rPr>
        <w:t>— при отсутствии на грузовой палубе устройств для крепления груза (рымы, обухи) принимать груз на палубу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канаты, талрепы, захватные рычаги и другие приспособления, применяемые для крепления грузов и судового оборудования, следует осматривать перед выходом в море и систематически в течение всего перехода, а при обнаружении слабины — подтягивать;</w:t>
      </w:r>
    </w:p>
    <w:p>
      <w:pPr>
        <w:spacing w:line="240" w:lineRule="auto"/>
        <w:rPr>
          <w:rFonts w:hAnsi="Times New Roman" w:cs="Times New Roman"/>
          <w:color w:val="000000"/>
          <w:sz w:val="24"/>
          <w:szCs w:val="24"/>
        </w:rPr>
      </w:pPr>
      <w:r>
        <w:rPr>
          <w:rFonts w:hAnsi="Times New Roman" w:cs="Times New Roman"/>
          <w:color w:val="000000"/>
          <w:sz w:val="24"/>
          <w:szCs w:val="24"/>
        </w:rPr>
        <w:t>— внеочередной осмотр креплений палубного груза должен быть произведен при получении неблагоприятного прогноза погоды, штормового предупреждения или при фактическом усилении ветра или зыби.</w:t>
      </w:r>
    </w:p>
    <w:p>
      <w:pPr>
        <w:spacing w:line="240" w:lineRule="auto"/>
        <w:rPr>
          <w:rFonts w:hAnsi="Times New Roman" w:cs="Times New Roman"/>
          <w:color w:val="000000"/>
          <w:sz w:val="24"/>
          <w:szCs w:val="24"/>
        </w:rPr>
      </w:pPr>
      <w:r>
        <w:rPr>
          <w:rFonts w:hAnsi="Times New Roman" w:cs="Times New Roman"/>
          <w:color w:val="000000"/>
          <w:sz w:val="24"/>
          <w:szCs w:val="24"/>
        </w:rPr>
        <w:t>5.1.66. При грузовых операциях в море, на рейдах, во льдах берегового припая и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 дополнительно к требованиям, предусмотренным правилами по охране труда, следует пользоваться рабочими технологическими картами погрузки/выгрузки грузов на необорудованный берег. К участию в производстве указанных работ допускаются члены экипажа судна, допущенные к погрузочно-разгрузочным работам в качестве крановщиков (лебедчиков), стропальщиков;</w:t>
      </w:r>
    </w:p>
    <w:p>
      <w:pPr>
        <w:spacing w:line="240" w:lineRule="auto"/>
        <w:rPr>
          <w:rFonts w:hAnsi="Times New Roman" w:cs="Times New Roman"/>
          <w:color w:val="000000"/>
          <w:sz w:val="24"/>
          <w:szCs w:val="24"/>
        </w:rPr>
      </w:pPr>
      <w:r>
        <w:rPr>
          <w:rFonts w:hAnsi="Times New Roman" w:cs="Times New Roman"/>
          <w:color w:val="000000"/>
          <w:sz w:val="24"/>
          <w:szCs w:val="24"/>
        </w:rPr>
        <w:t>— перед арктическим рейсом капитан судна обязан дать указания старшему помощнику капитана и старшему (главному) механику разработать дополнительные мероприятия и провести с членами экипажа внеплановый инструктаж по охране труда при производстве грузовых и пассажирских операций с учетом конструктивных особенностей судна, размещения груза, имеющихся плавсредств и конкретных условий в пунктах выгрузки или погрузки судна;</w:t>
      </w:r>
    </w:p>
    <w:p>
      <w:pPr>
        <w:spacing w:line="240" w:lineRule="auto"/>
        <w:rPr>
          <w:rFonts w:hAnsi="Times New Roman" w:cs="Times New Roman"/>
          <w:color w:val="000000"/>
          <w:sz w:val="24"/>
          <w:szCs w:val="24"/>
        </w:rPr>
      </w:pPr>
      <w:r>
        <w:rPr>
          <w:rFonts w:hAnsi="Times New Roman" w:cs="Times New Roman"/>
          <w:color w:val="000000"/>
          <w:sz w:val="24"/>
          <w:szCs w:val="24"/>
        </w:rPr>
        <w:t>— швартовные операции, производство грузовых и пассажирских операций и стоянка плавсредств у борта судна в открытом море и на рейдах разрешаются при наличии кранцевой защиты судов с учетом гидрометеорологических условий. При стоянке судов лагом вахтенные помощники капитана каждого судна должны вести наблюдение за изменением гидрометеорологической обстановки;</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швартовки судов друг к другу, производства на них грузовых операций, стоянки судов на рейде и в открытом море определяется состоянием моря, мощностью двигателя судна и его категорией. Швартовка несамоходных судов к самоходным и ведение этими судами грузовых операций на открытом рейде запрещается при волнении моря 3 балла и выше при грузоподъемности несамоходных судов от 20 до 100 регистровых тонн и при волнении моря более 4 баллов — при грузоподъемности несамоходных судов 100 и более регистровых тонн;</w:t>
      </w:r>
    </w:p>
    <w:p>
      <w:pPr>
        <w:spacing w:line="240" w:lineRule="auto"/>
        <w:rPr>
          <w:rFonts w:hAnsi="Times New Roman" w:cs="Times New Roman"/>
          <w:color w:val="000000"/>
          <w:sz w:val="24"/>
          <w:szCs w:val="24"/>
        </w:rPr>
      </w:pPr>
      <w:r>
        <w:rPr>
          <w:rFonts w:hAnsi="Times New Roman" w:cs="Times New Roman"/>
          <w:color w:val="000000"/>
          <w:sz w:val="24"/>
          <w:szCs w:val="24"/>
        </w:rPr>
        <w:t>— если суда ошвартованы друг к другу, а погода ухудшается и волнение моря достигает предельных значений, грузовые и другие операции должны быть прекращены, а судно, ошвартованное к другому судну, должно отойти от него;</w:t>
      </w:r>
    </w:p>
    <w:p>
      <w:pPr>
        <w:spacing w:line="240" w:lineRule="auto"/>
        <w:rPr>
          <w:rFonts w:hAnsi="Times New Roman" w:cs="Times New Roman"/>
          <w:color w:val="000000"/>
          <w:sz w:val="24"/>
          <w:szCs w:val="24"/>
        </w:rPr>
      </w:pPr>
      <w:r>
        <w:rPr>
          <w:rFonts w:hAnsi="Times New Roman" w:cs="Times New Roman"/>
          <w:color w:val="000000"/>
          <w:sz w:val="24"/>
          <w:szCs w:val="24"/>
        </w:rPr>
        <w:t>— при получении неблагоприятного прогноза погоды капитан судна, к которому ошвартовано несамоходное судно, обязан заблаговременно прекратить грузовые операции и по радио немедленно затребовать от администрации порта буксировщик для отвода несамоходного судна на безопасное место стоянки;</w:t>
      </w:r>
    </w:p>
    <w:p>
      <w:pPr>
        <w:spacing w:line="240" w:lineRule="auto"/>
        <w:rPr>
          <w:rFonts w:hAnsi="Times New Roman" w:cs="Times New Roman"/>
          <w:color w:val="000000"/>
          <w:sz w:val="24"/>
          <w:szCs w:val="24"/>
        </w:rPr>
      </w:pPr>
      <w:r>
        <w:rPr>
          <w:rFonts w:hAnsi="Times New Roman" w:cs="Times New Roman"/>
          <w:color w:val="000000"/>
          <w:sz w:val="24"/>
          <w:szCs w:val="24"/>
        </w:rPr>
        <w:t>— при волнении моря свыше 4 баллов все плавсредства, находящиеся в ожидании постановки под погрузку или выгрузку, должны становиться на бакштов под кормой судна;</w:t>
      </w:r>
    </w:p>
    <w:p>
      <w:pPr>
        <w:spacing w:line="240" w:lineRule="auto"/>
        <w:rPr>
          <w:rFonts w:hAnsi="Times New Roman" w:cs="Times New Roman"/>
          <w:color w:val="000000"/>
          <w:sz w:val="24"/>
          <w:szCs w:val="24"/>
        </w:rPr>
      </w:pPr>
      <w:r>
        <w:rPr>
          <w:rFonts w:hAnsi="Times New Roman" w:cs="Times New Roman"/>
          <w:color w:val="000000"/>
          <w:sz w:val="24"/>
          <w:szCs w:val="24"/>
        </w:rPr>
        <w:t>— при организации работ на открытом рейде капитан судна обязан принять все зависящие от него меры по обеспечению безопасности работ и операций в целом. Судно, стоящее на рейде, должно находиться в немедленной готовности покинуть рейд;</w:t>
      </w:r>
    </w:p>
    <w:p>
      <w:pPr>
        <w:spacing w:line="240" w:lineRule="auto"/>
        <w:rPr>
          <w:rFonts w:hAnsi="Times New Roman" w:cs="Times New Roman"/>
          <w:color w:val="000000"/>
          <w:sz w:val="24"/>
          <w:szCs w:val="24"/>
        </w:rPr>
      </w:pPr>
      <w:r>
        <w:rPr>
          <w:rFonts w:hAnsi="Times New Roman" w:cs="Times New Roman"/>
          <w:color w:val="000000"/>
          <w:sz w:val="24"/>
          <w:szCs w:val="24"/>
        </w:rPr>
        <w:t>— если судно вынуждено оставить рейд (шторм, лед) и если невозможно увести плавсредства в укрытие или поднять их на борт, капитан судна обязан принять на борт всех людей (пассажиров и команду), а плавсредства поставить на якорь. Если буксировка плавсредств не будет создавать опасность, капитан судна может взять их на буксир. При буксировке судном плавсредств нахождение на их борту людей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экипаж судна, дополнительный штат рабочих, производящих выгрузку (погрузку) судна, должны быть обеспечены СИЗ применительно к условиям района работ;</w:t>
      </w:r>
    </w:p>
    <w:p>
      <w:pPr>
        <w:spacing w:line="240" w:lineRule="auto"/>
        <w:rPr>
          <w:rFonts w:hAnsi="Times New Roman" w:cs="Times New Roman"/>
          <w:color w:val="000000"/>
          <w:sz w:val="24"/>
          <w:szCs w:val="24"/>
        </w:rPr>
      </w:pPr>
      <w:r>
        <w:rPr>
          <w:rFonts w:hAnsi="Times New Roman" w:cs="Times New Roman"/>
          <w:color w:val="000000"/>
          <w:sz w:val="24"/>
          <w:szCs w:val="24"/>
        </w:rPr>
        <w:t>— каждое плавсредство должно быть укомплектовано спасательными средствами, обеспечено радиосвязью и пиротехникой;</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использовать плавсредства, не имеющие леерного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5.1.67. При грузовых операциях на необорудованном берегу в море, на рейде:</w:t>
      </w:r>
    </w:p>
    <w:p>
      <w:pPr>
        <w:spacing w:line="240" w:lineRule="auto"/>
        <w:rPr>
          <w:rFonts w:hAnsi="Times New Roman" w:cs="Times New Roman"/>
          <w:color w:val="000000"/>
          <w:sz w:val="24"/>
          <w:szCs w:val="24"/>
        </w:rPr>
      </w:pPr>
      <w:r>
        <w:rPr>
          <w:rFonts w:hAnsi="Times New Roman" w:cs="Times New Roman"/>
          <w:color w:val="000000"/>
          <w:sz w:val="24"/>
          <w:szCs w:val="24"/>
        </w:rPr>
        <w:t>— к погрузочно-разгрузочным операциям, выполняемым в рейдовых условиях, на необорудованный берег допускаются члены экипажа судов, прошедшие обучение безопасным способам и приемам выполнения погрузочно-разгрузочных работ, которые должны выполняться в соответствии с технологическими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грузовых операций члены экипажа судна, назначенные к участию в работе, распределяются по бригадам. Бригадирами должны назначаться лица командного состава, имеющие опыт работы в Арктике и обладающие организаторскими способностями;</w:t>
      </w:r>
    </w:p>
    <w:p>
      <w:pPr>
        <w:spacing w:line="240" w:lineRule="auto"/>
        <w:rPr>
          <w:rFonts w:hAnsi="Times New Roman" w:cs="Times New Roman"/>
          <w:color w:val="000000"/>
          <w:sz w:val="24"/>
          <w:szCs w:val="24"/>
        </w:rPr>
      </w:pPr>
      <w:r>
        <w:rPr>
          <w:rFonts w:hAnsi="Times New Roman" w:cs="Times New Roman"/>
          <w:color w:val="000000"/>
          <w:sz w:val="24"/>
          <w:szCs w:val="24"/>
        </w:rPr>
        <w:t>— на время производства погрузочно-разгрузочных работ бригадир должен назначить старших каждого рабочего звена (на судне, плавсредстве, в береговом звене) и сигнальщиков из членов судовой команды, знающих систему сигнализации и имеющих допуск к выполняемой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каждая бригада должна быть укомплектована необходимым количеством специалистов для обслуживания выделенных в ее распоряжение плавсредств и техники;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работы бригадиры проверяют исправность оборудования и инструмента, подготовку рабочего места, состояние СИЗ и принимают меры к устранению обнаруженных недостатков, а также проводят инструктаж по охране труда на рабочем месте, в процессе работы осуществляют контроль за соблюдением и выполнением правил членами бригады;</w:t>
      </w:r>
    </w:p>
    <w:p>
      <w:pPr>
        <w:spacing w:line="240" w:lineRule="auto"/>
        <w:rPr>
          <w:rFonts w:hAnsi="Times New Roman" w:cs="Times New Roman"/>
          <w:color w:val="000000"/>
          <w:sz w:val="24"/>
          <w:szCs w:val="24"/>
        </w:rPr>
      </w:pPr>
      <w:r>
        <w:rPr>
          <w:rFonts w:hAnsi="Times New Roman" w:cs="Times New Roman"/>
          <w:color w:val="000000"/>
          <w:sz w:val="24"/>
          <w:szCs w:val="24"/>
        </w:rPr>
        <w:t>— представитель администрации судна проверяет техническое состояние и оборудование принятых плавсредств и разгрузочной техники каждый раз перед их выгрузкой для производства грузовых операций и, если необходимо, организует соответствующий ремонт и осуществляет постоянный надзор за их техническим состоянием;</w:t>
      </w:r>
    </w:p>
    <w:p>
      <w:pPr>
        <w:spacing w:line="240" w:lineRule="auto"/>
        <w:rPr>
          <w:rFonts w:hAnsi="Times New Roman" w:cs="Times New Roman"/>
          <w:color w:val="000000"/>
          <w:sz w:val="24"/>
          <w:szCs w:val="24"/>
        </w:rPr>
      </w:pPr>
      <w:r>
        <w:rPr>
          <w:rFonts w:hAnsi="Times New Roman" w:cs="Times New Roman"/>
          <w:color w:val="000000"/>
          <w:sz w:val="24"/>
          <w:szCs w:val="24"/>
        </w:rPr>
        <w:t>— на плавсредствах проверяется:</w:t>
      </w:r>
    </w:p>
    <w:p>
      <w:pPr>
        <w:spacing w:line="240" w:lineRule="auto"/>
        <w:rPr>
          <w:rFonts w:hAnsi="Times New Roman" w:cs="Times New Roman"/>
          <w:color w:val="000000"/>
          <w:sz w:val="24"/>
          <w:szCs w:val="24"/>
        </w:rPr>
      </w:pPr>
      <w:r>
        <w:rPr>
          <w:rFonts w:hAnsi="Times New Roman" w:cs="Times New Roman"/>
          <w:color w:val="000000"/>
          <w:sz w:val="24"/>
          <w:szCs w:val="24"/>
        </w:rPr>
        <w:t>наличие и исправность леерных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исправность швартовных и буксирных устройств и канатов;</w:t>
      </w:r>
    </w:p>
    <w:p>
      <w:pPr>
        <w:spacing w:line="240" w:lineRule="auto"/>
        <w:rPr>
          <w:rFonts w:hAnsi="Times New Roman" w:cs="Times New Roman"/>
          <w:color w:val="000000"/>
          <w:sz w:val="24"/>
          <w:szCs w:val="24"/>
        </w:rPr>
      </w:pPr>
      <w:r>
        <w:rPr>
          <w:rFonts w:hAnsi="Times New Roman" w:cs="Times New Roman"/>
          <w:color w:val="000000"/>
          <w:sz w:val="24"/>
          <w:szCs w:val="24"/>
        </w:rPr>
        <w:t>наличие спасательных средств по числу работающих на плавсредствах;</w:t>
      </w:r>
    </w:p>
    <w:p>
      <w:pPr>
        <w:spacing w:line="240" w:lineRule="auto"/>
        <w:rPr>
          <w:rFonts w:hAnsi="Times New Roman" w:cs="Times New Roman"/>
          <w:color w:val="000000"/>
          <w:sz w:val="24"/>
          <w:szCs w:val="24"/>
        </w:rPr>
      </w:pPr>
      <w:r>
        <w:rPr>
          <w:rFonts w:hAnsi="Times New Roman" w:cs="Times New Roman"/>
          <w:color w:val="000000"/>
          <w:sz w:val="24"/>
          <w:szCs w:val="24"/>
        </w:rPr>
        <w:t>наличие трапов и сходней с леерными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наличие связи с судном и берегом;</w:t>
      </w:r>
    </w:p>
    <w:p>
      <w:pPr>
        <w:spacing w:line="240" w:lineRule="auto"/>
        <w:rPr>
          <w:rFonts w:hAnsi="Times New Roman" w:cs="Times New Roman"/>
          <w:color w:val="000000"/>
          <w:sz w:val="24"/>
          <w:szCs w:val="24"/>
        </w:rPr>
      </w:pPr>
      <w:r>
        <w:rPr>
          <w:rFonts w:hAnsi="Times New Roman" w:cs="Times New Roman"/>
          <w:color w:val="000000"/>
          <w:sz w:val="24"/>
          <w:szCs w:val="24"/>
        </w:rPr>
        <w:t>— старший помощник капитана обязан разработать необходимые световые, звуковые и другие условные сигналы для связи судна с плавсредством, понтоном, берегом;</w:t>
      </w:r>
    </w:p>
    <w:p>
      <w:pPr>
        <w:spacing w:line="240" w:lineRule="auto"/>
        <w:rPr>
          <w:rFonts w:hAnsi="Times New Roman" w:cs="Times New Roman"/>
          <w:color w:val="000000"/>
          <w:sz w:val="24"/>
          <w:szCs w:val="24"/>
        </w:rPr>
      </w:pPr>
      <w:r>
        <w:rPr>
          <w:rFonts w:hAnsi="Times New Roman" w:cs="Times New Roman"/>
          <w:color w:val="000000"/>
          <w:sz w:val="24"/>
          <w:szCs w:val="24"/>
        </w:rPr>
        <w:t>— вахтенный помощник капитана перед началом грузовых операций обязан проверить наличие на борту плавсредства и у береговой бригады радиотелефонов, а также систематически следить за их исправностью. До начала грузовых операций он должен договориться с начальником береговой радиостанции об обязательных сроках выхода на радиосвязь;</w:t>
      </w:r>
    </w:p>
    <w:p>
      <w:pPr>
        <w:spacing w:line="240" w:lineRule="auto"/>
        <w:rPr>
          <w:rFonts w:hAnsi="Times New Roman" w:cs="Times New Roman"/>
          <w:color w:val="000000"/>
          <w:sz w:val="24"/>
          <w:szCs w:val="24"/>
        </w:rPr>
      </w:pPr>
      <w:r>
        <w:rPr>
          <w:rFonts w:hAnsi="Times New Roman" w:cs="Times New Roman"/>
          <w:color w:val="000000"/>
          <w:sz w:val="24"/>
          <w:szCs w:val="24"/>
        </w:rPr>
        <w:t>— старшие звеньев совместно с руководителем работ должны определить места складирования грузов, способы их укладки, после чего подготовить складские площадки и сепарационные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подготовку плавсредств и наземного транспорта для погрузочно-разгрузочных работ, принадлежащих судну, осуществляет экипаж судна. В случае привлечения береговых рабочих к работам по подготовке плавучих и наземных средств на борту судна им проводится целевой инструктаж по охране труда с оформлением в журнале регистрации инструктажей по охране труда, береговые рабочие должны работать под непосредственным руководством специалиста из числа членов судового экипажа;</w:t>
      </w:r>
    </w:p>
    <w:p>
      <w:pPr>
        <w:spacing w:line="240" w:lineRule="auto"/>
        <w:rPr>
          <w:rFonts w:hAnsi="Times New Roman" w:cs="Times New Roman"/>
          <w:color w:val="000000"/>
          <w:sz w:val="24"/>
          <w:szCs w:val="24"/>
        </w:rPr>
      </w:pPr>
      <w:r>
        <w:rPr>
          <w:rFonts w:hAnsi="Times New Roman" w:cs="Times New Roman"/>
          <w:color w:val="000000"/>
          <w:sz w:val="24"/>
          <w:szCs w:val="24"/>
        </w:rPr>
        <w:t>— для рабочих, водителей транспортных и перегрузочных средств, участвующих в погрузочно-разгрузочных работах, должны быть обеспечены питание во время обеденного перерыва, обогрев, отдых во время перерывов и укрытие в случае непогоды;</w:t>
      </w:r>
    </w:p>
    <w:p>
      <w:pPr>
        <w:spacing w:line="240" w:lineRule="auto"/>
        <w:rPr>
          <w:rFonts w:hAnsi="Times New Roman" w:cs="Times New Roman"/>
          <w:color w:val="000000"/>
          <w:sz w:val="24"/>
          <w:szCs w:val="24"/>
        </w:rPr>
      </w:pPr>
      <w:r>
        <w:rPr>
          <w:rFonts w:hAnsi="Times New Roman" w:cs="Times New Roman"/>
          <w:color w:val="000000"/>
          <w:sz w:val="24"/>
          <w:szCs w:val="24"/>
        </w:rPr>
        <w:t>— на судне должна быть готова к немедленному спуску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производство грузовых операций допускается только после полного завершения швартовных операций плавсредств, швартующихся к судну;</w:t>
      </w:r>
    </w:p>
    <w:p>
      <w:pPr>
        <w:spacing w:line="240" w:lineRule="auto"/>
        <w:rPr>
          <w:rFonts w:hAnsi="Times New Roman" w:cs="Times New Roman"/>
          <w:color w:val="000000"/>
          <w:sz w:val="24"/>
          <w:szCs w:val="24"/>
        </w:rPr>
      </w:pPr>
      <w:r>
        <w:rPr>
          <w:rFonts w:hAnsi="Times New Roman" w:cs="Times New Roman"/>
          <w:color w:val="000000"/>
          <w:sz w:val="24"/>
          <w:szCs w:val="24"/>
        </w:rPr>
        <w:t>— безопасные условия труда на плавсредствах, не принадлежащих судну, обеспечивает представитель работодателя береговой организации, руководящий береговыми операциями, бригадами грузчиков, плавсредствами и их командами, без которого начинать грузовые работы запрещается. Если работы выполняются экипажем судна с использованием своих плавсредств, тракторов, вездеходов, а также в случае, когда между экипажем судна и получателем груза заключено соглашение о доставке груза на берег силами экипажа (на любое предусмотренное договором расстояние), ответственность за безопасное производство работ несет назначенное капитаном судна лицо из командного состава судна;</w:t>
      </w:r>
    </w:p>
    <w:p>
      <w:pPr>
        <w:spacing w:line="240" w:lineRule="auto"/>
        <w:rPr>
          <w:rFonts w:hAnsi="Times New Roman" w:cs="Times New Roman"/>
          <w:color w:val="000000"/>
          <w:sz w:val="24"/>
          <w:szCs w:val="24"/>
        </w:rPr>
      </w:pPr>
      <w:r>
        <w:rPr>
          <w:rFonts w:hAnsi="Times New Roman" w:cs="Times New Roman"/>
          <w:color w:val="000000"/>
          <w:sz w:val="24"/>
          <w:szCs w:val="24"/>
        </w:rPr>
        <w:t>— спуском и подъемом плавсредств руководит непосредственно капитан судна или старший помощник капитана. Запрещается кому-либо находиться на палубах плавсредств или внутри во время подъема или спуска;</w:t>
      </w:r>
    </w:p>
    <w:p>
      <w:pPr>
        <w:spacing w:line="240" w:lineRule="auto"/>
        <w:rPr>
          <w:rFonts w:hAnsi="Times New Roman" w:cs="Times New Roman"/>
          <w:color w:val="000000"/>
          <w:sz w:val="24"/>
          <w:szCs w:val="24"/>
        </w:rPr>
      </w:pPr>
      <w:r>
        <w:rPr>
          <w:rFonts w:hAnsi="Times New Roman" w:cs="Times New Roman"/>
          <w:color w:val="000000"/>
          <w:sz w:val="24"/>
          <w:szCs w:val="24"/>
        </w:rPr>
        <w:t>— раскрепление палубного груза производится в таком количестве, какое могут принять на себя одновременно все поданные к борту судна плавсредства. Дальнейшее раскрепление груза необходимо производить только по мере подхода плавсредств к борту судна (на случай необходимости его крепления при срочном снятии с якоря по метеорологическим условиям);</w:t>
      </w:r>
    </w:p>
    <w:p>
      <w:pPr>
        <w:spacing w:line="240" w:lineRule="auto"/>
        <w:rPr>
          <w:rFonts w:hAnsi="Times New Roman" w:cs="Times New Roman"/>
          <w:color w:val="000000"/>
          <w:sz w:val="24"/>
          <w:szCs w:val="24"/>
        </w:rPr>
      </w:pPr>
      <w:r>
        <w:rPr>
          <w:rFonts w:hAnsi="Times New Roman" w:cs="Times New Roman"/>
          <w:color w:val="000000"/>
          <w:sz w:val="24"/>
          <w:szCs w:val="24"/>
        </w:rPr>
        <w:t>— в темное время суток и при плохой видимости на судне для освещения места работ должны быть включены прожекторы и палубное освещение, на плавсредстве, кроме ходовых огней, включается прожектор, на берегу зажигаются костры;</w:t>
      </w:r>
    </w:p>
    <w:p>
      <w:pPr>
        <w:spacing w:line="240" w:lineRule="auto"/>
        <w:rPr>
          <w:rFonts w:hAnsi="Times New Roman" w:cs="Times New Roman"/>
          <w:color w:val="000000"/>
          <w:sz w:val="24"/>
          <w:szCs w:val="24"/>
        </w:rPr>
      </w:pPr>
      <w:r>
        <w:rPr>
          <w:rFonts w:hAnsi="Times New Roman" w:cs="Times New Roman"/>
          <w:color w:val="000000"/>
          <w:sz w:val="24"/>
          <w:szCs w:val="24"/>
        </w:rPr>
        <w:t>— запрещается загрузка плавсредств сверх установленной в документах грузоподъемности. Снятие средств крепления с перевозимого груза следует производить только по мере подхода плавсредств к борту судна с учетом необходимости быстрого крепления груза в случае срочного ухода судна с рейда по метеоусловиям. Во избежание раскачивания груза в случае необходимости следует использовать оттяжки. Регулирование положения груза с помощью оттяжки необходимо производить с борта судна. При погрузке тарно-штучного груза на плавсредства или при их выгрузке следует обеспечить устойчивость штабеля с учетом возможного крена или качки;</w:t>
      </w:r>
    </w:p>
    <w:p>
      <w:pPr>
        <w:spacing w:line="240" w:lineRule="auto"/>
        <w:rPr>
          <w:rFonts w:hAnsi="Times New Roman" w:cs="Times New Roman"/>
          <w:color w:val="000000"/>
          <w:sz w:val="24"/>
          <w:szCs w:val="24"/>
        </w:rPr>
      </w:pPr>
      <w:r>
        <w:rPr>
          <w:rFonts w:hAnsi="Times New Roman" w:cs="Times New Roman"/>
          <w:color w:val="000000"/>
          <w:sz w:val="24"/>
          <w:szCs w:val="24"/>
        </w:rPr>
        <w:t>— во время грузовых операций все работающие должны быть в защитных касках, а лица, работающие на плавсредствах, должны иметь на себе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производство погрузочно-разгрузочных работ должно быть прекращено в случаях:</w:t>
      </w:r>
    </w:p>
    <w:p>
      <w:pPr>
        <w:spacing w:line="240" w:lineRule="auto"/>
        <w:rPr>
          <w:rFonts w:hAnsi="Times New Roman" w:cs="Times New Roman"/>
          <w:color w:val="000000"/>
          <w:sz w:val="24"/>
          <w:szCs w:val="24"/>
        </w:rPr>
      </w:pPr>
      <w:r>
        <w:rPr>
          <w:rFonts w:hAnsi="Times New Roman" w:cs="Times New Roman"/>
          <w:color w:val="000000"/>
          <w:sz w:val="24"/>
          <w:szCs w:val="24"/>
        </w:rPr>
        <w:t>волнения моря 3 балла и более;</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перестановки или перетяжки плавсредств вдоль борта судна;</w:t>
      </w:r>
    </w:p>
    <w:p>
      <w:pPr>
        <w:spacing w:line="240" w:lineRule="auto"/>
        <w:rPr>
          <w:rFonts w:hAnsi="Times New Roman" w:cs="Times New Roman"/>
          <w:color w:val="000000"/>
          <w:sz w:val="24"/>
          <w:szCs w:val="24"/>
        </w:rPr>
      </w:pPr>
      <w:r>
        <w:rPr>
          <w:rFonts w:hAnsi="Times New Roman" w:cs="Times New Roman"/>
          <w:color w:val="000000"/>
          <w:sz w:val="24"/>
          <w:szCs w:val="24"/>
        </w:rPr>
        <w:t>при других обстоятельствах, не обеспечивающих безопасность производства работ, по решению капитана судна;</w:t>
      </w:r>
    </w:p>
    <w:p>
      <w:pPr>
        <w:spacing w:line="240" w:lineRule="auto"/>
        <w:rPr>
          <w:rFonts w:hAnsi="Times New Roman" w:cs="Times New Roman"/>
          <w:color w:val="000000"/>
          <w:sz w:val="24"/>
          <w:szCs w:val="24"/>
        </w:rPr>
      </w:pPr>
      <w:r>
        <w:rPr>
          <w:rFonts w:hAnsi="Times New Roman" w:cs="Times New Roman"/>
          <w:color w:val="000000"/>
          <w:sz w:val="24"/>
          <w:szCs w:val="24"/>
        </w:rPr>
        <w:t>— грузозахватные приспособления должны быть осмотрены руководителем работ, иметь маркировку на допускаемую нагрузку, обеспечить надежное удержание груза в условиях волнения, возможных толчков и ударов вследствие качки судна или плавсредства.</w:t>
      </w:r>
    </w:p>
    <w:p>
      <w:pPr>
        <w:spacing w:line="240" w:lineRule="auto"/>
        <w:rPr>
          <w:rFonts w:hAnsi="Times New Roman" w:cs="Times New Roman"/>
          <w:color w:val="000000"/>
          <w:sz w:val="24"/>
          <w:szCs w:val="24"/>
        </w:rPr>
      </w:pPr>
      <w:r>
        <w:rPr>
          <w:rFonts w:hAnsi="Times New Roman" w:cs="Times New Roman"/>
          <w:color w:val="000000"/>
          <w:sz w:val="24"/>
          <w:szCs w:val="24"/>
        </w:rPr>
        <w:t>5.1.68. При производстве грузовых операций на необорудованном берегу:</w:t>
      </w:r>
    </w:p>
    <w:p>
      <w:pPr>
        <w:spacing w:line="240" w:lineRule="auto"/>
        <w:rPr>
          <w:rFonts w:hAnsi="Times New Roman" w:cs="Times New Roman"/>
          <w:color w:val="000000"/>
          <w:sz w:val="24"/>
          <w:szCs w:val="24"/>
        </w:rPr>
      </w:pPr>
      <w:r>
        <w:rPr>
          <w:rFonts w:hAnsi="Times New Roman" w:cs="Times New Roman"/>
          <w:color w:val="000000"/>
          <w:sz w:val="24"/>
          <w:szCs w:val="24"/>
        </w:rPr>
        <w:t>— всеми работами на берегу должен руководить бригадир, который несет ответственность за выполнение требований охраны труда. Все работающие, в том числе старшины (шкиперы) плавсредств, во время производства работ на берегу должны выполнять его указания;</w:t>
      </w:r>
    </w:p>
    <w:p>
      <w:pPr>
        <w:spacing w:line="240" w:lineRule="auto"/>
        <w:rPr>
          <w:rFonts w:hAnsi="Times New Roman" w:cs="Times New Roman"/>
          <w:color w:val="000000"/>
          <w:sz w:val="24"/>
          <w:szCs w:val="24"/>
        </w:rPr>
      </w:pPr>
      <w:r>
        <w:rPr>
          <w:rFonts w:hAnsi="Times New Roman" w:cs="Times New Roman"/>
          <w:color w:val="000000"/>
          <w:sz w:val="24"/>
          <w:szCs w:val="24"/>
        </w:rPr>
        <w:t>— водитель тягача (трактора) должен иметь соответствующее удостоверение. Запрещается находиться в кабине тягача (трактора) посторонним лицам, перевозить людей на груженых санях, автомашинах, не оборудованных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 зацепку буксируемого средства к тягачу (трактору) необходимо производить под непосредственным руководством бригадира. Прицепщики должны стоять как можно дальше от гусениц трактора лицом к трактору;</w:t>
      </w:r>
    </w:p>
    <w:p>
      <w:pPr>
        <w:spacing w:line="240" w:lineRule="auto"/>
        <w:rPr>
          <w:rFonts w:hAnsi="Times New Roman" w:cs="Times New Roman"/>
          <w:color w:val="000000"/>
          <w:sz w:val="24"/>
          <w:szCs w:val="24"/>
        </w:rPr>
      </w:pPr>
      <w:r>
        <w:rPr>
          <w:rFonts w:hAnsi="Times New Roman" w:cs="Times New Roman"/>
          <w:color w:val="000000"/>
          <w:sz w:val="24"/>
          <w:szCs w:val="24"/>
        </w:rPr>
        <w:t>— сцепку прицепного устройства тягача (трактора) с буксирным тросом или дугой буксируемого средства разрешается производить только при остановленном тягаче (тракторе), рычаг коробки передач должен быть установлен в нейтральное положение, тягач (трактор) — на стояночном тормозе;</w:t>
      </w:r>
    </w:p>
    <w:p>
      <w:pPr>
        <w:spacing w:line="240" w:lineRule="auto"/>
        <w:rPr>
          <w:rFonts w:hAnsi="Times New Roman" w:cs="Times New Roman"/>
          <w:color w:val="000000"/>
          <w:sz w:val="24"/>
          <w:szCs w:val="24"/>
        </w:rPr>
      </w:pPr>
      <w:r>
        <w:rPr>
          <w:rFonts w:hAnsi="Times New Roman" w:cs="Times New Roman"/>
          <w:color w:val="000000"/>
          <w:sz w:val="24"/>
          <w:szCs w:val="24"/>
        </w:rPr>
        <w:t>— при окончании сцепки тракторист должен убедиться лично в надежности сцепления буксируемого средства с тягачом (трактом) и нахождении рабочих на безопасном расстоянии;</w:t>
      </w:r>
    </w:p>
    <w:p>
      <w:pPr>
        <w:spacing w:line="240" w:lineRule="auto"/>
        <w:rPr>
          <w:rFonts w:hAnsi="Times New Roman" w:cs="Times New Roman"/>
          <w:color w:val="000000"/>
          <w:sz w:val="24"/>
          <w:szCs w:val="24"/>
        </w:rPr>
      </w:pPr>
      <w:r>
        <w:rPr>
          <w:rFonts w:hAnsi="Times New Roman" w:cs="Times New Roman"/>
          <w:color w:val="000000"/>
          <w:sz w:val="24"/>
          <w:szCs w:val="24"/>
        </w:rPr>
        <w:t>— команды водителю тягача должны подаваться бригадиром по установленной и согласованной системе. Сигнал быстрой остановки тягача водитель должен выполнить немедленно независимо от того, кем он подан и каким способом. Всякий непонятный сигнал должен исполняться как сигнал немедленной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перед началом движения тягача водитель должен подать предупредительный звуковой сигнал. При движении тягача нахождение людей ближе 5 м от тягача, а также между тягачом и буксируемым средством, плавсредством, контейнером (волокушей)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во время буксировки контейнеров (волокуш) и при постановке плавсредств на осушку следует применять только специально предназначенные для этой цели стальные тросы. Буксировку следует производить плавно, без рывков. Постановку плавсредств на осушку, заводку буксирного троса по воде необходимо производить с надетыми спасательными жилетами;</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тягаче (тракторе) следует с исправным управлением. Передавать управление тягачом лицам, не имеющим водительского удостоверения, а также лицам, не назначенным на эту работу,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при использовании трактора для сталкивания с берега (осушки) понтонов и других плавсредств следует применять специально изготовленные для этой цели кранцы.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w:t>
      </w:r>
      <w:r>
        <w:rPr>
          <w:rFonts w:hAnsi="Times New Roman" w:cs="Times New Roman"/>
          <w:color w:val="000000"/>
          <w:sz w:val="24"/>
          <w:szCs w:val="24"/>
        </w:rPr>
        <w:t> </w:t>
      </w:r>
      <w:r>
        <w:rPr>
          <w:rFonts w:hAnsi="Times New Roman" w:cs="Times New Roman"/>
          <w:b/>
          <w:bCs/>
          <w:color w:val="000000"/>
          <w:sz w:val="24"/>
          <w:szCs w:val="24"/>
        </w:rPr>
        <w:t>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w:t>
      </w:r>
      <w:r>
        <w:rPr>
          <w:rFonts w:hAnsi="Times New Roman" w:cs="Times New Roman"/>
          <w:color w:val="000000"/>
          <w:sz w:val="24"/>
          <w:szCs w:val="24"/>
        </w:rPr>
        <w:t> </w:t>
      </w:r>
      <w:r>
        <w:rPr>
          <w:rFonts w:hAnsi="Times New Roman" w:cs="Times New Roman"/>
          <w:b/>
          <w:bCs/>
          <w:color w:val="000000"/>
          <w:sz w:val="24"/>
          <w:szCs w:val="24"/>
        </w:rPr>
        <w:t>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Вахтенный матрос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w:t>
      </w:r>
      <w:r>
        <w:rPr>
          <w:rFonts w:hAnsi="Times New Roman" w:cs="Times New Roman"/>
          <w:color w:val="000000"/>
          <w:sz w:val="24"/>
          <w:szCs w:val="24"/>
        </w:rPr>
        <w:t> </w:t>
      </w:r>
      <w:r>
        <w:rPr>
          <w:rFonts w:hAnsi="Times New Roman" w:cs="Times New Roman"/>
          <w:b/>
          <w:bCs/>
          <w:color w:val="000000"/>
          <w:sz w:val="24"/>
          <w:szCs w:val="24"/>
        </w:rPr>
        <w:t>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w:t>
      </w:r>
      <w:r>
        <w:rPr>
          <w:rFonts w:hAnsi="Times New Roman" w:cs="Times New Roman"/>
          <w:color w:val="000000"/>
          <w:sz w:val="24"/>
          <w:szCs w:val="24"/>
        </w:rPr>
        <w:t> </w:t>
      </w:r>
      <w:r>
        <w:rPr>
          <w:rFonts w:hAnsi="Times New Roman" w:cs="Times New Roman"/>
          <w:b/>
          <w:bCs/>
          <w:color w:val="000000"/>
          <w:sz w:val="24"/>
          <w:szCs w:val="24"/>
        </w:rPr>
        <w:t>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Вахтенный матрос при посещении производственных площадок обязан пользоваться и правильно применять выданные ему средства индивидуальной защиты.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w:t>
      </w:r>
      <w:r>
        <w:rPr>
          <w:rFonts w:hAnsi="Times New Roman" w:cs="Times New Roman"/>
          <w:color w:val="000000"/>
          <w:sz w:val="24"/>
          <w:szCs w:val="24"/>
        </w:rPr>
        <w:t> </w:t>
      </w:r>
      <w:r>
        <w:rPr>
          <w:rFonts w:hAnsi="Times New Roman" w:cs="Times New Roman"/>
          <w:b/>
          <w:bCs/>
          <w:color w:val="000000"/>
          <w:sz w:val="24"/>
          <w:szCs w:val="24"/>
        </w:rPr>
        <w:t xml:space="preserve">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 и</w:t>
      </w:r>
      <w:r>
        <w:rPr>
          <w:rFonts w:hAnsi="Times New Roman" w:cs="Times New Roman"/>
          <w:color w:val="000000"/>
          <w:sz w:val="24"/>
          <w:szCs w:val="24"/>
        </w:rPr>
        <w:t> </w:t>
      </w:r>
      <w:r>
        <w:rPr>
          <w:rFonts w:hAnsi="Times New Roman" w:cs="Times New Roman"/>
          <w:b/>
          <w:bCs/>
          <w:color w:val="000000"/>
          <w:sz w:val="24"/>
          <w:szCs w:val="24"/>
        </w:rPr>
        <w:t>причины, их</w:t>
      </w:r>
      <w:r>
        <w:rPr>
          <w:rFonts w:hAnsi="Times New Roman" w:cs="Times New Roman"/>
          <w:color w:val="000000"/>
          <w:sz w:val="24"/>
          <w:szCs w:val="24"/>
        </w:rPr>
        <w:t> </w:t>
      </w:r>
      <w:r>
        <w:rPr>
          <w:rFonts w:hAnsi="Times New Roman" w:cs="Times New Roman"/>
          <w:b/>
          <w:bCs/>
          <w:color w:val="000000"/>
          <w:sz w:val="24"/>
          <w:szCs w:val="24"/>
        </w:rPr>
        <w:t>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вахтенным матросом возможно возникновение следующих аварийных ситуаций: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судна по причине физического износа, аварии, истечения срока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w:t>
      </w:r>
      <w:r>
        <w:rPr>
          <w:rFonts w:hAnsi="Times New Roman" w:cs="Times New Roman"/>
          <w:color w:val="000000"/>
          <w:sz w:val="24"/>
          <w:szCs w:val="24"/>
        </w:rPr>
        <w:t> </w:t>
      </w:r>
      <w:r>
        <w:rPr>
          <w:rFonts w:hAnsi="Times New Roman" w:cs="Times New Roman"/>
          <w:b/>
          <w:bCs/>
          <w:color w:val="000000"/>
          <w:sz w:val="24"/>
          <w:szCs w:val="24"/>
        </w:rPr>
        <w:t>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Аварийные и авральные работы производятся по распоряжению капитана судна в течение установленного и сверх установленного рабочего дня и являются обязательными для всех членов экипажа.</w:t>
      </w:r>
    </w:p>
    <w:p>
      <w:pPr>
        <w:spacing w:line="240" w:lineRule="auto"/>
        <w:rPr>
          <w:rFonts w:hAnsi="Times New Roman" w:cs="Times New Roman"/>
          <w:color w:val="000000"/>
          <w:sz w:val="24"/>
          <w:szCs w:val="24"/>
        </w:rPr>
      </w:pPr>
      <w:r>
        <w:rPr>
          <w:rFonts w:hAnsi="Times New Roman" w:cs="Times New Roman"/>
          <w:color w:val="000000"/>
          <w:sz w:val="24"/>
          <w:szCs w:val="24"/>
        </w:rPr>
        <w:t>6.2.2. Вахтенный матрос судна обязан знать сигналы тревоги и свои обязанности согласно судовому расписанию по тревогам.</w:t>
      </w:r>
    </w:p>
    <w:p>
      <w:pPr>
        <w:spacing w:line="240" w:lineRule="auto"/>
        <w:rPr>
          <w:rFonts w:hAnsi="Times New Roman" w:cs="Times New Roman"/>
          <w:color w:val="000000"/>
          <w:sz w:val="24"/>
          <w:szCs w:val="24"/>
        </w:rPr>
      </w:pPr>
      <w:r>
        <w:rPr>
          <w:rFonts w:hAnsi="Times New Roman" w:cs="Times New Roman"/>
          <w:color w:val="000000"/>
          <w:sz w:val="24"/>
          <w:szCs w:val="24"/>
        </w:rPr>
        <w:t>6.2.3. Обо всех случаях обнаружения повреждения корпуса судна, пожара или его признаков (дым, запах гари), повреждения технических средств или другой опасности вахтенный матрос должен немедленно доложить вахтенному помощнику капитана.</w:t>
      </w:r>
    </w:p>
    <w:p>
      <w:pPr>
        <w:spacing w:line="240" w:lineRule="auto"/>
        <w:rPr>
          <w:rFonts w:hAnsi="Times New Roman" w:cs="Times New Roman"/>
          <w:color w:val="000000"/>
          <w:sz w:val="24"/>
          <w:szCs w:val="24"/>
        </w:rPr>
      </w:pPr>
      <w:r>
        <w:rPr>
          <w:rFonts w:hAnsi="Times New Roman" w:cs="Times New Roman"/>
          <w:color w:val="000000"/>
          <w:sz w:val="24"/>
          <w:szCs w:val="24"/>
        </w:rPr>
        <w:t>6.2.4. Любой член экипажа, заметивший человека за бортом, обязан бросить ему спасательный круг, доложить «Человек за бортом слева (справа)» и, продолжая вести за ним наблюдение, указывать на него рукой.</w:t>
      </w:r>
    </w:p>
    <w:p>
      <w:pPr>
        <w:spacing w:line="240" w:lineRule="auto"/>
        <w:rPr>
          <w:rFonts w:hAnsi="Times New Roman" w:cs="Times New Roman"/>
          <w:color w:val="000000"/>
          <w:sz w:val="24"/>
          <w:szCs w:val="24"/>
        </w:rPr>
      </w:pPr>
      <w:r>
        <w:rPr>
          <w:rFonts w:hAnsi="Times New Roman" w:cs="Times New Roman"/>
          <w:color w:val="000000"/>
          <w:sz w:val="24"/>
          <w:szCs w:val="24"/>
        </w:rPr>
        <w:t>6.2.5. При объявлении тревоги вахтенный матрос, одетый по сезону, имея при себе спасательный жилет, должен прибыть к установленному месту сбора и действовать согласно расписанию.</w:t>
      </w:r>
    </w:p>
    <w:p>
      <w:pPr>
        <w:spacing w:line="240" w:lineRule="auto"/>
        <w:rPr>
          <w:rFonts w:hAnsi="Times New Roman" w:cs="Times New Roman"/>
          <w:color w:val="000000"/>
          <w:sz w:val="24"/>
          <w:szCs w:val="24"/>
        </w:rPr>
      </w:pPr>
      <w:r>
        <w:rPr>
          <w:rFonts w:hAnsi="Times New Roman" w:cs="Times New Roman"/>
          <w:color w:val="000000"/>
          <w:sz w:val="24"/>
          <w:szCs w:val="24"/>
        </w:rPr>
        <w:t>6.2.6. По сигналу тревоги «Человек за бортом» спасательные жилеты надевают вахтенный матросы, участвующие в операции.</w:t>
      </w:r>
    </w:p>
    <w:p>
      <w:pPr>
        <w:spacing w:line="240" w:lineRule="auto"/>
        <w:rPr>
          <w:rFonts w:hAnsi="Times New Roman" w:cs="Times New Roman"/>
          <w:color w:val="000000"/>
          <w:sz w:val="24"/>
          <w:szCs w:val="24"/>
        </w:rPr>
      </w:pPr>
      <w:r>
        <w:rPr>
          <w:rFonts w:hAnsi="Times New Roman" w:cs="Times New Roman"/>
          <w:color w:val="000000"/>
          <w:sz w:val="24"/>
          <w:szCs w:val="24"/>
        </w:rPr>
        <w:t>6.2.7. При оставлении судна по шлюпочной тревоге все члены экипажа должны быть одеты в гидрокостюмы и теплозащитные средства.</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w:t>
      </w:r>
      <w:r>
        <w:rPr>
          <w:rFonts w:hAnsi="Times New Roman" w:cs="Times New Roman"/>
          <w:color w:val="000000"/>
          <w:sz w:val="24"/>
          <w:szCs w:val="24"/>
        </w:rPr>
        <w:t> </w:t>
      </w:r>
      <w:r>
        <w:rPr>
          <w:rFonts w:hAnsi="Times New Roman" w:cs="Times New Roman"/>
          <w:b/>
          <w:bCs/>
          <w:color w:val="000000"/>
          <w:sz w:val="24"/>
          <w:szCs w:val="24"/>
        </w:rPr>
        <w:t>оказанию первой помощи пострадавшим при травмировании, отравлении и</w:t>
      </w:r>
      <w:r>
        <w:rPr>
          <w:rFonts w:hAnsi="Times New Roman" w:cs="Times New Roman"/>
          <w:color w:val="000000"/>
          <w:sz w:val="24"/>
          <w:szCs w:val="24"/>
        </w:rPr>
        <w:t> </w:t>
      </w:r>
      <w:r>
        <w:rPr>
          <w:rFonts w:hAnsi="Times New Roman" w:cs="Times New Roman"/>
          <w:b/>
          <w:bCs/>
          <w:color w:val="000000"/>
          <w:sz w:val="24"/>
          <w:szCs w:val="24"/>
        </w:rPr>
        <w:t>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w:t>
      </w:r>
      <w:r>
        <w:rPr>
          <w:rFonts w:hAnsi="Times New Roman" w:cs="Times New Roman"/>
          <w:color w:val="000000"/>
          <w:sz w:val="24"/>
          <w:szCs w:val="24"/>
        </w:rPr>
        <w:t> </w:t>
      </w:r>
      <w:r>
        <w:rPr>
          <w:rFonts w:hAnsi="Times New Roman" w:cs="Times New Roman"/>
          <w:b/>
          <w:bCs/>
          <w:color w:val="000000"/>
          <w:sz w:val="24"/>
          <w:szCs w:val="24"/>
        </w:rPr>
        <w:t xml:space="preserve">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w:t>
      </w:r>
      <w:r>
        <w:rPr>
          <w:rFonts w:hAnsi="Times New Roman" w:cs="Times New Roman"/>
          <w:color w:val="000000"/>
          <w:sz w:val="24"/>
          <w:szCs w:val="24"/>
        </w:rPr>
        <w:t> </w:t>
      </w:r>
      <w:r>
        <w:rPr>
          <w:rFonts w:hAnsi="Times New Roman" w:cs="Times New Roman"/>
          <w:b/>
          <w:bCs/>
          <w:color w:val="000000"/>
          <w:sz w:val="24"/>
          <w:szCs w:val="24"/>
        </w:rPr>
        <w:t>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7.1.2.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Выключить оборудование, убрать инструменты, инвентарь, другие рабочие материалы на отведенные для них места, при необходимости закрепив их по-походному.</w:t>
      </w:r>
    </w:p>
    <w:p>
      <w:pPr>
        <w:spacing w:line="240" w:lineRule="auto"/>
        <w:rPr>
          <w:rFonts w:hAnsi="Times New Roman" w:cs="Times New Roman"/>
          <w:color w:val="000000"/>
          <w:sz w:val="24"/>
          <w:szCs w:val="24"/>
        </w:rPr>
      </w:pPr>
      <w:r>
        <w:rPr>
          <w:rFonts w:hAnsi="Times New Roman" w:cs="Times New Roman"/>
          <w:color w:val="000000"/>
          <w:sz w:val="24"/>
          <w:szCs w:val="24"/>
        </w:rPr>
        <w:t>7.2.2. Закрыть все люки и проемы штатными крышками, произвести уборку рабочего места, где можно, снять временные ограждения и знаки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и привести в порядок используемое в работе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окончании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w:t>
      </w:r>
      <w:r>
        <w:rPr>
          <w:rFonts w:hAnsi="Times New Roman" w:cs="Times New Roman"/>
          <w:color w:val="000000"/>
          <w:sz w:val="24"/>
          <w:szCs w:val="24"/>
        </w:rPr>
        <w:t> </w:t>
      </w:r>
      <w:r>
        <w:rPr>
          <w:rFonts w:hAnsi="Times New Roman" w:cs="Times New Roman"/>
          <w:b/>
          <w:bCs/>
          <w:color w:val="000000"/>
          <w:sz w:val="24"/>
          <w:szCs w:val="24"/>
        </w:rPr>
        <w:t>недостатках, влияющих на</w:t>
      </w:r>
      <w:r>
        <w:rPr>
          <w:rFonts w:hAnsi="Times New Roman" w:cs="Times New Roman"/>
          <w:color w:val="000000"/>
          <w:sz w:val="24"/>
          <w:szCs w:val="24"/>
        </w:rPr>
        <w:t> </w:t>
      </w:r>
      <w:r>
        <w:rPr>
          <w:rFonts w:hAnsi="Times New Roman" w:cs="Times New Roman"/>
          <w:b/>
          <w:bCs/>
          <w:color w:val="000000"/>
          <w:sz w:val="24"/>
          <w:szCs w:val="24"/>
        </w:rPr>
        <w:t>безопасность труда, обнаруженных во</w:t>
      </w:r>
      <w:r>
        <w:rPr>
          <w:rFonts w:hAnsi="Times New Roman" w:cs="Times New Roman"/>
          <w:color w:val="000000"/>
          <w:sz w:val="24"/>
          <w:szCs w:val="24"/>
        </w:rPr>
        <w:t> </w:t>
      </w:r>
      <w:r>
        <w:rPr>
          <w:rFonts w:hAnsi="Times New Roman" w:cs="Times New Roman"/>
          <w:b/>
          <w:bCs/>
          <w:color w:val="000000"/>
          <w:sz w:val="24"/>
          <w:szCs w:val="24"/>
        </w:rPr>
        <w:t>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568b1a85492431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