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вальцовщика резиновых смесей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вальцовщика резиновых смесей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вальцовщика резиновых смесей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вальцовщика резиновых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вальцовщика резиновых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вальцовщиком.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вальцовщиков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вальцовщика резиновых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Вальцовщику резиновых смесей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вальцовщиком резиновых смесей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 Вальцовщик резиновых смесей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вальцовщика резиновых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Вальцовщик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вальцовщика резиновых смесей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газообразные вещества;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токсичность, сенсибилизирующие, аллергические и раздражающие свойства легкогорючих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недостаточность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оборудования, инструмент);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вальцы;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заусенцы, шероховатости на поверхностях деталей и узлов оборудования, приспособлений;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ручного или механического ножа для надрезания резиновых смесей;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вещества, входящие в состав клеящих и обезжиривающих растворов, способные проникать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 на вальцовщика резиновых смесей могут воздействовать 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предусмотренную соответствующими нормами спецодежду и спецобувь и средства индивидуальной защиты. Спецодежда должна быть застегнута, не должна иметь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осуществлении производственных процессов получения изделий вальцеванием технологическое оборудование следует группировать по видам производств.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помещениях, где производятся работы на вальцах, должно быть не менее двух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вальцовщик резиновых смесей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 необходимо соблюдать правила эксплуатации оборудования, электрооборудования, инструментов и приспособлений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вальцах с групповым приводом работать одному работнику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на вальцах не допускается пользоваться рукавицами с широкими раструбами у запястья. Работа в перчатках и рукавицах, завязанных на руке, запрещается. Введение в резиновую смесь, находящуюся на валках, порошкообразных добавок должно производиться в средствах защиты органов дыхания и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Загрузка вальцов резиновой смесью должна осуществляться в соответствии с их паспортными данными, технологическим регламентом и другой эксплуатационной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Обслуживание вальцов необходимо осуществлять со стороны переднего валка. При необходимости работы на заднем валке должны быть созданы безопасные условия работы, как и при работе на переднем валке: наличие аварийного выключателя, хорошая освещенность, достаточные габариты рабочего места, ровный и нескользкий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Пластинчатые и роликовые ножи для подрезания резиновой смеси в нерабочем состоянии должны быть отведены за пределы рабочей поверхности валка вальцов.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загрузке вальцов резиновой смесью или каучуком проталкивать их рукой в зазор валков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Отбор резиновой смеси с листовальных и подогревательных вальцов должен быть механизирован.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Снятие с валков вальцов резиновой смеси при ее "шублении", а также резиновой смеси повышенной клейкости следует производить при остановленных вальцах.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на вальцах с рифленым задним валком работник должен находиться со стороны гладкого валка. Незахваченные валками куски обрезиненного корда необходимо удалять из зазора после переключения вальцов на обратный ход и последующего их останова.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Держать руки вдали от движущихся, вращающихся элементов оборудования, режущего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Очистку, регулировку, смазку, ремонт механизмов производить только при отключении оборудования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Присутствие в рабочей зоне работников, не связанных непосредственно с работой по вальцеванию резиновых смесей на вальцах,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Передавать управление работой вальцов другому работнику можно только с разрешения непосредственного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5.1.22. Погрузочно-разгрузочные работы должны выполняться в соответствии с требованиями ГОСТ 12.3.009-76 , ГОСТ 12.3.020-80 и Правил по охране труда при погрузочно-разгрузочных работах и размещении грузов,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28.10.2020 N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Химические вещества в хрупкой, стеклянной упаковке допускается переносить вдвоем и только в корзинах или обрешетках, предварительно убедившись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Тара для хранения химических веществ должна быть исправной и герметично закрываться.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Химические вещества, упакованные в хрупкую, легкопробиваемую тару, изготовленную из стекла, фарфора и полимерных материалов, должны переноситься и храниться в специальной транспортной таре (деревянных ящиках, корзинах, укупорках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надрезке ручным или механическим ножом обрабатываемых каучуков или резиновых и резино-тряпичных смесей следует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держать нож в руках при перемещении надрезаемых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следует подтягивать к себе и перемещать смеси при помощи ножа;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следует оставлять нож в обрабатываемой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надрезке нельзя направлять нож "к себе", а держать его в положении "от себя";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нож нужно плавно, без рывков и больших усилий;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заточку и правку ножа следует производить в стороне от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следует пользоваться ножом с грязной и скользкой рукояткой;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следует держать нож в руках при операциях, не связанных с надрезкой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работающих вальцах запрещается производить очистку ленты и барабана отборочного конвейера от остатков резины.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оборудование.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средства индивидуальной защиты, убрать в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c4c608955b4f6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