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весовщика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весовщика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весовщика;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весовщика;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весовщика;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весовщиками;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весовщиком.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весовщика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весовщика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Весовщик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Весовщик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Весовщик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весовщика могут воздействовать следующие опасные и вредные производственные факторы: движущиеся машины и механизмы; подвижные части подъемно-транспортного оборудования; перемещаемые товары, тара; неустойчиво уложенные штабели складируемых и взвешиваемых товаров; пониженная температура поверхностей товаров; пониженная температура воздуха рабочей зоны; повышенная подвижность воздуха; повышенное значение напряжения в электрической цепи; острые кромки, заусенцы и неровности поверхностей оборудования, инструмента, инвентаря, товаров и тары; химические факторы;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Весовщик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Весовщику продовольственных товаров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менять ее по мере загрязнения, подбирать волосы под головной убор;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весовщика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Осмотреть, привести в порядок и надеть спецодежду. Застегнуть и заправить ее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надежности заземляющих соединений (отсутствие обрыва,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в проходах, на месте взвешивания товара;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платформе весов и рядом с весами;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открытых, неогражденных люков, колодцев) на пути перемещения весовщика, транспортирования товаров и возле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подготовке к работе товарных весов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горизонтальность их установки с помощью отвеса, укрепленного на стойке или колонке весов;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установки весов. Если на раме весов имеются колеса, то весы устанавливаются на деревянные бруски с углублениями для колес;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наклонного мостика (трамплина), используемого при постоянном взвешивании тяжелых грузов на весах, не установленных в приямке;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удобство и надежность размещения условных гирь на скобе весов;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колебаний рычажного механизма и платформы;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показаний весов на 1/10 предельной нагрузки и на полную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Прежде чем подключить товарные электронные весы к электросети, необходимо надежно заземлить корпус весов изолированным проводом. Все токоведущие части весов необходимо изолировать. Корпус весов необходимо снабдить специальной клеммой для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весов, инвентаря, электропроводки, ненадлежащего состояния полов в рабочей зоне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При работе весовщик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рабочее место в чистоте, принимать меры к своевременной уборке с платформы весов и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стеллажами, штабелями товаров, проходы к пультам управления, рубильникам, пути эвакуации и другие проходы порожней тарой, инвентарем, не допускать скопления грузов около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Использовать средства индивидуальной защиты при взвешивании товаров в жесткой таре, замороженных продуктов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наличием на таре с товаром бирок и наклеек с точным наименованием опасных и вредных веществ (кислоты, лаки, краски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Вскрытие верха ящиков производить от торцевой стороны специально предназначенным инструментом (гвоздодером, клещами). Не производить эти работы случайными предметами или инструментом с заусенцами.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взвешиваемый товар ставился электропогрузчиком (автопогрузчиком) на весы осторожно, без толчков, по возможности в центре платформы, без выступов за габариты весов. Укладка товаров на весы должна быть устойчивой;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нетарированный (навальный) груз располагать равномерно по всей площади платформы весов;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взвешивания проверять равновесие ненагруженных весов;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тяжелых грузов (бочек, тюков и др.) использовать наклонный мостик (трамплин), устанавливаемый верхним краем на одном уровне с платформой товарных весов. При постоянном взвешивании грузов весом 50 кг и более весы должны быть установлены в специальном углублении пола (приямке)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взвешивании товаров не допускать укладывания на весы грузов, превышающих по массе наибольший предел взвешивания, не нагружать и не разгружать товарные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Условные гири во избежание падения и травмирования работника хранить на скобке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Взвешивать тарированный груз в исправной таре, следить, чтобы тара не загружалась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Весовщик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Весовщик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весовщиком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электронные весы, работающие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 и применяемые при взвешивании товаров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Условные гири разместить на скобе товарных весов. У товарных весов закрыть арретир и изолир. Очистить платформу весов от загрязнений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Вынести из помещения контейнеры с ветошью, загрязненной веществами, способными к самовозгоранию.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d95955d18e45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