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выравнивальщика толщины изделий и полуфабрикатов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выравнивальщика толщины изделий и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выравнивальщика толщины изделий и полуфабрикатов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выравнивальщика толщины изделий и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выравнивальщика толщины изделий и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выравнивальщиком.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выравнивальщиков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проведении работ в легкой промышленности,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выравнивальщика толщины изделий и полуфабрикатов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выравнивальщика толщины изделий и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Выравнивальщик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выравнивальщика толщины изделий и полуфабрикатов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выравнивальщик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загромождать рабочее место и подходы к нему;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Заправка мелких деталей в машины для выравнивания, шлифования, профилирования должна производиться при помощи шаблонов,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которая поручена мастером или руководителем работ и разрешена администрацией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Во время работы быть внимательным, не отвлекаться от своих прямых обязанностей, не отвлекать других какими-либо делами или разговорами, не имеющими отношения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Не допускать на своё рабочее место лиц, не имеющих отношения к порученной вам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Бережно относиться к спецодежде и другим средствам индивидуальной защиты, выдаваемым в использование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выравнивальщик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507db6c5ac4d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