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автомобиля, работающего на газовом топливе - компримированном природном газе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автомобиля, работающего на газовом топливе - компримированном природном газе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автомобиля, работающего на газовом топливе - компримированном природном газе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автомобиля, работающего на газовом топливе - компримированном природном газе;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автомобиля, работающего на газовом топливе - компримированном природном газе;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автомобилей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водителя автомобиля, работающего на газовом топливе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водителя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Во время работы на водителя автомобиля, работающего на газовом топливе - компримированном природном газе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механизмы, подвижные части технологического оборудования, инструмента, перемещаемых изделий, заготовок,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падающие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поверхностей технологического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или недостаточное естественное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автомобиля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водитель автомобильного транспортного средства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предъявить руководителю водительское удостоверение на право управления транспортным средством соответствующей категории;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путевой лист;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заполнения путевого листа;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на выполнение работ у руководителя;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пройти предрейсовый медицинский осмотр на основании локальных нормативных актов;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ежедневный (ежесменный) осмотр транспортного средства согласно регламенту.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Непосредственный руководитель обязан проинформировать водителя перед выездом на линию, об условиях работы на линии и особенностях перевозимого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выездом на линию водитель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уяснить информацию об условиях работы на линии и особенностях пере-возимого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совместно с контролером технического состояния автомототранспортных средств проверить техническую исправность и укомплектованность автомобильного транспортного средства и получить соответствующую отметку в путевом листе;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 осмотре водитель автомобильного транспортного средства перед выездом на линию должен особое внимание обратить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двигателя, тормозной системы, рулевого управления, вспомогательного оборудования (стеклоочистителей, приборов освещения, световой и звуковой сигнализации), сцепного и опорного устройства, замков дверей кузова или кабины, запоров бортов грузовой платформы, привода управления дверьми, системы отопления, исправность аккумулятора, спидометра, глушителя и плотность его соединений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колес, шин, подвески, стекол, государственных регистрационных знаков, эмблем предприятия, внешнего вида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подтеканий технических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знаков аварийной остановки, укомплектованной медицинской аптечки, огнетушителя;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двух противооткатных упоров.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Перед пуском двигателя транспортного средства необходимо убедиться, что транспортное средство заторможено стояночным тормозом, а рычаг переключения передач (контроллера) поставлен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пуском двигателя транспортного средства, подключенного к системе подогрева, необходимо предварительно отключить и отсоединить элементы подогрева.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Пуск двигателя транспортного средства должен производиться при помощи стартера. Запрещается запуск двигателя с помощью буксира.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Скорость движения транспортных средств по территории организации,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средств, состояния дорог, перевозимого груза и пассажиров.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Водитель может использовать пусковую рукоятку только в случае временной неисправности стартера при пуске двигателя после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При пуске двигателя пусковой рукояткой водитель должен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брать рукоятку в обхват;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пусковую рукоятку поворачивать снизу-вверх;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ручной регулировке опережения зажигания устанавливать позднее зажигания;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применять никаких рычагов, действующих на пусковую рукоятку.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производить пуск двигателя путем буксировки: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подогревать масло в картере двигателя, коробке передач, картере ведущих мостов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эксплуатировать автомобиль со снятыми воздушными фильтрами.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В случае обнаружения неисправностей, при наличии которых согласно правилам дорожного движения запрещается эксплуатация транспортных средств, выезд на линию до их устранения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 При выезде на линию водитель должен быть поставлен в известность о характере выполняемой работы с записью о ней в путевом листе, а при перевозке опасных, крупногабаритных и тяжеловестных грузов – получить предрейсовый инструктаж от руководителя или лица, ответственного за перевозку опасных, крупногабаритных и тяжеловесных грузов, а также от ответственного за производство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процессе эксплуатации транспортные средства, работающие на газовом топливе, должны ежедневно при выпуске на линию и возвращении подвергаться осмотру с целью проверки герметичности и исправности газовой системы питания. Неисправности газовой системы питания (негерметичность) устраняются на постах по ремонту и регулировке газовой системы питания или в специализированной мастерской.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обнаружении утечки газа из арматуры баллона необходимо выпустить или слить газ из баллона. Выпуск компримированного природного газа (далее - КПГ) или слив ГСН должен производиться на специально оборудованных постах.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обнаружении утечки газа в пути необходимо немедленно остановить транспортное средство, выключить двигатель, закрыть все вентили, принять меры к устранению неисправности или сообщить о неисправности в транспортную организацию.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остановке двигателя транспортного средства, работающего на газовом топливе, на короткое (не более 10 минут) время магистральный вентиль может оставаться открытым.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Магистральный и расходный вентили следует открывать медленно во избежание гидравлического удара.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выпускать КПГ или сливать ГСН при работающем двигателе или включенном зажигании;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ударять по газовой аппаратуре или арматуре, находящейся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останавливать транспортное средство, работающее на газовом топливе, ближе 5 м от места работы с открытым огнем, а также пользоваться открытым огнем ближе 5 м от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проверять герметичность соединений газопроводов, газовой системы питания и арматуры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эксплуатировать транспортное средство, работающее на газовом топливе, со снятым воздушным фильтром;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запускать двигатель при утечке газа из газовой системы питания, а также при давлении газа в баллонах менее 0,5 МПа (для КПГ);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находиться на посту выпуска и слива газа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курить и пользоваться открытым огнем на посту слива или выпуска газа, а также выполнять работы, не имеющие отношения к сливу или выпуску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заправкой транспортного средства газовым топливом необходимо остановить двигатель, выключить зажигание, установить переключатель массы в положение "отключено", закрыть механический магистральный вентиль (при его наличии); расходные вентили на баллонах при этом должны быть открыты.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заправке газовым топливом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стоять около газонаполнительного шланга и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подтягивать гайки соединений топливной системы и стучать металлическими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работать без использования СИЗ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заправлять баллоны в случае обнаружения разгерметизации системы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заправлять баллоны, срок освидетельствования которых истек.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После наполнения баллонов газом необходимо сначала закрыть вентиль на заправочной колонке, а затем наполнительный вентиль на транспортном средстве.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Отсоединять газонаполнительный шланг допускается только после закрытия вентилей.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заправке транспортного средства КПГ отсоединять газонаполнительный шланг необходимо только после выпуска газа в атмосферу.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во время заправки газонаполнительный шланг разгерметизировался, необходимо немедленно закрыть выходной вентиль на газонаполнительной колонке, а затем наполнительный вентиль на транспортном средстве.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горючими материалами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водитель обязан прекратить работу, заглушить двигатель, включить тормоз и оказать помощь пострадавшим людям. При опрокидывании - отключить аккумуляторы или снять их (если и после отключения происходит искрение от короткого замыкания или вытекает электролит). Сообщить о случившемся своему непосредственному руководителю работ и принять меры по 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стихийных природных явлений (сильный ветер, гроза, наводнение, туман, ураган, землетрясение, лавинная опасность и т.п.) водитель должен прекратить работу и предупредить об опасности других работающих. При необходимости, водитель должен переехать в безопасное место, оставаться в кабине автомобиля или перейти в более надежное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загорания водитель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 происшествии в пожарную охрану лично или через находящихся рядом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пожара, используя первичные средства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покинуть опасную зону при возникновении непосредственной угрозы его жизни и здоровью вследствие воздействия открытого огня и искр, повышенной температуры, токсичных продуктов горения, дыма, пониженной концентрации кислорода или угрозы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 происшествии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ликвидации загорания автомобиля необходимо применять только углекислотные, порошковые и аэрозольные огнетушители.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пламени. Не допускается при тушении порошковыми огнетушителями подносить пистолет-распылитель ближе 1 м к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тушить горящие объекты, находящиеся на расстоянии менее 2 м от контактной сети, без получения сообщения от ответственного лица энергетической службы о том, что напряжение с контактной сети снято и она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воспламенении топлива запрещается тушить огонь водой. В этом случае необходимо применять пенный, порошковый или углекислотный огнетушитель, засыпать огонь землей, песком, накрывать объект горения брезентом или кошмой.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брезентом или кошмой пламя необходимо не сбивать, а накрывать так, чтобы огонь или продукты горения из-под них не попали на тушащего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пламени песком нельзя бросать его против ветра и выше уровня, исключающего вероятность попадания пыли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пользовании огнетушителями струю пены (порошка, углекислоты, аэрозоля) необходимо направлять в сторону от людей.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О всех происшествиях, повлекших за собой причинение вреда здоровью работающих, необходимо сообщить руководителю работ и руководству структурного подразделения, вызвать (при необходимости) скорую помощь и принять меры по оказанию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на линии водитель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отметить время возвращения в гараж (стоянку);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техническое состояние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провести работы по ежесменному (ежедневному) осмотру ТС;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 выявленных замечаниях работы узлов и агрегатов транспортного средства сообщить непосредственному руководителю или контролеру;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устранить по возможности выявленные замечания.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При постановке автомобиля на хранение водитель обязан выполнить указания непосредственного руководителя, сдать ключи, свидетельство о регистрации транспортного средства и пропуск автомобиля механику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0523267aa084f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