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гонщика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гонщика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гонщика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гонщика;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гонщика;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легковых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гонщика.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легковых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гонщиком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Во время работы на водителя гонщика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технологического оборудования, инструмента, перемещаемых изделий, заготовок,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технологического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повреждений дверей, салона, сидений, ремней безопасности, зеркал, лобового стекла, глушителя (герметичности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аккумуляторной батареи, стартера, элементов тормозной системы, рулевого управления, отопительного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чистоту и видимость номерных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 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5.1.4.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быть вежливым, вести себя спокойно и выдержанно, избегать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 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 во время движения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 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5.1.7.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5.1.9.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5.1.10.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5.1.11.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5.1.12.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5.1.13.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5.1.14. 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При ремонте автомобиля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гаечные ключи должны подбираться соответственно размерам гаек и болтов; запрещается работать гаечными ключами с непараллельными, изношенными губками;</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поверхность всех ручек для инструментов должна быть гладкая, без заусенцев и трещин; запрещается пользоваться инструментом с плохо укрепленной деревянной (пластиковой, прорезиненной и т. п.) ручкой, а также с неисправной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5.1.17. Перед подъемом части автомобиля домкратом выключить зажигание, затормозить автомобиль стояночным тормозом, удалить из салона находящихся в нем людей и закрыть двери салона.</w:t>
      </w:r>
    </w:p>
    <w:p>
      <w:pPr>
        <w:spacing w:line="240" w:lineRule="auto"/>
        <w:rPr>
          <w:rFonts w:hAnsi="Times New Roman" w:cs="Times New Roman"/>
          <w:color w:val="000000"/>
          <w:sz w:val="24"/>
          <w:szCs w:val="24"/>
        </w:rPr>
      </w:pPr>
      <w:r>
        <w:rPr>
          <w:rFonts w:hAnsi="Times New Roman" w:cs="Times New Roman"/>
          <w:color w:val="000000"/>
          <w:sz w:val="24"/>
          <w:szCs w:val="24"/>
        </w:rPr>
        <w:t>5.1.18. При вывешивании автомобиля на мягкой грунтовой поверхности выровнять место установки домкрата, подложить под домкрат подкладку достаточных размеров и прочности, на которую установить домкрат. Запрещается устанавливать домкрат на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5.1.19. Пробку радиатора на горячем двигателе открывать в перчатках или накрыв ее ветошью. Пробку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5.1.20. Все работы по техническому обслуживанию и ремонту автомобиля в зимнее время необходимо производить по возможности только в 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5.1.21.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5.1.22.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5.1.24.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5.1.25.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5.1.26. На автозаправочной станции (АЗС)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заправку автомобиля топливом производить в нарушение правил безопасности, установленных для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перелив и разлив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5.1.27.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5.1.28.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стихийных природных явлений (сильный ветер, гроза, наводнение, туман, ураган, землетрясение, лавинная опасность и т.п.)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6.2.5.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6.2.6.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6.2.7.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8175cfe84a54c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