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водителя группы быстрого реагирования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водителя группы быстрого реагирования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водителя группы быстрого реагирования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водителя группы быстрого реагирования;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водителя группы быстрого реагирования;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водителем группы быстрого реагирования;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водителем группы быстрого реагирования.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водителей группы быстрого реагирования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осуществлении охраны (защиты) объектов и (или) имущества,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19.11.2020 № 815н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09.12.2020 № 871н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на автомобильном транспорте";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19.11.2020 № 815н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осуществлении охраны (защиты) объектов и (или) имущества".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водителем группы быстрого реагирования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Водитель группы быстрого реагирования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водителем группы быстрого реагирования.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водитель группы быстрого реагирования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водитель группы быстрого реагирования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водителя группы быстрого реагирования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нервное напряжение при управлении автомобилем;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монотонность труда при управлении автомобилем;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шум, вибрация;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неудобная рабочая поза при ремонте и техническом обслуживании автомобиля;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физическая нагрузка;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(пониженная) температура окружающего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воздуха рабочей зоны (содержание двуокиси углерода, окиси углерода, паров бензина, окислов серной кислоты, минеральной пыли и др.);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температура, влажность и подвижность воздуха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опасные факторы пожара и взрыва (пламя, искры, повышенное тепловое излучение пламени, разрушающиеся и обрушающиеся конструкции, токсичные продукты горения и термического разложения, дым, пониженная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концентрация кислорода, максимальное давление и температура взрыва, осколки, части разрушающихся аппаратов, конструкций и др.);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противоправные действия других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психофизиологические (физические и нервно-психические перегрузки, в том числе эмоциональные перегрузки, тяжесть и напряженность труда, производство работ в ночное время и в условиях ограниченной видимости (туман, метель) и другие.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водителем группы быстрого реагирования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водитель группы быстрого реагирования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Водитель группы быстрого реагирования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Выполняющий функции водителя-охранника должен быть готов: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представить руководителю, проводящему целевой инструктаж, документы, наличие которых определяется спецификой выполняемой работы;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доложить о состоянии своего здоровья, готовности к исполнению должностных обязанностей и исправности средств индивидуальной защиты установленного образца;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задание (необходимые документы).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 заступлении на дежурство охранник, выполняющий функции водителя-охранника должен осуществить мероприятия ежедневного самоконтроля безопасности труда перед началом работ, в том числе по вопросам проверки безопасного состояния служебного автомобиля, готовности к выполняемой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выездом на линию охранник экипажа ГБР, исполняющий функции водителя-охранника (Далее - водитель) обязан проверить техническое состояние автомобиля, гарантирующее безопасность движения и бесперебойную работу на линии, обратив особое внимание на: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исправное состояние тормозов, рулевого управления, шин, приборов освещения и сигнализации, стеклоочистителей;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инструмента и инвентаря;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заправку автомобиля топливом, маслом и водой;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уровень тормозной жидкости и электролита;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давление воздуха в шинах в соответствии с нормами;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легкосъемного огнетушителя, автомобильной аптечки, знака аварийной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 Перед выездом на линию водитель обязан убедиться в том, что автомобиль чисто вымыт.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 время осмотра автомобиля недостатков, неисправностей и при невозможности их устранить своими силами, водитель, не приступая к работе, должен сообщить об этом работодателю.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выездом на линию водитель должен получить от лица, ответственного за эксплуатацию транспортных средств, инструктаж о порядке движения, особенностях маршрута и отметку в путевом листе.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Приступая к работе, водитель должен иметь при себе: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водительское удостоверение на право управления транспортным средством соответствующей категории;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талон технического паспорта;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оформленный путевой лист;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схему (маршрут)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После остановки автомобиля у места посадки и высадки пассажиров водитель обязан затормозить автомобиль с помощью ручного тормоза, поставив рычаг переключения коробки передач в нейтральное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Водителю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управлять автомобилем в болезненном состоянии или при утомлении, употреблять до работы и в рабочее время даже самые слабые алкогольные напитки или наркотические средства;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управление автомобилем другим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Водителю заправку автомобиля топливом необходимо производить при неработающем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Заправку автомобилей этилированным бензином следует проводить из бензоколонки со шлангом, снабженным раздаточным пистолетом. Запрещается заправлять автомобили этилированным бензином при помощи ведер, леек и т. п., а также отпускать этилированный бензин в тару (канистры). Заправщик и водитель должны находиться при заправке с наветренной стороны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заправочном пункте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и пользоваться открытым огнем;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ремонтные и регулировочные работы;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заправлять автомобиль топливом при работающем двигателе;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перелив топлива;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пассажирам в салоне.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Пуск двигателя производится при помощи стартера. Использовать пусковую рукоятку разрешается в исключительных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пуске двигателя автомобиля пусковой рукояткой необходимо соблюдать следующие требования: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пусковую рукоятку поворачивать снизу вверх;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брать рукоятку в обхват;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ручной регулировке опережения зажигания устанавливать позднее зажигание;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применять никаких рычагов и усилителей, действующих на пусковую рукоятку или храповик коленчатого вала.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Перед началом работы водитель обязан проверить, чтобы: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ветровое и боковое стекла не имели трещин и затемнений, затрудняющих видимость;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боковые стекла плавно передвигались от руки или стеклоподъемными механизмами;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сидении и спинке сиденья не было провалов, рваных мест, выступающих пружин и острых углов: сиденья и спинка должны иметь исправную регулировку, обеспечивающую удобную посадку водителя;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замки всех дверей, а также привод управления дверьми были исправными, исключающими возможность их самопроизвольного открывания во время движения;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отопительные устройства салона в холодное время были исправными;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 салона автомобиля застилался ковриком, не имеющим случайных отверстий и прочих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подготовке автомобиля к выезду водителю следует проследить, чтобы органы управления автомобилем были с исправными уплотнениями, препятствующими проникновению отработанных газов в пассажирский салон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Водитель обязан проверить, чтобы автомобиль был обеспечен противооткатными упорами (не менее двух штук) для подкладывания под колеса, широкой подкладкой под пяту домкрата, а также медицинской аптечкой, знаком аварийной остановки или мигающим красным фонарем и огнетушителем.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Работник обязан: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Охранники, входящие в состав ГБР получают оружие (боеприпасы) и специальные средства только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непосредственно перед заступлением на дежурство и сдают их должностному лицу, ответственному за учет, хранение и выдачу оружия, боеприпасов и специальных средств сразу по прибытию в оружейную комнату после сдачи дежурства.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Оружие (боеприпасы) и специальные средства выдаются охранникам, входящим в состав ГБР, только при наличии разрешения на право хранения и ношения оружия. Работнику выдается только закрепленное за ним и исправное оружие.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Получив закрепленное оружие, охранники, входящие в состав ГБР, обязаны установленным порядком провести его осмотр в собранном виде, проверить его на отсутствие видимых повреждений, правильность работы частей и механизмов, убедиться в его исправности, чистоте, отсутствии патрона (патронов) в магазине, патроннике, убедиться в отсутствии посторонних предметов в канале ствола, в наличии и исправности снаряжения, предназначенного для переноски оружия и его принадлежностей, сверить номер оружия с номерами на магазинах и данными, указанными в разрешении на его хранение и ношение, проверить состояние патронов.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Рекомендуется пистолетный ремешок, в целях исключения задевания его за сторонние предметы, заправлять в кобуру.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Также охранники, входящие в состав ГБР, должны быть полностью экипированы оружием, специальными средствами, одеты в форменную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Охранники, входящие в состав ГБР заряжание и разряжание оружия обязаны производить только в специально предназначенном для этого месте, оборудованном пулеулавливателем, по команде и под наблюдением должностного лица, на которого приказом директора возложена данная обязанность.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заряжания, охранники, входящие в состав ГБР не досылая патрон в патронник, оружие обязаны поставить на предохранитель (положение, исключающее самопроизвольный выстрел).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разряжении оружия охранники, входящие в состав ГБР должны убедиться в отсутствии патрона в патроннике, произвести контрольный спуск в пулеулавливатель и поставить оружие на предохранитель (положение, исключающее самопроизвольный выстрел).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После заряжания оружия и доклада об этом должностному лицу, на которого приказом директора возложена данная обязанность, охранниками, входящими в состав ГБР обязаны к пистолету присоединить пистолетный ремешок и оружие убрать в кобуру.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Ношение пистолета допускается только в закрытой кобуре, находящейся на прочном, надежно застегнутом поясном ремне поверх верхней одежды (кроме плаща или тулупа). При этом оружие должно быть в исправном состоянии и поставлено на предохранитель.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выполнения поставленной задачи на дежурство, охранники, входящие в состав ГБР должны иметь пистолет в кобуре, кобура располагается на поясном ремне.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Руки вооруженных охранников, входящих в состав ГБР должны быть свободны от любых предметов, кроме случаев, когда он обязан держаться за что-либо для обеспечения личной безопасности, либо при использовании им средств радиосвязи (фонаря или других средств), применение которых необходимо в процессе трудовой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Охранникам, входящим в состав ГБР, запрещается от момента получения до момента сдачи оружия его разряжать, разбирать, вынимать без необходимости из кобуры, снимать с предохранителя, передавать кому-либо, включая лиц, которым охранники, входящие в состав ГБР подчинены, направлять без необходимости на людей, независимо от того, заряжено оружие или нет, и в сторону мест хранения опасных грузов, линий электропередач, досылать патрон в патронник без необходимости, снимать с себя снаряжение, в котором переносится пистолет и оставлять оружие в неустановленных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На время отдыха охранники, входящие в состав ГБР должны сдать оружие установленным порядком в комнату хранения оружия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 Охранникам, входящим в состав ГБР, запрещается заходить в любые общественные места или следовать общественным транспортом (кроме случаев, определенных соответствующими требованиями нормативных правовых и локальных нормативных актов организации, при исполнении ими трудовых обязанностей), спать в неустановленных для этой цели помещениях (местах), отклоняться от установленного маршрута движения на объекты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Охранникам, входящим в состав ГБР, запрещается затыкать канал ствола, держать в руках заряженное оружие стволом вниз. Необходимо избегать направления оружия на все, от чего в случае непроизвольного выстрела может произойти рикошет пули.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обращении с оружием категорически запрещается: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направлять оружие в сторону, где могут находиться люди, даже в тех случаях, когда оружие не заряжено;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брать чужое оружие и давать свое без указания на то директора предприятия (лица, его замещающего);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вести огонь в направлении жилых домов, мест скопления людей, огнеопасных и взрывоопасных объектов;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разбирать оружие во время несения службы, без надобности снимать его с предохранителя , досылать патрон в патронник, если нет необходимости в применении оружия , накладывать палец на спусковой крючок;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нести службу, имея патрон в патроннике;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отсоединять магазин, вынимать из него патроны во время несения службы;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разбирать патроны.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процессе выполнения должностных обязанностей охранники, входящие в состав ГБР, используют только огнестрельное оружие и специальные средства, по порядку использования которых они прошли соответствующее обучение и на которые они имеют соответствующие разрешения. Также охранники, входящие в состав ГБР, обязаны обеспечивать меры безопасности при их применении.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Безопасность граждан при проведении силовых действий составом ГБР, охранники, входящие в состав ГБР (отражении нападения на охраняемый объект, задержании лица совершающего на охраняемом объекте противоправные действия и т.д.) обеспечивается: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газовые средства при сильном встречном ветре и внутри замкнутого ограниченного пространства (лифте, кабине автомобиля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газовые патроны и баллончики с дефектами, истекшим сроком хранения и не соответствующие конструкции механических распылителей;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газовые средства у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5.1.6.2. Запрещается применять специальные средства в отношении следующих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женщин с видимыми признаками беременности;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лиц с явными признаками инвалидности;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несовершеннолетних, когда их возраст очевиден или известен сотруднику охраны; лиц преклонного возраста;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местах значительного скопления людей, если от этого могут пострадать посторонние лица.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Исключение составляют те случаи, когда указанные категории граждан оказывают вооруженное сопротивление охранникам, входящим в состав ГБР, или совершают групповое либо иное нападение, угрожающее жизни и здоровью экипажу ГБР, окружающих граждан и охраняемой собственности.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5.1.6.3. Непосредственная опасность жизни и здоровью охранникам, входящим в состав ГБР может выражаться в двух формах: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прямое вооруженное нападение на экипаж ГБР, охраняемый объект;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нападение с использованием таких средств, которые угрожают жизни и здоровью окружающих граждан.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ним относятся: характеристика объективной ситуации нападения (место, время и т.д.), характеристика субъекта правонарушения, (его физические данные, психическое состояние), характеристика конкретных действий правонарушителя. Угрозу для охраняемой собственности могут представлять умышленное уничтожение или повреждение имущества, хищение общественного или личного имущества и т.д. В любом случае при оценке возникающей угрозы средства защиты должны быть адекватными характеру возникающей угрозы, размеру возможного ущерба.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Как нападение на охранников, входящих в состав ГБР и на охраняемый объект должны рассматриваться действия, создающие непосредственную опасность для их жизни. Действия нападающего могут быть соединены как с физическим, так и с психическим насилием. Как реальная угроза жизни и здоровью может рассматриваться внезапное нападение, неожиданный удар. Как групповое нападение рассматриваются согласованные действия 2-х и более лиц, которые своим поведением создают угрозу охраняемому лицу, охраняемой собственности или непосредственно сотруднику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Вооруженность нападающих не следует понимать в узком смысле этого слова. Помимо огнестрельного, газового и холодного оружия в это понятие входят тех. устройства, приспособления и предметы, специально предназначенные для поражения живой цели. К предметам, используемым в качестве оружия, относятся те, которые специально приготовлены или подобраны нападающим на месте совершения преступления. К таким предметам относятся дубинки, монтировки, камни, цепи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охранниками экипажа ГБР оружия как ответной меры должно производиться независимо от того, причинены ли им самим телесные повреждения или нет.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5.1.6.4. Охранники, входящие в состав ГБР, применившие оружие и (или) специальные средства,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ранения правонарушителя принять меры к оказанию ему неотложной медицинской помощи, соблюдая при этом необходимые меры предосторожности от внезапного нападения;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наступления смерти правонарушителя обеспечить сохранение обстановки происшествия до прибытия представителя прокуратуры или органа внутренних дел;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сообщить о происшествии в полицию, охраннику, исполняющему функции диспетчера, директору, а по прибытии на базовое место рапортом с указанием: когда, где, против кого применялось оружие, обстоятельств и последствий применения.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охранниками, входящими в состав ГБР специальных средств с превышением своих полномочий, а также с превышением пределов необходимой обороны и крайней необходимости влечет за собой привлечение к уголовной ответственности согласно Законодательства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Применению физической силы или спецсредств должно предшествовать предупреждение о намерении их использования. Без предупреждения физическая сила и спецсредства могут применяться только при явном нападении на охранников, входящих в состав ГБР, охраняемый объект или окружающих граждан.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обращении с электрошоковыми устройствами, во избежание поражения работника электрическим током, охранникам, входящим в состав ГБР запрещается: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работающим устройством к любым приборам, заземленным металлическим предметам, касаться электрооборудования;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(держать) прибор в воде, брать его мокрой ладонью;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прибор в условиях дождя.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получении по техническим средствам охраны сигнала «Тревога» охранники, входящие в состав ГБР обязаны: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выехать на «Тревожный» объект;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через охранника, исполняющему функции диспетчера зарегистрировать время прибытия на объект, уточнить сработавшие зоны, разделы, шлейфы.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Внешним осмотром определить наличие проникновения на объект: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внешних признаков проникновения на объект, охранять объект до прибытия лица ответственного за вскрытие. При осмотре объекта один их охранников экипажа ГБР обязан блокировать подступы к зданию. Поддерживать связь с охранником, исполняющим функции диспетчера, и быть готовым к немедленным действиям;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признаков проникновения посторонних лиц на охраняемый объект, сообщить охраннику, исполняющему функции диспетчера, привести оружие в боевую готовность. Блокировать выходы из объекта.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Обнаружив посторонних лиц приять меры, к их задержанию соблюдая </w:t>
      </w:r>
      <w:r>
        <w:rPr>
          <w:rFonts w:hAnsi="Times New Roman" w:cs="Times New Roman"/>
          <w:color w:val="000000"/>
          <w:sz w:val="24"/>
          <w:szCs w:val="24"/>
        </w:rPr>
        <w:t>закон</w:t>
      </w:r>
      <w:r>
        <w:rPr>
          <w:rFonts w:hAnsi="Times New Roman" w:cs="Times New Roman"/>
          <w:color w:val="000000"/>
          <w:sz w:val="24"/>
          <w:szCs w:val="24"/>
        </w:rPr>
        <w:t xml:space="preserve"> «О частной охранной и детективной деятельности». Передать задержанных наряду полиции.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Охранять объект до прибытия ответственного лица. Действовать по указанию охранника, исполняющего функции диспетчера.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поступлении (нажатие КТС) с объекта вызова «Тревога» охранники, входящие в состав ГБР обязаны: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кратчайший срок прибыть на «Тревожный» объект;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оружие в боевую готовность;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 внешней стороны блокировать открытый вход, оценить обстановку и характер противоправных действий, действовать по сложившейся обстановке, соблюдая </w:t>
      </w:r>
      <w:r>
        <w:rPr>
          <w:rFonts w:hAnsi="Times New Roman" w:cs="Times New Roman"/>
          <w:color w:val="000000"/>
          <w:sz w:val="24"/>
          <w:szCs w:val="24"/>
        </w:rPr>
        <w:t>закон</w:t>
      </w:r>
      <w:r>
        <w:rPr>
          <w:rFonts w:hAnsi="Times New Roman" w:cs="Times New Roman"/>
          <w:color w:val="000000"/>
          <w:sz w:val="24"/>
          <w:szCs w:val="24"/>
        </w:rPr>
        <w:t xml:space="preserve"> «О частной охранной и детективной деятельности»;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ситуации сообщить охраннику, исполняющему функции диспетчера и действовать по его указанию.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поступлении по техническим средствам сигнала «Пожарная тревога» охранники, входящие в состав ГБР обязаны: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выехать на « Пожара - тревожный» объект;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доложить о прибытии на объект;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внешнем осмотре определить наличие пожара на объекте;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пожаре на объекте доложить охраннику, исполняющему функции диспетчера о ситуации, с прибывшим пожарным расчетом установить взаимодействие, обеспечить сохранность имущества заказчика. Обеспечить пропускной режим на охраняемый объект;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пожаре на объекте имеющим физическую охрану, через охранника определить количество людей находящихся на объекте, осмотреть все помещения объекта, организовать их эвакуацию.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начальной стадии потушить, пожар, используя первичные средства пожаротушения и средства защиты органов дыхания.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поступлении информации о возникновении «Чрезвычайной ситуации» охранники ООО «Альфа», входящие в состав ГБР обязаны уточнить у охранника, исполняющего функции диспетчера: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границы зоны чрезвычайной ситуации;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перечень мер защиты от поражающих факторов ЧС;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фамилии должностных лиц ответственных за осуществление мероприятий по предупреждению ЧС, или руководителя ликвидации ЧС на объекте, где произошла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получить необходимые средства защиты и убыть в район ЧС;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Прибыть в район ЧС, доложить руководителю ликвидации ЧС о прибытии и действовать по их указанию (охрана общественного порядка в зонеЧС).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Докладывать охраннику, исполняющему функции диспетчера о ходе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организации «Сопровождения» охранники, входящие в состав ГБР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началом сопровождения уточнить у охранника, исполняющего функции диспетчера: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контрольное время начала и окончания сопровождения; маршрут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период сопровождения: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двигаться по маршруту, подъезжать на максимально близкое расстояние к объекту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перемещении пешим порядком, обеспечить беспрепятственный проход к объекту.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проверке документов и опросе правонарушителя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охранники, входящие в состав ГБР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проверке документов и опросе правонарушителя один их охранников должен стоять вполоборота в одном шаге от проверяемого и быть готовым к отражению нападения.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целях личной безопасности, охранникам, входящим в состав ГБР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учитывать возможность наличия у проверяемого оружия и готовность его к совершению внезапного нападения;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предупредить проверяемого о том, что в случае нападения с его стороны, к нему могут быть применены физическая сила, и специальные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 производить на удалении от посторонних лиц, сохраняя безопасную дистанцию между охранником и проверяемым;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позволять окружать себя, заходить за спину, не поворачиваться к проверяемому спиной и не наклоняться перед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выбирать такую позицию по отношению к солнцу и другим источникам света, чтобы свет падал в глаза задержанного.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5.1.13.3. В темное время суток необходимо, чтобы задержанный находился на свету, а охранники экипажа ГБР - в тени.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один из состава ГБР производит подсветку фонарем, то подсвечивать следует сзади или сбоку от второго члена экипажа ГБР так, чтобы: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свет дополнительно ослеплял проверяемого;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необходимо обратить внимание на то, является ли проверяемый левшой или правшой, и учесть это в случае его нападения на ГБР;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брать документы той рукой, которой охранники, входящие в состав ГБР достают оружие или спецсредства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(также предоставляется и свое удостоверение);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беря документы избегать соприкосновения с рукой проверяемого;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располагаться в проверяемому так, чтобы исключить возможность бегства.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5.1.13.4. Охранники, входящие в состав ГБР, действуют так, чтобы охранник, осуществляющий подстраховку, должен находиться сбоку в 2 - 3 м. от проверяемого, и не становиться между задержанным и охранником экипажа ГБР, осуществляющим проверку и опрос.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5.1.13.5. Доставка правонарушителя производится на служебном автомобиле, но при доставлении пешим порядком оно должно осуществляться, как правило, двумя и более охранниками, один из которых должен идти рядом с задержанным, а другой - сзади, наблюдая за поведением доставляемого и окружающих.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доставка производится одним охранником, другой охранник должен следовать только сзади или рядом с задержанным с правой стороны.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доставке задержанного в определенное директором помещение, маршрут движения, по возможности, должен пролегать по охраняемому объекту на безопасном расстоянии от железнодорожного пути (подвижного состава), автомобильной дороги.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Охранники, входящие в состав ГБР должны быть в готовности к самозащите от возможного внезапного нападения со стороны задержанного или его сообщников. Следует избегать многолюдных мест, проходных дворов, парков и лесных массивов.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5.1.13.6. При оказании помощи раненому (пострадавшему) правонарушителю, охранники, входящие в состав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ГБР, должны соблюдать бдительность и готовность к отражению нападения, так как демонстрация этим лицом своего беспомощного состояния может быть отвлекающим действием.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обнаружении взрывоопасных устройств (предметов) охранникам, входящим в состав ГБР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выдавать своим поведением того, что устройство обнаружено;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пытаться самостоятельно обезвредить устройство;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средства радиосвязи;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проводным каналам связи или через работников охраняемых объектов сообщить о находке оперативному дежурному, руководству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обнаруженному устройству (предмету);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прибытия специально обученных лиц, принять меры к ограждению подозрительного предмета, прекращению работ в месте его обнаружения, исключения доступа посторонних к нему и вести наблюдение за обстановкой, складывающейся вокруг обнаруженного взрывоопасного устройства (предмета).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прибытием на место происшествия специалистов сообщить им о складывающейся обстановке и действовать по указанию должностных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Водитель обязан выполнять требования правил движения и указания регулировщиков движения в соответствии с Правилами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появлении во время движения резкого запаха бензина и отработавших газов водитель должен немедленно остановить машину, выявить причину их появления и устранить неисправность.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приближении к участкам дороги с повышенной опасностью водитель должен снизить скорость до пределов, обеспечивающих безопасность движения, а в случае необходимости остановить автомобиль в безопасном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Водитель обязан знать, что: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Движение по переезду и остановка перед ним в случае отсутствия указателя числа рядов или линий разметки допускается только в один ряд;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-Запрещается обгонять движущийся транспорт как перед переездом, так и на самом переезде;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-Запрещается выезжать на переезд при закрытом шлагбауме или горящих красных огнях (независимо от положения шлагбаума), при этом водитель обязан остановиться не менее, чем за 5 м от шлагбаума (светофора), а при его отсутствии - не ближе 10 м от ближайшего рельса;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-При открытом шлагбауме или негорящих красных огнях выезжать на переезд можно только убедившись в отсутствии приближающихся поездов (локомотивов, дрезин);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-Если на переезде нет шлагбаума и световой сигнализации, водитель, прежде чем выехать на него, обязан остановиться, выйти из машины и убедиться в том, что к переезду не приближается поезд (локомотив, дрезина).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5.1.15.3. Водителю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-пересекать железнодорожные пути в неустановленных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-выезжать на переезд, если за ним образовался затор, который вынудит остановиться на переезде;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передачи и выключать сцепление на переезде;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самовольно открывать шлагбаумы;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стоянке автомобиля спать и отдыхать в кабине при работающем двигателе или заводить двигатель для обогрева кабины;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управление автомобилем посторонний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-производить техническое обслуживание во время выполнения функций по доставке ГБР к объектам охраны;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-выполнять буксировку автомобиля с целью пуска 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-подогревать двигатель открытым пламенем или пользоваться открытым огнем при определении и устранении неисправностей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протирать двигатель ветошью, смоченной бензином, и курить в непосредственной близости от системы питания двигателя и топливных баков.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5.1.15.4. При вынужденной остановке на переезде водитель автомобиля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удалить пассажиров в сторону от железнодорожных путей;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возможности послать двух человек вдоль путей в обе стороны от переезда на 1000 м, (если одного, то в сторону худшей видимости), объяснив им, как подавать сигнал остановки приближающимся поездам: днем -круговым движением руки с лоскутом яркой материи (предмета) перед собой, ночью - зажженного фонаря или факела;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-оставаться возле транспортного средства и принимать меры к быстрейшему освобождения переезда, внимательно наблюдая, не приближаются ли поезда (локомотив, дрезина);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 момента остановки подавать звуковые сигналы общей тревоги (один длинный, три коротких), а если появится поезд, бежать ему навстречу сбоку от рельсовой колеи, подавая сигнал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Приближаясь к повороту дороги в пересеченной местности, водитель обязан занять крайнее правое положение и подать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дорогах в пересеченной местности водителю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движение на крутых спусках с выключенным сцеплением или передачей;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стоянка в местах, откуда дорога не просматривается на 100 м в каждом направлении.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5.1.15.7. Водителю запрещается переключение передач на подъеме по скользкой дороге с необеспеченным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коэффициентом сцепления колеса с дорогой, особенно в зимнее время. При этом водитель ООО «Альфа» обязан выбрать такую передачу, которая обеспечит преодоление всего участка пути без переключений.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5.1.15.8. При движении по пыльным дорогам необходимо увеличить дистанцию между автомобилями. Автомобиль, идущий сзади, должен находиться вне границы пыления автомобиля, двигающегося впереди.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5.1.15.9. Движение автомобиля по льду рек, водоемов разрешается только по специально оборудованным съездам и дорогам, обставленным вехами и имеющим указатели и дорожные знаки. При движении автомобиля по льду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целесообразно высадить перевозимых людей из автомобиля и переправить пешим ходом на расстоянии 5 м друг от друга и не менее 20 м от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Дверца кабины водителя должна быть открыта и зафиксирована.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5.1.15.10. С наступлением темноты водитель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движении по освещенным улицам, дорогам и проездам пользоваться исключительно малым светом фар и подфарниками;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ослеплении светом встречного автомобиля и потере видимости немедленно, не меняя полосу для движения, снизить скорость вплоть до остановки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остановке автомобиля в пути на неосвещенных дорогах выключить подфарники или малый свет, выставить позади автомобиля знак аварийной остановки или мигающий красный фонарь.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5.1.15.11. Во всех случаях, угрожающих безопасности людей или движению транспортных средств, водитель должен принять все зависящие от него меры, направленные на предупреждение несчастного случая или дорожно-транспортного происшествия.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5.1.15.12. При остановке в пути водитель должен отвести автомобиль за пределы проезжей части дороги.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вынужденной отлучке водитель обязан выключить мотор и затормозить автомобиль ручным тормозом, взяв с собой ключ зажигания.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Выходя из кабины автомобиля на проезжую часть дороги, водитель должен предварительно убедиться в отсутствии движения транспортных средства как в попутном, так и во встречном направлениях.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водителем группы быстрого реагирования возможно возникновение следующих аварийных ситуаций:</w:t>
      </w:r>
    </w:p>
    <w:p>
      <w:pPr>
        <w:numPr>
          <w:ilvl w:val="0"/>
          <w:numId w:val="2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2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аварийной ситуации (аварии) на охраняемом объекте, охранники, входящие в состав ГБР обязаны:</w:t>
      </w:r>
    </w:p>
    <w:p>
      <w:pPr>
        <w:numPr>
          <w:ilvl w:val="0"/>
          <w:numId w:val="2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используя все доступные средства, доложить о случившемся руководителю охраняемого объекта и должностным лицам;</w:t>
      </w:r>
    </w:p>
    <w:p>
      <w:pPr>
        <w:numPr>
          <w:ilvl w:val="0"/>
          <w:numId w:val="2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отойти в безопасное место;</w:t>
      </w:r>
    </w:p>
    <w:p>
      <w:pPr>
        <w:numPr>
          <w:ilvl w:val="0"/>
          <w:numId w:val="2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пострадавших, принять меры к оказанию им первой помощи;</w:t>
      </w:r>
    </w:p>
    <w:p>
      <w:pPr>
        <w:numPr>
          <w:ilvl w:val="0"/>
          <w:numId w:val="2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используя средства связи или через руководителя охраняемого объекта, ознакомиться со свойствами (данными аварийной карточки) рассыпавшегося (разлившегося) груза;</w:t>
      </w:r>
    </w:p>
    <w:p>
      <w:pPr>
        <w:numPr>
          <w:ilvl w:val="0"/>
          <w:numId w:val="2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охрану объекта, при этом особое внимание уделить местам хранения взрывчатых и других опасных материалов;</w:t>
      </w:r>
    </w:p>
    <w:p>
      <w:pPr>
        <w:numPr>
          <w:ilvl w:val="0"/>
          <w:numId w:val="2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к возможному ограничению доступа лиц к охраняемому объекту, кроме лиц, прибывших для ликвидации последствий, а также наряда, прибывшего для смены работника;</w:t>
      </w:r>
    </w:p>
    <w:p>
      <w:pPr>
        <w:numPr>
          <w:ilvl w:val="0"/>
          <w:numId w:val="2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брать самому и запрещать брать другим рассыпавшиеся материалы (разлившиеся жидкости);</w:t>
      </w:r>
    </w:p>
    <w:p>
      <w:pPr>
        <w:numPr>
          <w:ilvl w:val="0"/>
          <w:numId w:val="2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прибытию на место аварийно-спасательных, пожарных подразделений, охранники, входящие в состав ГБР обнаружившие аварийную ситуацию (аварию), должны доложить руководителю прибывшего подразделения о сложившейся ситуации;</w:t>
      </w:r>
    </w:p>
    <w:p>
      <w:pPr>
        <w:numPr>
          <w:ilvl w:val="0"/>
          <w:numId w:val="2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действовать в соответствии с указаниями должностных лиц или должностного лица МЧС России.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аварийной ситуации (аварии) с находящимися на объекте радиоактивными материалами (веществами) охранники, входящие в состав ГБР должны действовать в соответствии с требованиями «Правил безопасности и порядка ликвидации аварийных ситуаций с опасными грузами при их перевозке» и других нормативных правовых актов.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процессе работы должны учитываться границы зоны радиационной аварии радиусом не менее 10 метров и возможно опасной зоны, указанной в аварийной карточке, но не менее 100 - 200 м (с нахождением старшего экипажа в наветренной стороне), если другие обстоятельства не требуют больших расстояний (после уточнения радиационной обстановки).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аварийной ситуации с опасными материалами (веществами) охранники, входящие в состав ГБР должны действовать быстро и оперативно, в соответствии с характером и масштабами аварийной ситуации и учетом свойств материалов (веществ) (пожаровзрывоопасность, токсичность, коррозионность, окисляющее действие и др.), с соблюдением мер безопасности и профилактической работы, предусмотренных «Правилами безопасности и порядком ликвидации аварийных ситуаций с опасными грузами при их перевозке» и другими нормативными 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Охранники, входящие в состав ГБР, привлеченные к ликвидации аварийных ситуаций с опасными грузами, должны быть обучены правилам пользования средствами индивидуальной защиты и обеспечен ими установленным порядком. Они должны пройти инструктаж о безопасных методах выполнения работ, в том числе вытекающих из сведений, полученных из аварийной карточки на конкретный опасный груз.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ликвидации аварийных ситуаций, привлекаемые к работе охранники, входящие в состав ГБР, в соответствии с требованиями нормативных правовых актов должны пройти медицинское освидетельствование.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на охраняемых объектах пожара охранники, входящие в состав ГБР должны, используя имеющиеся средства, сообщить в службу 01, также должны связаться с охранником, исполняющим функции диспетчера, директором и сообщить информацию о пожаре, затем приступить к тушению очага пожара при помощи первичных средств пожаротушения (огнетушители, песок, кошма,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снятия напряжения в контактной сети разрешается тушить горящие предметы на расстоянии не менее 2-х метров от контактной сети и высоковольтной линии, находящейся под напряжением. При этом применять углекислотные, аэрозольные и порошковые огнетушители. Тушение горящих предметов, расположенных на расстоянии свыше 7 метров от контактной сети и высоковольтных линий, находящихся под напряжением, допускается любыми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обрыве или падении контактного провода (провода В Л) в зоне работы охранники, входящие в состав ГБР должны немедленно предупредить об этом должностных лиц работодателя и руководство охраняемого объекта. Нельзя приближаться ближе 10 метров к оборванным проводам.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Опасную зону (место оборванных проводов) необходимо обозначить. Во всех случаях, принимать меры к оказанию первой помощи пострадавшим, охране грузов и немедленно докладывать должностным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дорожно-транспортном происшествии водитель, причастный к нему, водитель обязан:</w:t>
      </w:r>
    </w:p>
    <w:p>
      <w:pPr>
        <w:numPr>
          <w:ilvl w:val="0"/>
          <w:numId w:val="2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промедления остановиться и не трогать с места транспортное средство, а также другие предметы, имеющие отношение к происшествию;</w:t>
      </w:r>
    </w:p>
    <w:p>
      <w:pPr>
        <w:numPr>
          <w:ilvl w:val="0"/>
          <w:numId w:val="2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поставить в известность ГИБДД;</w:t>
      </w:r>
    </w:p>
    <w:p>
      <w:pPr>
        <w:numPr>
          <w:ilvl w:val="0"/>
          <w:numId w:val="2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необходимости вызвать "Скорую помощь", а если это невозможно, отправить пострадавших на попутном или отвезти на своем транспорте в ближайшее лечебное учреждение и сообщить там свою фамилию, номерной знак транспортного средства (с предъявлением водительского удостоверения или другого документа, удостоверяющего личность, и регистрационного документа на транспортное средство), после чего возвратиться к месту происшествия;</w:t>
      </w:r>
    </w:p>
    <w:p>
      <w:pPr>
        <w:numPr>
          <w:ilvl w:val="0"/>
          <w:numId w:val="2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случившемся в милицию, записать фамилии и адреса очевидцев происшествия и ожидать прибытия работников милиции или следственных органов;</w:t>
      </w:r>
    </w:p>
    <w:p>
      <w:pPr>
        <w:numPr>
          <w:ilvl w:val="0"/>
          <w:numId w:val="2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невозможно движение других транспортных средств, освободить проезжую часть, предварительно зафиксировав положение транспортного средства и относящихся к дорожно-транспортному происшествию предметов и следов.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Водитель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6.2.7.1. Немедленно сообщить работодателю о происшедшем с ним или по его вине несчастном случае, а также о любом несчастном случае с участием других работников, свидетелем которого он был.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6.2.7.2. Оказать пострадавшему при несчастном случае первую помощь, помочь доставить его в здравпункт или ближайшее медицинское учреждение или, при необходимости, вызвать медицинских работников на место происшествия.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обнаружения водителем при работе на охраняемых объектах заказчиков грубых нарушений правил и норм охраны труда, которые могут привести к несчастному случаю, он обязан поставить об этом в известность определенное в договоре на оказание услуг должностное лицо охраняемого объекта.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6.2.7.3. При вынужденной остановке автомобиля на обочине или у края проезжей части дороги для проведения ремонта водитель обязан выставить на расстоянии 15-30 м позади автомобиля знак аварийной остановки или мигающий красный фонарь.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подъемом части автомобиля домкратом, водителю необходимо остановить двигатель, затормозить автомобиль стояночным тормозом, удалить людей из салона, закрыть двери, установить под неподнимаемые колеса враспор не менее двух противооткатных упоров (башмаков).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накачивании или подкачивании снятых с автомобиля шин в дорожных условиях необходимо в окна диска колеса установить предохранительную вилку соответствующей длины и прочности или положить колесо замочным кольцом вниз.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Пробку радиатора на горячем двигателе необходимо открывать в рукавице или накрыв ее тряпкой (ветошью). Пробку следует открывать осторожно, не допуская интенсивного выхода пара в сторону открывающего.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6.2.7.7. При появлении во время движения запаха бензина водитель должен немедленно остановить автомобиль, выявить причину появления запаха и устранить 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Проверить внешним осмотром исправность оборудования кладовой, убедиться в пожарной безопасности помещений, выключить свет и закрыть кладовую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Проверить выключение электроустановок, приборов и освещения. Проверить работу систем водоснабжения, отопления и канализации.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Осмотреть все помещения,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Охранники, входящие в состав ГБР по окончании дежурной смены обязаны:</w:t>
      </w:r>
    </w:p>
    <w:p>
      <w:pPr>
        <w:numPr>
          <w:ilvl w:val="0"/>
          <w:numId w:val="2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используемое оборудование и снаряжение;</w:t>
      </w:r>
    </w:p>
    <w:p>
      <w:pPr>
        <w:numPr>
          <w:ilvl w:val="0"/>
          <w:numId w:val="2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сдачей смены предупредить охранника, исполняющего функции диспетчера, сменщиков обо всех имеющих место неполадках в течение трудового дня (смены).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 всех выявленных нарушениях трудового распорядка, требований охраны труда, замечаниях, полученных в процессе выполнения должностных обязанностей, охранники, входящие в состав ГБР обязаны доложить о данных фактах директору.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 обращении с оружием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прекращении исполнения трудовых обязанностей (независимо, на какое время они прекращены) охранникам, входящим в состав ГБР необходимо:</w:t>
      </w:r>
    </w:p>
    <w:p>
      <w:pPr>
        <w:numPr>
          <w:ilvl w:val="0"/>
          <w:numId w:val="2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разрядить оружие в специально установленном месте, оборудованном пулеулавливателями в следующем порядке:</w:t>
      </w:r>
    </w:p>
    <w:p>
      <w:pPr>
        <w:numPr>
          <w:ilvl w:val="0"/>
          <w:numId w:val="2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подойти к месту разряжания оружия, принять устойчивое положение;</w:t>
      </w:r>
    </w:p>
    <w:p>
      <w:pPr>
        <w:numPr>
          <w:ilvl w:val="0"/>
          <w:numId w:val="2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достать пистолет из кобуры, отстегнуть предохранительный ремешок, поставить пистолет на подставку стволом в сторону пулеулавливателя;</w:t>
      </w:r>
    </w:p>
    <w:p>
      <w:pPr>
        <w:numPr>
          <w:ilvl w:val="0"/>
          <w:numId w:val="2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извлечь патроны, уложить в плашку, убедиться в отсутствии боеприпасов в патроннике;</w:t>
      </w:r>
    </w:p>
    <w:p>
      <w:pPr>
        <w:numPr>
          <w:ilvl w:val="0"/>
          <w:numId w:val="2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контрольный спуск;</w:t>
      </w:r>
    </w:p>
    <w:p>
      <w:pPr>
        <w:numPr>
          <w:ilvl w:val="0"/>
          <w:numId w:val="2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поставить оружие на предохранитель;</w:t>
      </w:r>
    </w:p>
    <w:p>
      <w:pPr>
        <w:numPr>
          <w:ilvl w:val="0"/>
          <w:numId w:val="2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сдать оружие и специальные средства ответственному лицу за учет, хранение и выдачу оружия, боеприпасов и специальных средств на хранение. сделать все необходимые записи в соответствующих журналах и книгах.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Водитель по окончании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7.2.3.1. После возвращения с линии очистить автомобиль от грязи и поставить на место, отведенное для стоянки. В случае необходимости оставить заявку на текущий ремонт с перечнем неисправностей, подлежащих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7.2.3.2. Оставаться на ночлег в закрытом автомобиле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 постановке автомобиля на стоянку, водитель, покидая кабину, должен обезопасить автомобиль от самопроизвольного движения - выключить зажигание или перекрыть подачу топлива, установить рычаг переключения передач в нейтральное положение, затормозить стояночным тормозом.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автомобиль стоит даже на незначительном уклоне, необходимо дополнительно поставить под колеса противооткатные упоры (башмаки).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Перед постановкой автомобиля на место стоянки с подогревом водитель должен убедиться в отсутствии утечки топлива или устранить 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При остановке и стоянке на неосвещенных участках дороги в темное время суток или в других условиях недостаточной видимости на автомобиле должны быть включены габаритные или стояночные огни.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Ширина проезда между автомобилями в помещениях для стоянки должна быть достаточной для свободного въезда автомобиля на свое место (за один маневр), а расстояние от границы проезда до автомобиля - не менее 0,5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7.2.7. После постановки автомобиля в помещение для стоянки двигатель должен быть выключен.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7.2.8. В помещениях, предназначенных для стоянки, а также на стоянках под навесом или на площадках водителю запрещается:</w:t>
      </w:r>
    </w:p>
    <w:p>
      <w:pPr>
        <w:numPr>
          <w:ilvl w:val="0"/>
          <w:numId w:val="2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курить, пользоваться открытым огнем;</w:t>
      </w:r>
    </w:p>
    <w:p>
      <w:pPr>
        <w:numPr>
          <w:ilvl w:val="0"/>
          <w:numId w:val="2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какой-либо ремонт автомобиля;</w:t>
      </w:r>
    </w:p>
    <w:p>
      <w:pPr>
        <w:numPr>
          <w:ilvl w:val="0"/>
          <w:numId w:val="2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открытыми горловины топливного бака автомобиля;</w:t>
      </w:r>
    </w:p>
    <w:p>
      <w:pPr>
        <w:numPr>
          <w:ilvl w:val="0"/>
          <w:numId w:val="2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подзаряжать аккумуляторные батареи (в помещениях);</w:t>
      </w:r>
    </w:p>
    <w:p>
      <w:pPr>
        <w:numPr>
          <w:ilvl w:val="0"/>
          <w:numId w:val="2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какие-либо материалы и предметы;</w:t>
      </w:r>
    </w:p>
    <w:p>
      <w:pPr>
        <w:numPr>
          <w:ilvl w:val="0"/>
          <w:numId w:val="2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мыть или протирать бензином автомобильные кузова, детали или агрегаты, а также руки и одежду;</w:t>
      </w:r>
    </w:p>
    <w:p>
      <w:pPr>
        <w:numPr>
          <w:ilvl w:val="0"/>
          <w:numId w:val="2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топливо (бензин, дизельное топливо), за исключением топлива в баках автомобилей;</w:t>
      </w:r>
    </w:p>
    <w:p>
      <w:pPr>
        <w:numPr>
          <w:ilvl w:val="0"/>
          <w:numId w:val="2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предметы и оборудование, которые могут препятствовать быстрой эвакуации автомобилей в случае пожара или других стихийных бедствий;</w:t>
      </w:r>
    </w:p>
    <w:p>
      <w:pPr>
        <w:numPr>
          <w:ilvl w:val="0"/>
          <w:numId w:val="2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пуск двигателя для любых целей, кроме выезда автомобиля из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2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febdb2e7a224a0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