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седельного тягача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седельного тягача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седельного тягача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седельного тягача;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седельного тягача;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седельного тягача;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седельного тягача.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седельного тягача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на автомобильном транспорте,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водителя седельного тягача.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Водителю седельного тягача 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по профессии водителя седельного тягача (далее – водитель) допускается работник не моложе 18 лет, имеющий водительское удостоверение,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водителя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оборудования, инструмента, перемещаемых изделий, заготовок,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оборудования, инструмента);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технологического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недостаточное естественное освещение;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 (двигателя)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автомобиля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(тосол, бензин, масла)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 (бензина, масла);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(при движении по дорогам);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выездом на линию водитель должен пройти предрейсовый медосмотр и получить отметку в путевом листе;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выездом на линию водитель должен пройти предрейсовый медосмотр и получить отметку в путевом листе или контрольной медицинской книжке водителя;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Водитель, находящийся в болезненном или утомленном состоянии, не должен садиться за руль автомобиля,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выездом на линию водитель должен проверить исправность тормозов, рулевого управления, освещения, звукового сигнала, стеклоочистителей, состояние аккумулятора,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Если автомашина исправна, то перед выездом следует проверить укомплектованность ее запасным колесом, огнетушителем, медицинской аптечкой и буксировочным тросом; кроме того, автомобиль должен быть снабжен набором исправных инструментов и приспособлений, в том числе домкратом, пусковой рукояткой, переносной лампой, насосом для накачивания шин, гаечными ключами; в автомобиле должны быть упорные колодки для подкладывания под колеса (не менее 2 шт.).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направлении в дальний рейс седельного тягача дополнительно должен быть снабжен лопатой, буксирным приспособлением, металлическими козелками, предохранительной вилкой для замочного кольца, а в зимнее время, кроме того, цепями противоскольжения.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Водитель должен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 осмотре особое внимание обратить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повреждений дверей, салона, сидений, ремней безопасности, зеркал, лобового стекла, глушителя (герметичности его соединений)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утечки топлива, масла, охлаждающей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воздуха в шинах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чистоту и видимость номерных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отправляться в рейс, если техническое состояние автомобиля и дополнительного оборудования не соответствуют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на автопоездах сцепку автопоезда, состоящего из автомобиля и прицепов, должны производить водитель, сцепщик и работник, координирующий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исключительных случаях (дальние рейсы, перевозка сельскохозяйственных продуктов с полей) сцепку автомобиля и прицепа разрешается производить одному водителю. В этом случае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затормозить прицеп стояночным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проверить состояние буксирного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положить под колеса прицепа специальные упоры (башмаки);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произвести сцепку, включая соединение гидравлических, пневматических и электрических систем автомобиля и прицепа.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началом движения автомобиля задним ходом необходимо зафиксировать поворотный круг прицепа стопорным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момент выполнения работы по сцепке автомобиля с прицепом рычаг переключения передач (контроллер) должен находиться в нейтральном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для отключения коробки передач использовать педаль сцепления.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Сцепка и расцепка транспортного средства должны производится только на ровной горизонтальной площадке с твердым покрытием. Продольные оси автомобиля-тягача и полуприцепа при этом должны располагаться на одной прямой.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Борта полуприцепов при сцепке должны быть закрыты. Перед сцепкой необходимо убедиться в том,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седельно-сцепное устройство, шкворень и их крепление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полуприцеп заторможен стояночным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передняя часть полуприцепа по высоте располагается так, что при сцепке передняя кромка опорного листа попадает на салазки или на седло (при необходимости следует поднять или опустить переднюю часть полуприцепа).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началом движения необходимо прогреть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Начинать движение следует только после того, как прекратится подача звукового сигнала (зуммера) и погаснут сигнализаторы, что свидетельствует о заполнении тормозных систем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трогании автомобиля с места надо включать первую передачу. Переключать передачи нужно плавно.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выборе момента переключения передач и скорости движения для лучшего использования мощности двигателя и его динамических качеств следует контролировать частоту вращения коленчатого вала по тахометру. При всех режимах движения необходимо ориентироваться на зеленое поле шкалы тахометра.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Скорость движения на маршруте нужно выбирать с учетом наиболее экономичного режима работы двигателя – при частоте вращения коленчатого вала 2200 мин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-1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Длительная езда с использованием максимальной мощности двигателя приводит к повышенному расходу топлива и износу деталей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Превышение предельной частоты вращения коленчатого вала недопустимо из-за возможной поломки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помнить, что максимальный крутящий момент (предельное тяговое усилие) двигатель развивает при частоте вращения коленчатого вала 1100–1500 мин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. При дальнейшем снижении частоты вращения от нагрузки теряется мощность и требуются дополнительные затраты энергии на разгон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разгоне автомобиля нельзя включать высшую передачу до тех пор, пока скорость движения на данной передаче не возрастет до максимальной.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Масса перевозимого груза не должна превышать установленной нормы, так как перегрузка влияет на безопасность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с прицепом должно обращаться внимание на виляние, подергивание, увод и другие признаки износа буксирной вилки. Движение автопоезда должно быть равномерным, без резких торможений и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автопоезд на подъеме или спуске не рекомендуется. При вынужденной остановке для предотвращения скатывания автопоезда обязательно нужно включить стояночную тормозную систему и подложить противооткатные клинья под задние колеса автомобиля и прицепа.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возникновении каких-либо неисправностей, угрожающих безопасности движения, надо немедленно остановить автомобиль для их устранения и включить систему аварийной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помнить, что снижение давления воздуха в шинах на 100 кПа (1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 против заданного ведет к увеличению расхода топлива на 1–1,5 л на 100 км пути. При движении по дорогам с твердым покрытием недопустимо давление в шинах ниже 320 кПа (3,2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состояние всех систем автомобиля позволяют контрольные приборы и сигнализаторы. Нужно следить за их показаниями и своевременно устранять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Особенности вождения в особых условиях: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 на подъемах необходимо осуществлять с учетом следующих рекомендаций.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Короткие подъемы на хороших дорогах преодолевать, используя запас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Крутые или затяжные подъемы преодолевать на низших передачах коробки передач, учитывая при выборе передачи нагрузку автопоезда, длину подъема и его крутизну. По возможности надо использовать передачу, которая обеспечит движение без дополнительных переключений и остановок.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увеличения тягового усилия переходить на первую передачу в раздаточной коробке.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 каким-либо причинам не удалось преодолеть подъем, медленно спустить автомобиль задним ходом вниз для новой попытки.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на спусках нельзя выключать двигатель, так как при движении накатом выключаются рулевой гидроусилитель и компрессор пневмопривода тормозных систем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замедления движения на спуске надо пользоваться вспомогательной тормозной системой, при необходимости притормаживая автомобиль (автопоезд) рабочей тормозной системой.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включенной вспомогательной тормозной системе нельзя переключать 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по заболоченной местности или снежной целине перед началом движения нужно снизить давление воздуха в шинах до 80 кПа (0,8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), включить первую передачу в раздаточной коробке и механизмы блокировки межосевого и межколесного дифференциалов. Рекомендуется двигаться со скоростью не более 10 км/ч без остановок и крутых поворотов, не допуская буксования колес, по возможности прямолинейно; поворачивать автомобиль по окружности с большим радиусом. При движении колонной не надо двигаться по следу, проложенному впереди идущим автомобилем.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по песчаной местности или сырой луговине перед началом движения нужно снизить давление воздуха в шинах до 120–170 кПа (1,2–1,7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), включить первую передачу в раздаточной коробке и механизмы блокировки межосевого и межколесного дифференциалов. Двигаться следует плавно, избегая резких ускорений и остановок, со скоростью не более 20 км/ч. В колонне можно двигаться по следу впереди идущего автомобиля, соблюдая дистанцию не менее 40–50 м. Поворачивать автомобиль надо по окружности с большим радиусом без снижения скорости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Небольшие песчаные барханы нужно преодолевать с разгона. Если колеса начали буксовать при падении скорости движения, необходимо подать автомобиль назад для разгона и вторично попытаться преодолеть трудный участок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по пересеченной местности канавы, кюветы и рвы надо преодолевать по возможности перпендикулярно препятствию с небольшой скоростью на низших передачах в коробке передач и раздаточной коробке и с включенными механизмами блокировки межосевого и межколесного дифференциалов.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Съезжать в канаву нужно с минимальной скоростью, при необходимости притормаживая; как только колеса коснутся дна канавы, следует увеличить подачу топлива, используя для выезда из канавы силу инерции массы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преодолении брода перед началом движения необходимо проверить исправность предохранительных клапанов на раздаточной коробке и мостах, вентиляционных трубок на коробке передач, заглушки в пробке топливного бака, промерить глубину брода, исследовать состояние донного грунта, выбрать и проверить места въезда и выезда автомобиля и отметить вехами глубокие места. Для преодоления брода нужно выполнять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первую передачу раздаточной коробки и механизмы блокировки межосевого и межколесного дифференциалов; если уровень воды окажется выше лопастей вентилятора, отключить вентилятор;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снизить давление воздуха в шинах до 80–170 кПа (0,8–1,7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 в зависимости от плотности прибрежного и донного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Въезжать в воду нужно осторожно (не создавая волны) на первой или второй передаче коробки передач при средней частоте вращения коленчатого вала. Двигаться по броду не останавливаясь, по возможности прямолинейно и без крутых поворотов. Протяженность брода, если дно его тщательно разведано и не представляет опасности, может быть достаточно большой и ограничивается только временем движения автомобиля в воде, которое должно быть в пределах 10–15 минут.Если по какой-либо причине двигатель остановился, надо попытаться 2–3 раза пустить его стартером, в случае неудачи немедленно отбуксировать автомобиль на берег.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выезда из воды, особенно зимой, сразу же надо просушить тормозные механизмы, для чего надо несколько раз притормозить автомобиль при движении для нагрева тормозных барабанов; разгерметизировать аккумуляторные батареи заменой герметизирующих пробок обычными. Проверить состояние масла в агрегатах и, обнаружив воду, немедленно заменить масло. Смазать через пресс-масленки все точки смазывания. Для удаления воды из камеры сгорания и газоходов предпускового подогревателя необходимо включить его на продувку на 3–5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по скользким и обледенелым дорогам автопоезд следует вести «врастяжку», для чего тормозить запасной или вспомогательной тормозными системами, так как при этом в первую очередь срабатывают тормозные механизмы прицепа.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заносе, поворачивая рулевое колесо в сторону заноса, нужно плавно уменьшить подачу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замедления движения при заносе следует пользоваться вспомогательной тормозной системой или притормаживать автомобиль стояночной тормозной системой. В исключительных случаях и для полной остановки автопоезда допустимо притормаживать рабочей тормозной системой. При торможении нельзя допускать скольжения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передач на скользком участке дороги нежелательны. Перед троганием автопоезда с места на скользком участке дороги надо заблокировать межосевой и межколесный дифференциалы. При включении механизмов блокировки загораются сигнализаторы и горят все время, пока дифференциалы заблокированы. Как только скользкий участок дороги остался позади, нужно притормозить и немедленно разблокировать дифференциалы.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автомобиль забуксовал, необходимо затормозить колеса, заблокировать дифференциалы и включить вторую передачу. Если автомобиль продолжает буксовать, надо расчистить колею под колесами.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во время тумана, дождя, снега, а также при движении по узким дорогам с частыми крутыми поворотами для улучшения видимости рекомендуется пользоваться противотуманными фарами, включая их клавишей. Низкое расположение противотуманных фар улучшает освещение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в ненастную погоду нужно включать стеклоочистители, регулярно протирать боковые стекла кабины и зеркала заднего обзора. Следует просушивать тормозные механизмы торможением.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выходе из строя рулевого гидроусилителя пользоваться рулевым механизмом можно только кратковременно. Длительная эксплуатация автомобиля с неработающим гидроусилителем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разрыве шлангов насоса гидроусилителя следует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соединить шлангом трубки высокого и низкого давления, идущие от насоса, и по возможности включить радиатор для охлаждения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заглушить нагнетательные и сливное отверстия гидроусилителя деревянными пробками;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долить в бачок насоса масло до уровня указателя. Допускается заливка масла, применяемого для двигателя, с заменой его на базе;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двигаться при работе двигателя с возможно малой частотой вращения коленчатого вала, следя за температурой масла в бачке. При нагреве масла до температуры выше 100 °С необходимо остановить автомобиль и дать маслу остыть.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сцепке автомобиля с прицепом водитель должен подавать автомобиль с минимальной скоростью и при этом обеспечивать безопасность выполняемой сцепщиком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исключительных случаях сцепку может производить один водитель; при этом водитель должен затормозить прицеп ручным тормозом, проверить состояние буксирного устройства, подложить упоры под задние колеса прицепа, сцепить автомобиль с прицепом, надеть страховочный трос или цепь, соединить системы автомобиля и прицепа.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размещении автомобиля на погрузочно-разгрузочной площадке водитель должен выдерживать установленные расстояния: между автомобилями, стоящими друг за другом, – не менее 1 м, а между автомобилями, стоящими рядом, –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Скорость движения на погрузочно-разгрузочной площадке не должна превышать 10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погрузочно-разгрузочных работах вблизи здания или штабеля груза расстояние между задним бортом автомобиля и зданием должно быть не менее 1,5 м, а между задним бортом и штабелем груза –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погрузочно-разгрузочных работ водитель обязан контролировать, чтобы все лица, занятые на погрузке и разгрузке, соблюдали правила безопасности; он обязан также проверить правильность укладки и надежность крепления груза на автомобиле.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погрузочно-разгрузочных работ водитель должен помнить, что при подъеме и перемещении грузов вручную следует соблюдать нормы максимальной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укладке грузов в кузов автомобиля, чтобы не нарушать его устойчивость и не затруднять управление им, груз должен быть равномерно распределен в кузове.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погрузке навалом груз не должен возвышаться над бортами кузова (стандартными или наращенными) и должен располагаться равномерно по всей площади кузова.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Штучные грузы, возвышающиеся над бортами кузова, необходимо увязывать крепким исправным такелажем (канатами, веревками).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Высота груза не должна превышать высоты проездов под мостами и путепроводами, встречающимися на пути следования, и быть не более 4,0 м от поверхности дороги до высшей точки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на линии водитель не должен передавать управление автомобилем лицам, не имеющим при себе удостоверения на право управления грузовым автомобилем или не указанным в путевом листе, а также находящимся в состоянии алкогольного или наркотического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движения следует избегать резких торможений и поворотов, если они не вызваны обстановкой на дороге, соображениями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Скорость движения автомобиля следует выбирать с учетом интенсивности движения, дорожных и погодных условий; в населенных пунктах она не должна превышать 60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того чтобы не ослеплять водителей встречных автомобилей, дальний свет фар следует переключать на ближний за 150 м до идущего навстречу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разъезде не следует смотреть на фары встречного автомобиля; если же произошло ослепление светом встречного автомобиля, необходимо, не меняя полосы движения, снизить скорость или остановиться и включить аварийную сигнализацию.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 выходом из кабины автомобиля на проезжую часть дороги необходимо предварительно убедиться в отсутствии опасности, связанной с движением транспортных средств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Если во время работы на линии возникли какие-либо технические неисправности, требующие немедленного устранения, водитель должен поставить автомобиль на обочину и осмотреть его; к ремонту можно приступать, если есть все необходимые инструменты и если объем его соответствует разрешенному на линии: монтаж и демонтаж шин, смена колес, продувка в системе питания, проверка действия приборов зажигания, устранение неисправностей в системе освещения, подтяжка ослабленных креплений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техническом обслуживании и ремонте автомобиля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Гаечные ключи должны подбираться соответственно размерам гаек и болтов; не следует работать гаечными ключами с непараллельными, изношенными губками; не разрешается отвертывание гаек ключами больших размеров с подкладыванием металлических пластинок между гранями гайки и ключа, а также удлинение рукоятки ключа путем присоединения другого ключа или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находиться под автомобилем при работающем двигателе; при этом недопустимо испытывать тормозную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проведении работ по техническому обслуживанию, ремонту и проверке технического состояния транспортных средств вне помещений (на открытом воздухе) работники должны быть обеспечены утепленными матами или наколенниками.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под автомобилем следует располагаться таким образом, чтобы ноги работающего не высовывались из-под автомобиля и не находились на проезжей части дороги во избежание наезда на них проезжающего мимо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Систему питания можно ремонтировать только на холодном двигателе; при отвертывании штуцеров бензопроводов необходимо под место разъема подставить какую-нибудь посуду, чтобы бензин не попал на двигатель; продувать топливную систему следует только при помощи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заправке автомобиля топливом запрещается курение и пользование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Для перелива топлива необходимо пользоваться только специальным устройством; засасывать через шланг топливо ртом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заправке автомобиля водителю следует пользоваться средствами индивидуальной защиты рук, не допуская попадания топлива на кожу рук 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Для предупреждения отравления автомобильной тормозной жидкостью не разрешается засасывать ее ртом при переливании из одной тары в другую с помощью шланга; не следует курить и принимать пищу во время работы с тормозной жидкостью, а по окончании работы с ней необходимо тщательно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Для того чтобы избежать ожогов рук и лица паром или горячей охлаждающей жидкостью, пробку радиатора на горячем двигателе следует открывать в рукавицах или накрыв ее ветошью (тряпкой); пробку надо открывать осторожно, не допуская интенсивного выхода пара в сторону 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работе с аккумуляторной батареей следует соблюдать осторожность, поскольку в состав электролита входит серная кислота, способная при попадании на кожу или в глаза вызвать сильный химический ожог.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Поскольку во время подзарядки аккумулятора выделяется водород, который в смеси с кислородом воздуха может образовать взрывоопасную смесь, курить и пользоваться открытым огнем не разрешается; при этом аккумуляторные пробки должны быть открыты; во время подзарядки не следует близко наклоняться к аккумулятору во избежание ожога лица брызгами электролита.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 При демонтаже шины с диска колеса воздух из камеры должен быть полностью выпущен; запрещается производить демонтаж шины, плотно приставшей к ободу колеса, кувалдой (молотком).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Замочное (стопорное) кольцо при монтаже шины на диск колеса должно надежно входить в выемку обода всей своей внутренней поверхностью; во время накачивания шины запрещается осаживать замочное кольцо молотком или кувалдой; при этом следует пользоваться предохранительной вилкой, предохраняющей водителя от удара при выскакивании замочного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Запрещается производить работы по обслуживанию и ремонту автомобиля во время погрузочно-разгрузочных работ и находиться на расстоянии ближе 3 м от зоны действия погрузочно-разгрузочных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заправке транспортных средств топливом заправочные пистолеты следует брать с применением средств индивидуальной защиты рук, соблюдая осторожность и не допуская обливания и попадания топлива на кожу рук 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(сопровождающих, пассажиров,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водитель обязан прекратить работу, заглушить двигатель, включить тормоз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дорожно-транспортного происшествия (ДТП) водитель, причастный к нему, должен немедленно остановиться и включить аварийную сигнализацию, а при ее неисправности или отсутствии выставить на расстоянии 30–40 м позади автомобиля знак аварийной остановки или мигающий красный фонарь и не трогать с места автомобиль и предметы, имеющие отношение к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необходимости водитель должен оказать первую помощь пострадавшим и вызвать скорую медицинскую помощь; если это невозможно, то следует отправить пострадавших на попутном автомобиле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Затем необходимо сообщить о случившемся в ГИББД; если есть очевидцы ДТП, следует записать их фамилии и адреса и ожидать прибытия работников ГИБДД.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Если ДТП не причинило вреда здоровью людей или существенного материального ущерба, при взаимном согласии в оценке обстоятельств случившегося и отсутствии неисправностей транспортных средств, с которыми их дальнейшее движение запрещено, водители могут прибыть на ближайший пост ГИБДД для оформления ДТП.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необходимости отбуксировать неисправный автомобиль, буксировку можно осуществить либо на жесткой, либо на гибкой сцепке; при этом водитель буксируемого автомобиля должен находиться за рулем своего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Нельзя использовать в качестве буксирующего средства автомобиль с прицепом.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буксировке на гибкой или жесткой сцепке запрещается перевозка людей в кузове буксируемого седельного тягача.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буксировке методом частичной погрузки запрещается нахождение людей в кабине или кузове буксируемого автомобиля, а также в кузове буксирующего.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буксировке на гибкой сцепке у буксируемого автомобиля должны быть исправны тормозная система и рулевое управление, а при буксировке на жесткой сцепке – рулевое управление.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Жесткая сцепка должна обеспечивать расстояние между автомобилями не более 4 м, а гибкая – в пределах 4–6 м; при гибкой сцепке трос должен быть через каждый метр обозначен сигнальными флажками.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6.2.12. Скорость при буксировке не должна превышать 50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6.2.13. При буксировке в светлое время суток независимо от условий видимости на буксирующем транспортном средстве должен быть включен ближний свет фар, а на буксируемом в любое время суток – габаритные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6.2.14. Водитель автомобиля, буксируемого на гибкой сцепке, должен следить за тем, чтобы буксир был все время натянут; это предохранит его от обрыва, а автомобиль от рывков и исключит возможность наезда буксируемого автомобиля на буксирующий в случае резкого торможения.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6.2.15. Буксировка автомобиля на гибкой сцепке в гололедицу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6.2.16. На случай возникновения пожара седельного тягача должен быть укомплектован порошковым огнетушителем, а водитель должен уметь им пользоваться.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автомобиль, поставить его в установленное место, выключить зажигание, затормозить его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автомобиля,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1b6ae8206fe4f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