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воспитателя дошкольных групп компенсирующей направленности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воспитателя дошкольных групп компенсирующей направленности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воспитателя дошкольных групп компенсирующей направленности;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воспитателя дошкольных групп компенсирующей направленности;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воспитателем.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воспитателя дошкольных групп компенсирующей направленности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РФ от 28.09.2020  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2.4.3648-20 "Санитарно-эпидемиологические требования к организациям воспитания и обучения, отдыха и оздоровления детей и молодежи"".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воспитателя дошкольных групп компенсирующей направленности.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воспитателю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допускаются лица не моложе 18 лет,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3.4.Воспитатель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Воспитатель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Воспитатель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на сотрудника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(например, в результате спотыкания, поскальзывания);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(например, во время поездок с воспитанниками (учениками);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погодные условия (дождь, снег, ветер, мороз, жара и т.п.);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завучу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Воспитатель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Специальная одежда, специальная обувь и другие средства индивидуальной защиты не выдаются. Работа не связана с загрязнением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сотруднику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Сотрудник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с оргтехникой необходимо ее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приступать к выполнению работ при наличии следующих нарушений требований охраны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ходьбы необходимо постоянно обращать внимание на состояние поверхности территории; во избежание несчастных случаев, микроповреждений (микротравм),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Сотруднику следует проявлять осторожность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Сотруднику нужно быть внимательным и контролировать изменение окружающей обстановки, особенно в неблагоприятных погодных условиях (дождь, снегопад, гололед и т.п.)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Сотруднику следует соблюдать осторожность и быть внимательным вблизи зон повышенной опасности (на проезжей части дорог),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Особую осторожность сотруднику необходимо соблюдать при нахождении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Воспитатель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 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воспитателю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воспитателя дошкольных групп компенсирующей направленности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воспитателем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воспитатель должен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подачу к оборудованию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сотрудник должен выключить оргтехнику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Сотрудник должен привести в порядок рабочее место, убрать документацию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Тщательно вымыть с мылом руки и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Доложить руководству организации обо всех нарушениях требований охраны труда, случаях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уборки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рабочего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c260ca906046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