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лаборатории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лаборатории ГСМ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лаборатории ГСМ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лаборатории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лаборатории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лаборатории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лаборатории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лаборатории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лаборатории ГСМ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лаборатории ГСМ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лаборатории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лаборатории ГСМ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лаборатории ГСМ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лаборатории ГСМ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лаборатории ГСМ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лаборатории ГСМ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лаборатории ГСМ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Работнику, имеющему контакт с пищевыми продуктами,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помещения лаборатории и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освещенности рабочих мест; осветительная сеть должна быть выполнена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вентиляционных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щелей, выбоин, набитых планок, неровностей, скользкости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Лабораторное оборудование, имеющее дефекты, применять в работе не разрешается; установки и приборы, имеющие электрическое питание, а также металлические покрытия лабораторных столов,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Входы и выходы в помещениях лаборатории должны быть свободны от каких-либо предметов. Размещение оборудования у входов и выходов помещений лаборатории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выполнению работ в качестве заведующего лаборатории ГСМ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использовать шерстяную, синтетическую или шелковую ветошь для обтирания ленты рулетки после измерения уровня ГСМ в резервуаре. Обтирать ленту рулетки следует хлопчатобумажной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сбрасывать с резервуара на землю лот, рулетку, инструмент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измерение уровня и отбор проб ГСМ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на резервуар руки должны быть свободны, одной рукой необходимо придерживаться за перила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входа на территорию резервуарного парка по обе стороны обвалования должны быть установлены лестницы-переходы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Ямы и траншеи, вырытые для проведения ремонтных работ внутри обвалования резервуаров,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помещения лаборатории и рабочие места содержались в порядке и чистоте, не допускать загромождения материалами,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работы на лабораторном оборудовании должны выполняться в соответствии с технической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Прежде чем приступать к работе с химическими веществами,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предупреждения неблагоприятного воздействия на организм человека вредных веществ, помещения лаборатории, в которых производятся работы с вредными химическими веществами, должны быть оборудованы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анализом нефтепродукты, а также другие легковоспламеняющиеся жидкости, требующие нагрева, во избежание вспенивания и разбрызгивания должны быть предварительно обезвожены.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работы, связанные с возможным выделением токсичных или пожаровзрывоопасных паров и газов, следует выполнять в вытяжных шкафах, оборудованных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загромождать вытяжные шкафы посудой, приборами и лабораторным оборудованием, не связанным с выполняемой работой, а также пользоваться вытяжными шкафами с разбитыми стеклами или неисправной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огневых работ в вытяжном шкафу не разрешается оставлять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Хранить в лаборатории необходимые для работы нефтепродукты и реактивы разрешается в количествах, не превышающих суточной потребности. В случае их хранения в вытяжных шкафах проводить анализы в этих шкафах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Ядовитые вещества, применяемые в лаборатории, подлежат учету. Осуществлять выдачу ядовитых веществ для производства работ работникам лаборатории, вести контроль за использованием ядовитых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каждом сосуде с химическим веществом должна быть наклеена этикетка с указанием наименования хранящегося в нем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Остатки нефтепродуктов после анализа, отработанные реактивы и ядовитые вещества необходимо сливать в специальную металлическую посуду и по окончании рабочего дня удалять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Сдавать на мойку лабораторную посуду из-под крепких кислот, едких и ядовитых продуктов разрешается после ее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разбавлении серной кислоты водой необходимо вливать серную кислоту в воду, а не наоборот. Разбавлять серную кислоту надо постепенно, небольшими порциями, непрерывно перемешивая раствор.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приготовления небольших количеств раствора каустической соды необходимо налить в емкость холодную воду и затем добавлять в нее небольшими порциями куски каустической соды, непрерывно перемешивая воду до полного растворения каустической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Переноска раствора каустической соды допускается в закупоренной небьющейся таре или в стеклянной таре, вставляемой в специальные гнезда с прокладкой из мягкого изолирующего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началом работ с едкими веществами, кислотами и щелочами необходимо открыть вентиль с проточной водой или иметь достаточный запас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попадании едких веществ на тело работника следует немедленно промыть пораженное место сильной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Пролитая кислота должна засыпаться песком. Пропитавшийся кислотой песок убирается лопаткой, а место, где была пролита кислота, засыпается содой или известью, после чего замывается водой и вытирается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разламывании стеклянных трубок и палочек, а также при надевании на них резиновых трубок следует применять полотенце.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закрепления стеклянных трубок в пробках необходимо трубку держать ближе к тому концу, который вставляется в пробку. Для облегчения прохождения трубки через пробку отверстие в пробке следует смачивать водой или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Промасленные тряпки, опилки должны храниться в закрытых металлических ящиках, которые к концу рабочего дня следует выносить за пределы лаборатории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работ, связанных с применением открытого огня, в лаборатории должно находиться не менее двух человек. Под нагревательный прибор необходимо подложить толстый несгораемый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загрязнения помещения лаборатории ртутью из разбитых термометров и других приборов необходимо тщательно собрать капельки ртути. Мелкие капли собираются размоченной фильтровальной или газетной бумагой, а также амальгамированными кисточками и пластинками из меди или белой жести. Приставшие к бумаге (кисточке) капельки ртути необходимо стряхнуть в сосуд с водой. Более полное удаление ртути из различных щелей и пор достигается химическим путем - демеркуризацией.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Демеркуризацию проводят 20-процентным водным раствором хлорного железа, оставляя на сутки смоченные поверхности, или смачивают поверхности на 10 часов 5-процентным раствором дихлорамина в четыреххлористом углероде и затем дополнительно промывают их 5-процентным раствором полисульфида натрия. После очистки поверхность необходимо несколько раз промыть мыльной, а затем чистой водой. Раствор хлорного железа в качестве демеркуризатора применяется также для обработки крашеных поверхностей. Ведра, щетки, тряпки, использованные для уборки пролитой ртути, должны быть специально обработаны или удалены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Следить за тем, чтобы в помещении лаборатории всегда имелись первичные средства пожаротушения: песок (сухой и чистый), совок для песка, кошма или одеяло, асбестовое полотно и огнетушители. Средства пожаротушения размещать у выхода из помещения. Загоревшиеся нефтепродукты тушить водой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загорания в вытяжном шкафу необходимо отключить вентиляцию, выключить электрический нагревательный прибор или прекратить подачу газа в горелку и принять меры к тушению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совместно в лаборатории вещества, химическое взаимодействие которых может вызвать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герметичность газовой сети источником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сливать после анализа остатки нефтепродуктов, отработанных реактивов, ядовитых веществ, легковоспламеняющихся и горючих жидкостей в раковины, мойки и фекальную канализацию;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нагревать емкости с легковоспламеняющимися веществами непосредственно на открытом огне. Для этого должны использоваться водяные бани;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расфасовывать, переливать огнеопасные и легковоспламеняющиеся вещества в помещениях, где применяется открытый огонь, а также хранить горючие материалы вблизи горелок и других 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этилированный бензин в качестве растворителя или горючего для горелок при выполнении лабораторных работ, а также для мытья рук и лабораторной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мытья лабораторной посуды песок и наждачную бумагу;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лабораторную посуду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лаборатории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Ручной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Применяемый инструмент должен отвечать требованиям, предъявляемым к ручному инструменту;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лаборатории ГСМ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Заведующему лаборатории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заведующему лаборатории ГСМ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работник образовательного учреждения обнаружит наличие электрического напряжения ("бьет током")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любой аварийной ситуации заведующему лаборатории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Проверить состояние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f83a7ab69e4d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