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прачечной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заведующего прачечной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заведующего прачечной;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заведующего прачечной;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заведующего прачечной;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заведующим прачечной.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заведующего прачечной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27.11.2020 № 834н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заведующим прачечной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Заведующий прачечной обязан соблюдать действующие в прачечной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Заведующий прачечной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3.3.5. Заведующий прачечной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движущиеся части машин и механизмов подвижные части производственного оборудования, перемещаемые материалы, полуфабрикаты и готовые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острые кромки, заусенцы и шероховатости на поверхностях заготовок, инструментов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виброакустические факторы (шум, инфразвук, ультразвук воздушный, общая и локальная вибрация);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аэрозоли фиброгенного действия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повышенная температура поверхностей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повышенная или пониженная температура, влажность, подвижность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расположение рабочего места на высоте более 1,8 м относительно поверхности пола;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повышенное напряжение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повышенный уровень лазерного излучения;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повышенная или пониженная ионизация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повышенный уровень ультрафиолетовых, инфракрасных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повышенный уровень электромагнитных полей;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отсутствие или недостаток естественного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повышенная яркость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повышенная контрастность, прямая и отраженная блесткость;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неравномерность светового потока от стробоскопических источников света при оперативном визуальном контроле качества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химические факторы от материалов, применяемых в допечатных процессах, лакокрасочных материалов и смывочных веществ, материалов, применяемых в послепечатной обработке полиграфической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Заведующий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заведующий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Внимательно осмотреть рабочее место, убрать лишние и мешающие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включением оборудования проверить исправность его защитного заземления (отсутствие механических повреждений заземляющих проводов, надежность их соединения с зажимами заземления).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неисправностях, замеченных при проверке оборудования, инструментов, приспособлений и инвентаря, сообщить руководителю и до их устранения к работе на оборудовании не приступать, неисправные инструменты, приспособления, инвентарь в работе не использовать.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Ежедневно перед началом работы (смены) проверяется: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состояние рабочих мест, проходов, проездов;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исправность систем вентиляции и осветительных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состояние производственного оборудования, приспособлений и инструментов;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действие предупредительной сигнализации, блокирующих и тормозных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заведующий прачечной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После получения задания у руководителя работ заведующий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рабочее место и подходы к нему на соответствие требованиям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состояние освещенности и чистоту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заведующий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заведующего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Выполнять только порученную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садиться и облокачиваться на случайные предметы и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прекращения работы на некоторое время корректно закрыть все активные задачи;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питание только в том случае, если во время перерыва в работе на компьютере необходимо находиться в непосредственной близости от видеотерминала (менее 2 метров), в противном случае питание разрешается не отключать;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 п.),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перемещения в помещении и на территории прачечной,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требования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выполнении работ заведующему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Заведующий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заведующий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К аварии или несчастному случаю могут привести следующие ситуации: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выполнение работы с нарушением требований настоящей инструкции;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неисправность используемого в работе оборудования, инструментов,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эксплуатация оборудования, не соответствующего требованиям безопасности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неосторожное обращение с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загорания необходимо использовать первичные средства пожаротушения, принять участие в эвакуации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поражении электрическим током необходимо освободить пострадавшего от действия тока путем немедленного отключения электроустановки рубильником или выключателем.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отключить электроустановку достаточно быстро нельзя, необходимо пострадавшего освободить с помощью диэлектрических перчаток, при этом необходимо следить и за тем, чтобы самому не оказаться под напряжением. После освобождения пострадавшего от действия тока необходимо оценить его состояние, вызвать врача скорой медицинской помощи и до прибытия врача сделать искусственное дыхание.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Оказать необходимую первую помощь пострадавшему на производстве, освободив его от действия травмирующего фактора.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оборудование,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инструменты, приспособления убрать в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прачечной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a33fd910f52475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