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спортивным сооружением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заведующего спортивным сооружением.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2.3. Правила обучения по охране труда и проверки знания требований охраны труда, утвержденные постановлением Правительства от 24.12.2021 № 2464.</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2.7.  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спортивного сооружения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 (например, при работе с отдельными категориями посетителей спортивного сооружения);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спотыкания);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случайном контакте с оголенными, неизолированными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Работник не обеспечиваться средствами индивидуальной защиты.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профилактическому осмотру внутренних помещений спортивного сооружения, следует проверить состояние рабочей зоны, если она загромождена посторонними предметами, мешающими работе, необходимо принять меры к ее очистке.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нужно убедиться в достаточности освещения осматриваемых помещений и территории,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4.2.2. Заведующий спортивного сооружения должен лично убедиться в том, что все меры, необходимые для обеспечения безопасности работников и посетителей,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Работник не обеспечиваться средствами индивидуальной защиты.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заведующий спортивного сооруженияу следует обратить внимание на рациональную организацию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Заведующий спортивного сооружения не должен приступать к работе, если у него имеются сомнения в обеспечении безопасности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заведующий спортивного сооружения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ходьбы необходимо постоянно обращать внимание на состояние поверхности территории, во избежание несчастных случаев следует соблюдать осторожность при передвижении по скользкой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5.1.3. Заведующему спортивного сооружения следует соблюдать осторожность и быть внимательным вблизи зон повышенной опасности (например, вблизи электрических коммуникаций и др.), обращать внимание на неровности и скользкие места.</w:t>
      </w:r>
    </w:p>
    <w:p>
      <w:pPr>
        <w:spacing w:line="240" w:lineRule="auto"/>
        <w:rPr>
          <w:rFonts w:hAnsi="Times New Roman" w:cs="Times New Roman"/>
          <w:color w:val="000000"/>
          <w:sz w:val="24"/>
          <w:szCs w:val="24"/>
        </w:rPr>
      </w:pPr>
      <w:r>
        <w:rPr>
          <w:rFonts w:hAnsi="Times New Roman" w:cs="Times New Roman"/>
          <w:color w:val="000000"/>
          <w:sz w:val="24"/>
          <w:szCs w:val="24"/>
        </w:rPr>
        <w:t>5.1.4. Заведующий спортивного сооружения должен соблюдать осторожность при передвижении, чтобы не споткнуться и не удариться о предметы, которые могут находиться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5.1.5. С целью снижения костно-мышечного утомления заведующего спортивного сооружения рекомендуется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5.1.6. Во избежание травмирования головы заведующему спортивного сооружения нужно быть внимательным при передвижении возле низко расположенных конструктивных частей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передвижения по территории организации заведующему спортивного сооружения нужно соблюдать повышенную осторожность при нахождении возле люков, спусков, лестниц и дверей.</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5.1.8.1. При работе с ПЭВМ: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5.1.8.2. При пользовании электроприборами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Особую осторожность заведующему спортивного сооружения необходимо соблюдать во время осмотра помещений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5.2.2. Следует помнить о том, что во время работы заведующему спортивного сооружения нельзя прикасаться к оголенным и плохо изолированным проводам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5.2.3. Нельзя допускать попадания воды на токоведущие части любых наружных или внутренних электрических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5.2.4. Для предупреждения случаев травматизма не следует производить осмотр помещений и окружающей территории при недостаточной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5.2.5. При использовании в процессе работы персонального компьютера, оргтехники и периферийных устройств (принтер, сканер и т. п.) необходимо заблаговременно ознакомиться с инструкциями по их эксплуатации и соответствующими мерами безопасности, а также соблюдать установленные регламентированные перерывы с целью снижения зрительного и костно-мышечного утомления.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не обеспечиваться средствами индивидуальной защиты.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следует привести в порядок рабочее место, отключить от сети применявшиеся электрические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7.4.2.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7.4.3.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b1ea49f02946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