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заведующей аптекой – провизора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заведующей аптекой – провизора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заведующей аптекой – провизора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заведующей аптекой – провизора;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заведующей аптекой – провизора;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заведующей аптекой – провизором;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заведующей аптекой – провизором.</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заведующих аптекой – провизоров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заведующего аптекой.</w:t>
      </w:r>
    </w:p>
    <w:p>
      <w:pPr>
        <w:spacing w:line="240" w:lineRule="auto"/>
        <w:rPr>
          <w:rFonts w:hAnsi="Times New Roman" w:cs="Times New Roman"/>
          <w:color w:val="000000"/>
          <w:sz w:val="24"/>
          <w:szCs w:val="24"/>
        </w:rPr>
      </w:pPr>
      <w:r>
        <w:rPr>
          <w:rFonts w:hAnsi="Times New Roman" w:cs="Times New Roman"/>
          <w:color w:val="000000"/>
          <w:sz w:val="24"/>
          <w:szCs w:val="24"/>
        </w:rPr>
        <w:t>3.2. Заведующему аптекой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заведующим аптекой допускаются лица не моложе 18 лет, имеющие специальное образование,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заведующим аптекой – провизором.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заведующий аптекой – провизор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Заведующий аптекой – провизор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заведующего аптекой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при работе с электрооборудованием;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спотыкания о препятствия во время ходьбы;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заведующим аптекой – провизором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Заведующий аптекой – провизор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Заведующий аптекой – провизор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3.17.5.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заведующий аптекой – провизор должен надеть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4.1.2. 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заведующему аптекой – провизору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заведующий аптекой – провизор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Застегнуть надетую санитарную 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Отрегулировать: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положение стола, стула (кресла);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освещенность на рабочем месте, убедиться в достаточности освещенности, при необходимости включить местное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приступать к работе при: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неисправности приборов, аппаратов,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поврежденных кабелей или проводов, разъемов, штепсельных соединений;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заземления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4.4.8.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4.4.9. Убедиться в наличии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4.4.10.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на электрическом оборудовании, аппаратах и приборах, ПК не разрешается: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включенном питании прикасаться к панелям с разъемами оборудования, разъемам питающих и соединительных кабелей, экрану монитора;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прибора, указанное в паспорте, должно соответствовать напряжению в 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оборудования, рабочее место бумагами,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переключения, отключение питания во время выполнения активной задачи;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вытирать пыль на включенном оборудовании;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недостаточном освещении и при наличии только местного освещения;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нахождение вблизи оборудования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 правила противоэпидемического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5.1.7. Мыть руки водой не ниже комнатной температуры, просушивать их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аппаратах, приборах, устройствах с неисправными приспособлениями, сигнализацией, вентиляцией;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 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 запах используемые препараты;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водоснабжения, канализации 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спецодежды и предохранительных устройств;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пищевые продукты, домашнюю одежду и другие предметы, не имеющие отношения к работе,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5.1.10. Уровень освещенности, создаваемый местным источником, не должен превышать уровень общего освещения более чем в 10 раз, чтобы не вызывать утомительной для зрения фармацевта световой переадаптации при переводе взгляда с различно освещенных поверхностей. Светильники местного и общего освещения должны иметь соответствующую защитную арматуру, предохраняющую органы зрения.</w:t>
      </w:r>
    </w:p>
    <w:p>
      <w:pPr>
        <w:spacing w:line="240" w:lineRule="auto"/>
        <w:rPr>
          <w:rFonts w:hAnsi="Times New Roman" w:cs="Times New Roman"/>
          <w:color w:val="000000"/>
          <w:sz w:val="24"/>
          <w:szCs w:val="24"/>
        </w:rPr>
      </w:pPr>
      <w:r>
        <w:rPr>
          <w:rFonts w:hAnsi="Times New Roman" w:cs="Times New Roman"/>
          <w:color w:val="000000"/>
          <w:sz w:val="24"/>
          <w:szCs w:val="24"/>
        </w:rPr>
        <w:t>5.1.11.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просьбам, деликатность, культуру общения.</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допускать к своей работе необученных и посторонних лицам.</w:t>
      </w:r>
    </w:p>
    <w:p>
      <w:pPr>
        <w:spacing w:line="240" w:lineRule="auto"/>
        <w:rPr>
          <w:rFonts w:hAnsi="Times New Roman" w:cs="Times New Roman"/>
          <w:color w:val="000000"/>
          <w:sz w:val="24"/>
          <w:szCs w:val="24"/>
        </w:rPr>
      </w:pPr>
      <w:r>
        <w:rPr>
          <w:rFonts w:hAnsi="Times New Roman" w:cs="Times New Roman"/>
          <w:color w:val="000000"/>
          <w:sz w:val="24"/>
          <w:szCs w:val="24"/>
        </w:rPr>
        <w:t>5.1.16.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5.1.17.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5.1.18.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5.1.19.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электрооборудованием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5.1.21.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работы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качаться на стуле;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оголенных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мокрыми руками;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размахивать острыми и режущими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использовать самодельные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5.1.24.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5.1.25. Курение на рабочем месте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5.2.3.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главного врача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главного врача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заведующим аптекой – провизором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Если на металлических частях оборудования обнаружено напряжение (ощущение тока), электродвигатель, работая, гудит, заземляющий провод оборван, оборудование немедленно отключить, доложить мастеру о неисправности электрооборудования и без его указания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 ПК через питающий кабель от сети.</w:t>
      </w:r>
    </w:p>
    <w:p>
      <w:pPr>
        <w:spacing w:line="240" w:lineRule="auto"/>
        <w:rPr>
          <w:rFonts w:hAnsi="Times New Roman" w:cs="Times New Roman"/>
          <w:color w:val="000000"/>
          <w:sz w:val="24"/>
          <w:szCs w:val="24"/>
        </w:rPr>
      </w:pPr>
      <w:r>
        <w:rPr>
          <w:rFonts w:hAnsi="Times New Roman" w:cs="Times New Roman"/>
          <w:color w:val="000000"/>
          <w:sz w:val="24"/>
          <w:szCs w:val="24"/>
        </w:rPr>
        <w:t>7.2.2.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163fc8b880d4c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