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звонаря (работа на колокольне)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звонаря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звонаря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звонаря;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звонаря;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звонарем.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звонарей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звонарем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звонаря.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Звонарь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звонаря могут воздействовать вредные и опасные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значительной высоте относительно поверхности пола (земли);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(или)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влажности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Звонарь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Внимательно осмотреть рабочее место и проверить, нет ли на рабочем месте посторонних предметов, свободны ли проходы, проверить исправность освещения. Проверить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 инвентарем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 колокольню должна вести прочная стационарная лестница с перилами. Пол обязаны сделать нескользким (отделанным, например, рифленой резиной), ограду - достаточно высокой (выше пояса). Если ограда низкая, то ее необходимо нарастить. Звонарский помост следует располагать не под колоколами, он должен быть удобным и прочным.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Подъем к колоколам осуществляется без спешки и суеты. Звонарям положено находиться на своих местах не менее, чем за 5-7 минут до начала звона, и надежно закрыть за собой двери или люки.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Перед звоном и по окончании его звонарь осматривает узлы подвесок колоколов и колокольных языков. При обнаружении неисправности в какой-либо части звонарских приспособлений звонарь докладывает об этом старшему звонарю или настоятелю для принятия решения о ремонте. Звонарям запрещается самостоятельно производить ремонт узлов подвески колоколов и колокольных языков.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Во время колокольных звонов не допускается присутствие посторонних лиц на звонарских помостах колокольни. Находясь на полу ярусов звона колокольни, необходимо соблюдать осторожность при перемещении, особенно в дождь или в снег.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В целях предохранения органов слуха во время звонов необходимо затыкать уши ватой или применять любые другие средства защиты (беруши, наушники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В зимнее время особо важно производить звон в теплых перчатках, так как в холода даже при его непродолжительности может нарушаться кровоснабжение пальцев, что грозит обморожением.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Колокольные звоны не производятся во время грозы, а также при температуре ниже 25 С. Вообще в холода необходимо производить перед началом звона трижды так называемые «разогревающие» минимальные по силе удары (в каждый колокол), так как в морозы от первого крепкого удара колокол может расколоться.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колоколов. Звонарь должен находиться на безопасном (около 1 метра) расстоянии от качающегося языка. Языки тяжелых колоколов раскачивать спокойно, без рывков, стоя лицом к языку.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Звонарь поддерживает чистоту и порядок на колокольне, убирает листья, откидывает снег.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курение, пользование открытым огнём, приём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наличия и состояния оградительной техники, средств пожаротушения, исправности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используемые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мусор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5bdcd617a674a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