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звукооператора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звукоператора.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звукооператором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электрический ток, путь которого в случае замыкания может пройти через тело человека (например, при случайном контакте с оголенными, неизолированными проводами);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незащищенные токоведущие части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перенапряжение зрительного анализатора при длительной работе за экраном монитора;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длительное статическое напряжение мышц спины, шеи, рук и ног, что может привести к статическим перегрузкам;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ионизирующие и неионизирующие излучения, источниками которых являются мониторы персональных компьютеров;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статическое электричество;</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груза;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раздавливание, защемление и падение;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отрезание и разрубание;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разрыв, затягивание, попадание под удар.</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При необходимости перед началом работы звукооператор должен подготовить средства индивидуальной защиты от воздействия вредных и опасных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4.1.2. Прежде чем приступать к работе, следует проверить состояние рабочего места; если оно не убрано или загромождено, необходимо принять меры к очистке и привести его в порядок; кроме того, нужно убедиться в наличии свободного подхода к рабочему месту, а также исправности пола в рабочей зоне.</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включением звукотехнического оборудования в электрическую сеть звукооператору следует визуально проверить исправность розетки, вилки, а также электрических шнуров и кабелей, используемых для питания оборудования и подсоединений между собой всех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4.2.2. Перед началом работы звукооператор должен осмотреть звукотехнические средства, используемые для проведения записей, и проверить обеспечение параметров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звукооператору нужно убедиться в достаточности и равномерности освещения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4.4.2. Звукооператор должен лично убедиться в том, что все меры, необходимые для обеспечения безопасности,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4.4.3. Звукооператор не должен приступать к работе, если у него имеются сомнения в обеспечении безопасности при выполнении предстоящей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Следует помнить, что специфика работы с живым звуком подразумевает повышенное нервное возбуждение. Во время работы звукооператор должен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работы звукооператору следует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5.1.3. Звукооператору не разрешается оставлять свое рабочее место во время выполнения работ со звукозаписывающей и звуковоспроизводящей аппаратурой; это допускается только с разрешения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5.1.4. Звукооператор не должен оставлять работающее звукотехническое оборудование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5.1.5. Звукооператор должен выполнять только ту работу, которая ему поручена; если звукооператору недостаточно хорошо известен безопасный способ выполнения работы, он должен обратиться за разъяснением к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5.1.6. Во время работы звукооператору необходимо быть внимательным и соблюдать аккуратность для обеспечения своей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5.1.7. Звукооператор должен соблюдать осторожность при передвижении, чтобы не споткнуться и не удариться о возможные препятствия (например, кабельные коммуникации, осветительное оборудование и другие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5.1.8. Особую осторожность звукооператору необходимо соблюдать при нахождении в местах, где имеются токоведущие части электрооборудования или любые другие потребители электрической энергии.</w:t>
      </w:r>
    </w:p>
    <w:p>
      <w:pPr>
        <w:spacing w:line="240" w:lineRule="auto"/>
        <w:rPr>
          <w:rFonts w:hAnsi="Times New Roman" w:cs="Times New Roman"/>
          <w:color w:val="000000"/>
          <w:sz w:val="24"/>
          <w:szCs w:val="24"/>
        </w:rPr>
      </w:pPr>
      <w:r>
        <w:rPr>
          <w:rFonts w:hAnsi="Times New Roman" w:cs="Times New Roman"/>
          <w:color w:val="000000"/>
          <w:sz w:val="24"/>
          <w:szCs w:val="24"/>
        </w:rPr>
        <w:t>5.1.9. Во время ходьбы нельзя наступать на электрические кабели, провода.</w:t>
      </w:r>
    </w:p>
    <w:p>
      <w:pPr>
        <w:spacing w:line="240" w:lineRule="auto"/>
        <w:rPr>
          <w:rFonts w:hAnsi="Times New Roman" w:cs="Times New Roman"/>
          <w:color w:val="000000"/>
          <w:sz w:val="24"/>
          <w:szCs w:val="24"/>
        </w:rPr>
      </w:pPr>
      <w:r>
        <w:rPr>
          <w:rFonts w:hAnsi="Times New Roman" w:cs="Times New Roman"/>
          <w:color w:val="000000"/>
          <w:sz w:val="24"/>
          <w:szCs w:val="24"/>
        </w:rPr>
        <w:t>5.1.10. При работе с электрооборудованием запрещается: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включенное электрооборудование без надзора;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передавать электрооборудование лицам, не имеющим права работать с ним;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ударять по электрооборудованию;</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средства защиты;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дергать за подводящий провод для отключения;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держать палец на выключателе при переносе электрооборудования;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натягивать, перекручивать и перегибать подводящий кабель;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ставить на кабель (шнур) посторонние предметы;</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допускать касание кабеля (шнура) горячих или теплых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5.1.11. Выполнять только ту работу, которая ему была поручена, не допуская при этом спешки, с учетом безопасных приемов и методов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Работнику во время работы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движущимся частям средств оргтехники и другого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задней панели системного блока (процессора) при включенном питании;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переключение разъемов интерфейсных кабелей периферийных устройств при включенном питании;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снятых и поврежденных кожухах средств оргтехники и другого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верхние панели устройств бумагами и посторонними предметами;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элементов средств оргтехники и другого оборудования влажными руками;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сильно охлажденное (принесенное с улицы в зимнее время) оборудование;</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вскрывать корпуса средств оргтехники и другого оборудования и самостоятельно производить их ремонт.</w:t>
      </w:r>
    </w:p>
    <w:p>
      <w:pPr>
        <w:spacing w:line="240" w:lineRule="auto"/>
        <w:rPr>
          <w:rFonts w:hAnsi="Times New Roman" w:cs="Times New Roman"/>
          <w:color w:val="000000"/>
          <w:sz w:val="24"/>
          <w:szCs w:val="24"/>
        </w:rPr>
      </w:pPr>
      <w:r>
        <w:rPr>
          <w:rFonts w:hAnsi="Times New Roman" w:cs="Times New Roman"/>
          <w:color w:val="000000"/>
          <w:sz w:val="24"/>
          <w:szCs w:val="24"/>
        </w:rPr>
        <w:t>5.2.2. Работы производить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5.2.3. Запрещается во время работы становиться на всякого рода подземные и надземные трубопроводы, а также на электрокабели, батареи отопления и вентиляционные короба, ходить по ним или опираться при подтягивании и спуске с одной высоты на другую.</w:t>
      </w:r>
    </w:p>
    <w:p>
      <w:pPr>
        <w:spacing w:line="240" w:lineRule="auto"/>
        <w:rPr>
          <w:rFonts w:hAnsi="Times New Roman" w:cs="Times New Roman"/>
          <w:color w:val="000000"/>
          <w:sz w:val="24"/>
          <w:szCs w:val="24"/>
        </w:rPr>
      </w:pPr>
      <w:r>
        <w:rPr>
          <w:rFonts w:hAnsi="Times New Roman" w:cs="Times New Roman"/>
          <w:color w:val="000000"/>
          <w:sz w:val="24"/>
          <w:szCs w:val="24"/>
        </w:rPr>
        <w:t>5.2.4. Соблюдать требования безопасности при работе на высоте.</w:t>
      </w:r>
    </w:p>
    <w:p>
      <w:pPr>
        <w:spacing w:line="240" w:lineRule="auto"/>
        <w:rPr>
          <w:rFonts w:hAnsi="Times New Roman" w:cs="Times New Roman"/>
          <w:color w:val="000000"/>
          <w:sz w:val="24"/>
          <w:szCs w:val="24"/>
        </w:rPr>
      </w:pPr>
      <w:r>
        <w:rPr>
          <w:rFonts w:hAnsi="Times New Roman" w:cs="Times New Roman"/>
          <w:color w:val="000000"/>
          <w:sz w:val="24"/>
          <w:szCs w:val="24"/>
        </w:rPr>
        <w:t>5.2.5.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для сидения случайные предметы (ящики, бочки и т. п.), оборудование;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вешать посторонние предметы (одежду и др.) на выключатели или розетки;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легковоспламеняющиеся вещества вне установленных мест;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неисправными и самодельными электроприборами;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включенными электроприборы.</w:t>
      </w:r>
    </w:p>
    <w:p>
      <w:pPr>
        <w:spacing w:line="240" w:lineRule="auto"/>
        <w:rPr>
          <w:rFonts w:hAnsi="Times New Roman" w:cs="Times New Roman"/>
          <w:color w:val="000000"/>
          <w:sz w:val="24"/>
          <w:szCs w:val="24"/>
        </w:rPr>
      </w:pPr>
      <w:r>
        <w:rPr>
          <w:rFonts w:hAnsi="Times New Roman" w:cs="Times New Roman"/>
          <w:color w:val="000000"/>
          <w:sz w:val="24"/>
          <w:szCs w:val="24"/>
        </w:rPr>
        <w:t>5.2.6. Соблюдать правила перемещения в помещениях и на территории организации, производственных участков, складов,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5.2.7. Избегать нахождения в опасной близости от движущихся (вращающихся) элементов оборудования, маневрирующих транспортных средств, в зоне действия подъемного оборудования и пр.</w:t>
      </w:r>
    </w:p>
    <w:p>
      <w:pPr>
        <w:spacing w:line="240" w:lineRule="auto"/>
        <w:rPr>
          <w:rFonts w:hAnsi="Times New Roman" w:cs="Times New Roman"/>
          <w:color w:val="000000"/>
          <w:sz w:val="24"/>
          <w:szCs w:val="24"/>
        </w:rPr>
      </w:pPr>
      <w:r>
        <w:rPr>
          <w:rFonts w:hAnsi="Times New Roman" w:cs="Times New Roman"/>
          <w:color w:val="000000"/>
          <w:sz w:val="24"/>
          <w:szCs w:val="24"/>
        </w:rPr>
        <w:t>5.2.8. Во время работы необходимо: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течение всего рабочего дня содержать в порядке и чистоте рабочее место;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санитарные нормы и соблюдать режимы работы и отдыха;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соблюдать правила эксплуатации вычислительной техники в соответствии с инструкциями по эксплуатации.</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электрооборудования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обнаружении каких-либо неполадок в работе звукотехнического оборудования необходимо прекратить работу, обесточить оборудование и сообщить об этом непосредственному руководителю для организации ремонта.</w:t>
      </w:r>
    </w:p>
    <w:p>
      <w:pPr>
        <w:spacing w:line="240" w:lineRule="auto"/>
        <w:rPr>
          <w:rFonts w:hAnsi="Times New Roman" w:cs="Times New Roman"/>
          <w:color w:val="000000"/>
          <w:sz w:val="24"/>
          <w:szCs w:val="24"/>
        </w:rPr>
      </w:pPr>
      <w:r>
        <w:rPr>
          <w:rFonts w:hAnsi="Times New Roman" w:cs="Times New Roman"/>
          <w:color w:val="000000"/>
          <w:sz w:val="24"/>
          <w:szCs w:val="24"/>
        </w:rPr>
        <w:t>6.3.2. Звукооператору не следует самому устранять технические неполадки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6.3.3. Звукооператор при обнаружении пожара или признаков горения (задымление, запах гари, повышение температуры и т. п.) обязан немедленно уведомить об этом пожарную охрану по телефону 01, руководителя работ и приступить к тушению очага возгорания имеющимися средствами пожаротушения (с помощью огнетушителя, внутреннего пожарного водопровода, установки пожаротушения и т. п.).</w:t>
      </w:r>
    </w:p>
    <w:p>
      <w:pPr>
        <w:spacing w:line="240" w:lineRule="auto"/>
        <w:rPr>
          <w:rFonts w:hAnsi="Times New Roman" w:cs="Times New Roman"/>
          <w:color w:val="000000"/>
          <w:sz w:val="24"/>
          <w:szCs w:val="24"/>
        </w:rPr>
      </w:pPr>
      <w:r>
        <w:rPr>
          <w:rFonts w:hAnsi="Times New Roman" w:cs="Times New Roman"/>
          <w:color w:val="000000"/>
          <w:sz w:val="24"/>
          <w:szCs w:val="24"/>
        </w:rPr>
        <w:t>6.3.5. До прибытия пожарной охраны звукооператор обязан принимать меры по эвакуации людей.</w:t>
      </w:r>
    </w:p>
    <w:p>
      <w:pPr>
        <w:spacing w:line="240" w:lineRule="auto"/>
        <w:rPr>
          <w:rFonts w:hAnsi="Times New Roman" w:cs="Times New Roman"/>
          <w:color w:val="000000"/>
          <w:sz w:val="24"/>
          <w:szCs w:val="24"/>
        </w:rPr>
      </w:pPr>
      <w:r>
        <w:rPr>
          <w:rFonts w:hAnsi="Times New Roman" w:cs="Times New Roman"/>
          <w:color w:val="000000"/>
          <w:sz w:val="24"/>
          <w:szCs w:val="24"/>
        </w:rPr>
        <w:t>6.3.6. Следует организовать встречу подразделений пожарной охраны и оказать помощь в выборе кратчайшего пути для подъезда к очагу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звукооператору следует выключить используемое оборудование, отключив его от электрической сети.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звукотехнические средства следует сложить в специально отведенное для них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8c381c7eb324fa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