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об усилении профилактических мер по защите работников от укусов клещей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при проведении работ на опасной в отношении клещей территории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СП 1.1.1058-01</w:t>
      </w:r>
      <w:r>
        <w:rPr>
          <w:rFonts w:hAnsi="Times New Roman" w:cs="Times New Roman"/>
          <w:color w:val="000000"/>
          <w:sz w:val="24"/>
          <w:szCs w:val="24"/>
        </w:rPr>
        <w:t xml:space="preserve"> "Организация и проведение производственного контроля за соблюдением санитарных правил и выполнением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color w:val="000000"/>
          <w:sz w:val="24"/>
          <w:szCs w:val="24"/>
        </w:rPr>
        <w:t xml:space="preserve"> МУ 3.5.3011-12</w:t>
      </w:r>
      <w:r>
        <w:rPr>
          <w:rFonts w:hAnsi="Times New Roman" w:cs="Times New Roman"/>
          <w:color w:val="000000"/>
          <w:sz w:val="24"/>
          <w:szCs w:val="24"/>
        </w:rPr>
        <w:t xml:space="preserve"> "Неспецифическая профилактика клещевого вирусного энцефалита и иксодовых клещевых боррелиозов".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проведении работ на опасной в отношении клещей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проведении работ на опасной в отношении клещей территории,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экспедиционным работам на опасной в отношении клещей территории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формы заболевания, вызванные клещевым энцефалитом.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работ на опасной в отношении клещей территории на рабочего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Проверить соответствие по росту и размеру, комплектность, исправность и одеть спецодежду, спецобувь и предохранительные приспособления (по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Застегнуть пуговицы, убрать волосы под головной убор, особое внимание при пеших переходах уделить правильной заправке портянок, исключающей возможность потертости ног, дополнительной влагостойкой обработке сапог.</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Проводить обязательный личный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предупреждающих и предписывающих плакатов (знаков). Застегнуть пуговицы, убрать волосы под головной убор, особое внимание при пеших переходах уделить правильной заправке портянок, исключающей возможность потертости ног, дополнительной влагостойкой обработке сапог.</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Проводить само- и взаимоосмотры каждые 10-15 минут для обнаружения клещей.</w:t>
      </w:r>
    </w:p>
    <w:p>
      <w:pPr>
        <w:spacing w:line="240" w:lineRule="auto"/>
        <w:rPr>
          <w:rFonts w:hAnsi="Times New Roman" w:cs="Times New Roman"/>
          <w:color w:val="000000"/>
          <w:sz w:val="24"/>
          <w:szCs w:val="24"/>
        </w:rPr>
      </w:pPr>
      <w:r>
        <w:rPr>
          <w:rFonts w:hAnsi="Times New Roman" w:cs="Times New Roman"/>
          <w:color w:val="000000"/>
          <w:sz w:val="24"/>
          <w:szCs w:val="24"/>
        </w:rPr>
        <w:t>5.1.2. Не садиться и не ложиться на траву.</w:t>
      </w:r>
    </w:p>
    <w:p>
      <w:pPr>
        <w:spacing w:line="240" w:lineRule="auto"/>
        <w:rPr>
          <w:rFonts w:hAnsi="Times New Roman" w:cs="Times New Roman"/>
          <w:color w:val="000000"/>
          <w:sz w:val="24"/>
          <w:szCs w:val="24"/>
        </w:rPr>
      </w:pPr>
      <w:r>
        <w:rPr>
          <w:rFonts w:hAnsi="Times New Roman" w:cs="Times New Roman"/>
          <w:color w:val="000000"/>
          <w:sz w:val="24"/>
          <w:szCs w:val="24"/>
        </w:rPr>
        <w:t>5.1.3. Не заносить в помещение свежесорванные растения, верхнюю одежду и другие предметы, на которых могут оказаться клещи.</w:t>
      </w:r>
    </w:p>
    <w:p>
      <w:pPr>
        <w:spacing w:line="240" w:lineRule="auto"/>
        <w:rPr>
          <w:rFonts w:hAnsi="Times New Roman" w:cs="Times New Roman"/>
          <w:color w:val="000000"/>
          <w:sz w:val="24"/>
          <w:szCs w:val="24"/>
        </w:rPr>
      </w:pPr>
      <w:r>
        <w:rPr>
          <w:rFonts w:hAnsi="Times New Roman" w:cs="Times New Roman"/>
          <w:color w:val="000000"/>
          <w:sz w:val="24"/>
          <w:szCs w:val="24"/>
        </w:rPr>
        <w:t>5.1.4. Осматривать собак и других животных для обнаружения и удаления с них прицепившихся и присосавшихся клещей).</w:t>
      </w:r>
    </w:p>
    <w:p>
      <w:pPr>
        <w:spacing w:line="240" w:lineRule="auto"/>
        <w:rPr>
          <w:rFonts w:hAnsi="Times New Roman" w:cs="Times New Roman"/>
          <w:color w:val="000000"/>
          <w:sz w:val="24"/>
          <w:szCs w:val="24"/>
        </w:rPr>
      </w:pPr>
      <w:r>
        <w:rPr>
          <w:rFonts w:hAnsi="Times New Roman" w:cs="Times New Roman"/>
          <w:color w:val="000000"/>
          <w:sz w:val="24"/>
          <w:szCs w:val="24"/>
        </w:rPr>
        <w:t>5.1.5. Носить специальную одежду. При отсутствии специальной одежды одеваться таким образом, чтобы облегчить быстрый осмотр для обнаружения клещей: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носить однотонную и светлую одежду;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брюки заправлять в сапоги, гольфы или носки с плотной резинкой, верхнюю часть одежды - в брюки; манжеты рукавов должны плотно прилегать к руке;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ворот рубашки и брюки должны не иметь застежки или иметь плотную застежку, под которую не может проползти клещ;</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голову надевать капюшон, пришитый к рубашке, куртке, или заправлять волосы под косынку, шапку).</w:t>
      </w:r>
    </w:p>
    <w:p>
      <w:pPr>
        <w:spacing w:line="240" w:lineRule="auto"/>
        <w:rPr>
          <w:rFonts w:hAnsi="Times New Roman" w:cs="Times New Roman"/>
          <w:color w:val="000000"/>
          <w:sz w:val="24"/>
          <w:szCs w:val="24"/>
        </w:rPr>
      </w:pPr>
      <w:r>
        <w:rPr>
          <w:rFonts w:hAnsi="Times New Roman" w:cs="Times New Roman"/>
          <w:color w:val="000000"/>
          <w:sz w:val="24"/>
          <w:szCs w:val="24"/>
        </w:rPr>
        <w:t>По возможности носить одежду однотонного цвета, так как на ней клещи более заметны.</w:t>
      </w:r>
    </w:p>
    <w:p>
      <w:pPr>
        <w:spacing w:line="240" w:lineRule="auto"/>
        <w:rPr>
          <w:rFonts w:hAnsi="Times New Roman" w:cs="Times New Roman"/>
          <w:color w:val="000000"/>
          <w:sz w:val="24"/>
          <w:szCs w:val="24"/>
        </w:rPr>
      </w:pPr>
      <w:r>
        <w:rPr>
          <w:rFonts w:hAnsi="Times New Roman" w:cs="Times New Roman"/>
          <w:color w:val="000000"/>
          <w:sz w:val="24"/>
          <w:szCs w:val="24"/>
        </w:rPr>
        <w:t>Учитывать, что клещи всегда ползут вверх по одежде, подчиняясь отрицательному геотаксису.</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специальные химические средства индивидуальной защиты от клещей:</w:t>
      </w:r>
    </w:p>
    <w:p>
      <w:pPr>
        <w:spacing w:line="240" w:lineRule="auto"/>
        <w:rPr>
          <w:rFonts w:hAnsi="Times New Roman" w:cs="Times New Roman"/>
          <w:color w:val="000000"/>
          <w:sz w:val="24"/>
          <w:szCs w:val="24"/>
        </w:rPr>
      </w:pPr>
      <w:r>
        <w:rPr>
          <w:rFonts w:hAnsi="Times New Roman" w:cs="Times New Roman"/>
          <w:color w:val="000000"/>
          <w:sz w:val="24"/>
          <w:szCs w:val="24"/>
        </w:rPr>
        <w:t>акарицидные средства (предназначенные для обработки верхней одежды, не допускать применение на кожу);</w:t>
      </w:r>
    </w:p>
    <w:p>
      <w:pPr>
        <w:spacing w:line="240" w:lineRule="auto"/>
        <w:rPr>
          <w:rFonts w:hAnsi="Times New Roman" w:cs="Times New Roman"/>
          <w:color w:val="000000"/>
          <w:sz w:val="24"/>
          <w:szCs w:val="24"/>
        </w:rPr>
      </w:pPr>
      <w:r>
        <w:rPr>
          <w:rFonts w:hAnsi="Times New Roman" w:cs="Times New Roman"/>
          <w:color w:val="000000"/>
          <w:sz w:val="24"/>
          <w:szCs w:val="24"/>
        </w:rPr>
        <w:t>репеллентные средства (предназначенные для обработки верхней одежды).</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специальные химические средства индивидуальной защиты от клещей необходимо в соответствии с прилагаемой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5.1.7. Уничтожение клещей в природных биотопах с помощью акарицидных средств проводить по эпидемиологическим показаниям на участках высокого риска заражения людей клещевым энцефалитом.</w:t>
      </w:r>
    </w:p>
    <w:p>
      <w:pPr>
        <w:spacing w:line="240" w:lineRule="auto"/>
        <w:rPr>
          <w:rFonts w:hAnsi="Times New Roman" w:cs="Times New Roman"/>
          <w:color w:val="000000"/>
          <w:sz w:val="24"/>
          <w:szCs w:val="24"/>
        </w:rPr>
      </w:pPr>
      <w:r>
        <w:rPr>
          <w:rFonts w:hAnsi="Times New Roman" w:cs="Times New Roman"/>
          <w:color w:val="000000"/>
          <w:sz w:val="24"/>
          <w:szCs w:val="24"/>
        </w:rPr>
        <w:t>5.1.8. Акарицидом должны обрабатываться наиболее часто посещаемые населением участки территории (места массового отдыха, летние оздоровительные лагеря и детские образовательные организации, прилегающие к ним территории не менее 50 м, базы отдыха, кладбища, садовые участки, и т.д.).</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уничтожению клещей проводить в соответствии с общими требованиями к проведению дезинсекционных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средства по уничтожению клещей, разрешенных к применению с этой целью в установленном порядке. Применение средств осуществляется в соответствии с действующими методическими документами (инструкциями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5.1.9. После проведения акарицидных обработок регулярно проводят контроль их эффективности.</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специальные химические препараты, предназначенные для обработки одежды с целью защиты от нападения клещей.</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только препараты, рекомендованные Министерством здравоохранения России, соблюдая рекомендованные способы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5.1.12. В зависимости от действующего вещества (ДВ), входящего в их рецептуры, препараты для защиты от клещей делятся на три группы: репеллентные, акарицидные и инсектицидно-репеллентные.</w:t>
      </w:r>
    </w:p>
    <w:p>
      <w:pPr>
        <w:spacing w:line="240" w:lineRule="auto"/>
        <w:rPr>
          <w:rFonts w:hAnsi="Times New Roman" w:cs="Times New Roman"/>
          <w:color w:val="000000"/>
          <w:sz w:val="24"/>
          <w:szCs w:val="24"/>
        </w:rPr>
      </w:pPr>
      <w:r>
        <w:rPr>
          <w:rFonts w:hAnsi="Times New Roman" w:cs="Times New Roman"/>
          <w:color w:val="000000"/>
          <w:sz w:val="24"/>
          <w:szCs w:val="24"/>
        </w:rPr>
        <w:t>5.1.13. Репеллентные препараты в качестве ДВ содержат отпугивающие клещей репелленты: диэтидтолуамид (ДЭТА) или акреп. При нанесении на одежду этих репеллентов на ней формируются участки, которые клещи стремятся избежать.</w:t>
      </w:r>
    </w:p>
    <w:p>
      <w:pPr>
        <w:spacing w:line="240" w:lineRule="auto"/>
        <w:rPr>
          <w:rFonts w:hAnsi="Times New Roman" w:cs="Times New Roman"/>
          <w:color w:val="000000"/>
          <w:sz w:val="24"/>
          <w:szCs w:val="24"/>
        </w:rPr>
      </w:pPr>
      <w:r>
        <w:rPr>
          <w:rFonts w:hAnsi="Times New Roman" w:cs="Times New Roman"/>
          <w:color w:val="000000"/>
          <w:sz w:val="24"/>
          <w:szCs w:val="24"/>
        </w:rPr>
        <w:t>5.1.14. При использовании аэрозольных упаковок (АУ) следует учитывать, что большая часть клещей прицепляется к брюкам, их необходимо обрабатывать тщательнее. Особенно четко клещ реагирует на репеллент при подползании к границе необработанного и обработанного участка, когда возникает выбор: ползти вперед на обработанный репеллентом участок или повернуть назад на необработанный. В силу этого обстоятельства наиболее предпочтительной тактикой обработки является нанесение круговых (опоясывающих) полос вокруг щиколоток, коленей, бедер, талии и мест возможного проникновения клещей к телу (манжеты рукавов, воротник).</w:t>
      </w:r>
    </w:p>
    <w:p>
      <w:pPr>
        <w:spacing w:line="240" w:lineRule="auto"/>
        <w:rPr>
          <w:rFonts w:hAnsi="Times New Roman" w:cs="Times New Roman"/>
          <w:color w:val="000000"/>
          <w:sz w:val="24"/>
          <w:szCs w:val="24"/>
        </w:rPr>
      </w:pPr>
      <w:r>
        <w:rPr>
          <w:rFonts w:hAnsi="Times New Roman" w:cs="Times New Roman"/>
          <w:color w:val="000000"/>
          <w:sz w:val="24"/>
          <w:szCs w:val="24"/>
        </w:rPr>
        <w:t>5.1.15. В условиях повышенного риска заражения возможно проведение массовой обработки одежды способом ее орошения или пропитки репеллентом.</w:t>
      </w:r>
    </w:p>
    <w:p>
      <w:pPr>
        <w:spacing w:line="240" w:lineRule="auto"/>
        <w:rPr>
          <w:rFonts w:hAnsi="Times New Roman" w:cs="Times New Roman"/>
          <w:color w:val="000000"/>
          <w:sz w:val="24"/>
          <w:szCs w:val="24"/>
        </w:rPr>
      </w:pPr>
      <w:r>
        <w:rPr>
          <w:rFonts w:hAnsi="Times New Roman" w:cs="Times New Roman"/>
          <w:color w:val="000000"/>
          <w:sz w:val="24"/>
          <w:szCs w:val="24"/>
        </w:rPr>
        <w:t>5.1.16. Защитные свойства обработанной одежды сохраняются 3-5 суток при ее хранении в развешенном виде и удлиняется до 10-15 суток при хранении в промежутках между использованием в полиэтиленовых пакетах. При намокании одежды ее отпугивающие свойства значительно уменьшаются. После окончания или при ослаблении защитного действия обработку следует повторить.</w:t>
      </w:r>
    </w:p>
    <w:p>
      <w:pPr>
        <w:spacing w:line="240" w:lineRule="auto"/>
        <w:rPr>
          <w:rFonts w:hAnsi="Times New Roman" w:cs="Times New Roman"/>
          <w:color w:val="000000"/>
          <w:sz w:val="24"/>
          <w:szCs w:val="24"/>
        </w:rPr>
      </w:pPr>
      <w:r>
        <w:rPr>
          <w:rFonts w:hAnsi="Times New Roman" w:cs="Times New Roman"/>
          <w:color w:val="000000"/>
          <w:sz w:val="24"/>
          <w:szCs w:val="24"/>
        </w:rPr>
        <w:t>5.1.17. Акарицидные препараты в качестве ДВ содержат убивающие клещей пиретроиды. Рекомендованы к применению брусок Претикс и аэрозоль Перманон.</w:t>
      </w:r>
    </w:p>
    <w:p>
      <w:pPr>
        <w:spacing w:line="240" w:lineRule="auto"/>
        <w:rPr>
          <w:rFonts w:hAnsi="Times New Roman" w:cs="Times New Roman"/>
          <w:color w:val="000000"/>
          <w:sz w:val="24"/>
          <w:szCs w:val="24"/>
        </w:rPr>
      </w:pPr>
      <w:r>
        <w:rPr>
          <w:rFonts w:hAnsi="Times New Roman" w:cs="Times New Roman"/>
          <w:color w:val="000000"/>
          <w:sz w:val="24"/>
          <w:szCs w:val="24"/>
        </w:rPr>
        <w:t>Бруском Претикс наносят несколько пар опоясывающих полос, располагая их выше мест возможного прикрепления клещей к одежде. При движении человека препарат частично стряхивается и его эффективность снижается.</w:t>
      </w:r>
    </w:p>
    <w:p>
      <w:pPr>
        <w:spacing w:line="240" w:lineRule="auto"/>
        <w:rPr>
          <w:rFonts w:hAnsi="Times New Roman" w:cs="Times New Roman"/>
          <w:color w:val="000000"/>
          <w:sz w:val="24"/>
          <w:szCs w:val="24"/>
        </w:rPr>
      </w:pPr>
      <w:r>
        <w:rPr>
          <w:rFonts w:hAnsi="Times New Roman" w:cs="Times New Roman"/>
          <w:color w:val="000000"/>
          <w:sz w:val="24"/>
          <w:szCs w:val="24"/>
        </w:rPr>
        <w:t>Следует визуально оценивать сохранность полос и подновлять их по мере необходимости. Уровень защиты очень высокий, но снижается при температуре выше 25%, потому что при высокой температуре воздуха скорость передвижения клещей по одежде возрастает и они чаще успевают проникнуть к телу человека.</w:t>
      </w:r>
    </w:p>
    <w:p>
      <w:pPr>
        <w:spacing w:line="240" w:lineRule="auto"/>
        <w:rPr>
          <w:rFonts w:hAnsi="Times New Roman" w:cs="Times New Roman"/>
          <w:color w:val="000000"/>
          <w:sz w:val="24"/>
          <w:szCs w:val="24"/>
        </w:rPr>
      </w:pPr>
      <w:r>
        <w:rPr>
          <w:rFonts w:hAnsi="Times New Roman" w:cs="Times New Roman"/>
          <w:color w:val="000000"/>
          <w:sz w:val="24"/>
          <w:szCs w:val="24"/>
        </w:rPr>
        <w:t>Аэрозоль Перманон содержит пиретроид перметрин, при контакте с которым у клещей сначала наступает возбуждение, а затем паралич конечностей, приводящий к отпадыванию с одежды, а позже к гибели клещей. При применении данного препарата обязательна сплошная обработка костюма, так как клещ может проникнуть к телу в стадии возбуждения, до наступления паралича.</w:t>
      </w:r>
    </w:p>
    <w:p>
      <w:pPr>
        <w:spacing w:line="240" w:lineRule="auto"/>
        <w:rPr>
          <w:rFonts w:hAnsi="Times New Roman" w:cs="Times New Roman"/>
          <w:color w:val="000000"/>
          <w:sz w:val="24"/>
          <w:szCs w:val="24"/>
        </w:rPr>
      </w:pPr>
      <w:r>
        <w:rPr>
          <w:rFonts w:hAnsi="Times New Roman" w:cs="Times New Roman"/>
          <w:color w:val="000000"/>
          <w:sz w:val="24"/>
          <w:szCs w:val="24"/>
        </w:rPr>
        <w:t>5.1.18. К интексицидно-репеллентным препаратам относится аэрозоль КРА-реп, содержащий в качестве ДВ репеллент ДЭТА, отпугивающий клещей, и пиретроид сумитрин, убивающий по схеме. В данном случае также обязательна сплошная обработка одежды, которую необходимо проводить до выхода в лес.</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меры предосторожности, личной гигиены, а в случае отравления -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5.1.20. Препараты, содержащие инсектициды (акарициды), наносить только на одежду, применение их на кожные покровы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5.1.21. Обработку одежды проводить на открытом воздухе в защищенном от ветра месте или нежилом хорошо проветриваемом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5.1.22. При нанесении препаратов избегать попадания в глаза, рот и на поврежденные участки кожи, а также паров аэрозоля в дыхательные пути.</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суточную дозу и кратность обработки, разрешенные для данного препарата.</w:t>
      </w:r>
    </w:p>
    <w:p>
      <w:pPr>
        <w:spacing w:line="240" w:lineRule="auto"/>
        <w:rPr>
          <w:rFonts w:hAnsi="Times New Roman" w:cs="Times New Roman"/>
          <w:color w:val="000000"/>
          <w:sz w:val="24"/>
          <w:szCs w:val="24"/>
        </w:rPr>
      </w:pPr>
      <w:r>
        <w:rPr>
          <w:rFonts w:hAnsi="Times New Roman" w:cs="Times New Roman"/>
          <w:color w:val="000000"/>
          <w:sz w:val="24"/>
          <w:szCs w:val="24"/>
        </w:rPr>
        <w:t>5.1.24. В случае появления раздражения кожи на участке контакта тела с обработанной одеждой дальнейшее использование препарата прекратить, а обработанную одежду выстирать в мыльно-содовом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5.1.25. Приготовление большого количества раствора, эмульсии или концентрированных репеллентов проводить только под контролем руководителя или ответственного лица в специально выделенном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5.1.26. Использовать спецодежду, резиновые фартуки, перчатки, защитные очки, респираторы. Во время приготовления растворов запрещается курить, пить и принимать пищу.</w:t>
      </w:r>
    </w:p>
    <w:p>
      <w:pPr>
        <w:spacing w:line="240" w:lineRule="auto"/>
        <w:rPr>
          <w:rFonts w:hAnsi="Times New Roman" w:cs="Times New Roman"/>
          <w:color w:val="000000"/>
          <w:sz w:val="24"/>
          <w:szCs w:val="24"/>
        </w:rPr>
      </w:pPr>
      <w:r>
        <w:rPr>
          <w:rFonts w:hAnsi="Times New Roman" w:cs="Times New Roman"/>
          <w:color w:val="000000"/>
          <w:sz w:val="24"/>
          <w:szCs w:val="24"/>
        </w:rPr>
        <w:t>5.1.27. При приготовлении раствора, эмульсии или концентрированных репеллентов использовать только те препараты, которые имеют паспорт, сертификат. Удостовериться по паспорту, сертификату в сроке годности.</w:t>
      </w:r>
    </w:p>
    <w:p>
      <w:pPr>
        <w:spacing w:line="240" w:lineRule="auto"/>
        <w:rPr>
          <w:rFonts w:hAnsi="Times New Roman" w:cs="Times New Roman"/>
          <w:color w:val="000000"/>
          <w:sz w:val="24"/>
          <w:szCs w:val="24"/>
        </w:rPr>
      </w:pPr>
      <w:r>
        <w:rPr>
          <w:rFonts w:hAnsi="Times New Roman" w:cs="Times New Roman"/>
          <w:color w:val="000000"/>
          <w:sz w:val="24"/>
          <w:szCs w:val="24"/>
        </w:rPr>
        <w:t>5.1.28. В посуде, предназначенной для приготовления растворов, эмульсий запрещается хранить продукты, готовить пищу. После использования эту посуду следует тщательно вымыть с содовым раствором и в дальнейшем использовать только для технических целей.</w:t>
      </w:r>
    </w:p>
    <w:p>
      <w:pPr>
        <w:spacing w:line="240" w:lineRule="auto"/>
        <w:rPr>
          <w:rFonts w:hAnsi="Times New Roman" w:cs="Times New Roman"/>
          <w:color w:val="000000"/>
          <w:sz w:val="24"/>
          <w:szCs w:val="24"/>
        </w:rPr>
      </w:pPr>
      <w:r>
        <w:rPr>
          <w:rFonts w:hAnsi="Times New Roman" w:cs="Times New Roman"/>
          <w:color w:val="000000"/>
          <w:sz w:val="24"/>
          <w:szCs w:val="24"/>
        </w:rPr>
        <w:t>5.1.29. При обработке одежды спиртовыми или ацетоновыми растворами обязательно соблюдать правила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5.1.30. Обработанную одежду перед применением необходимо просушить и проветрить. Хранить в полиэтиленовых пакетах в прохладном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Химические препараты для индивидуальной защиты от клещей</w:t>
      </w:r>
    </w:p>
    <w:p>
      <w:pPr>
        <w:spacing w:line="240" w:lineRule="auto"/>
        <w:rPr>
          <w:rFonts w:hAnsi="Times New Roman" w:cs="Times New Roman"/>
          <w:color w:val="000000"/>
          <w:sz w:val="24"/>
          <w:szCs w:val="24"/>
        </w:rPr>
      </w:pPr>
      <w:r>
        <w:rPr>
          <w:rFonts w:hAnsi="Times New Roman" w:cs="Times New Roman"/>
          <w:color w:val="000000"/>
          <w:sz w:val="24"/>
          <w:szCs w:val="24"/>
        </w:rPr>
        <w:t>5.2.1. Применение специальных химических препаратов, предназначенных для обработки одежды с целью защиты от нападения клещей, существенно снижает риск заражения.</w:t>
      </w:r>
    </w:p>
    <w:p>
      <w:pPr>
        <w:spacing w:line="240" w:lineRule="auto"/>
        <w:rPr>
          <w:rFonts w:hAnsi="Times New Roman" w:cs="Times New Roman"/>
          <w:color w:val="000000"/>
          <w:sz w:val="24"/>
          <w:szCs w:val="24"/>
        </w:rPr>
      </w:pPr>
      <w:r>
        <w:rPr>
          <w:rFonts w:hAnsi="Times New Roman" w:cs="Times New Roman"/>
          <w:color w:val="000000"/>
          <w:sz w:val="24"/>
          <w:szCs w:val="24"/>
        </w:rPr>
        <w:t>5.2.2. Применять только препараты, рекомендованные Минздравом. Достижение высокой эффективности этих препаратов возможно только при соблюдении рекомендованных в этикетке способов их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5.2.3. В зависимости от действующего вещества (ДВ), входящего в их рецептуры, препараты для защиты от клещей делятся на три группы: репеллентные, акарицидные и инсектицидно-репеллентные.</w:t>
      </w:r>
    </w:p>
    <w:p>
      <w:pPr>
        <w:spacing w:line="240" w:lineRule="auto"/>
        <w:rPr>
          <w:rFonts w:hAnsi="Times New Roman" w:cs="Times New Roman"/>
          <w:color w:val="000000"/>
          <w:sz w:val="24"/>
          <w:szCs w:val="24"/>
        </w:rPr>
      </w:pPr>
      <w:r>
        <w:rPr>
          <w:rFonts w:hAnsi="Times New Roman" w:cs="Times New Roman"/>
          <w:color w:val="000000"/>
          <w:sz w:val="24"/>
          <w:szCs w:val="24"/>
        </w:rPr>
        <w:t>Репеллентные препараты в качестве ДВ содержат отпугивающие клещей репелленты: диэтидтолуамид (ДЭТА) или акреп. При нанесении на одежду этих репеллентов на ней формируются участки, которые клещи стремятся избежать.</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аэрозольных упаковок (АУ) следует учитывать, что большая часть клещей прицепляется к брюкам, их необходимо обрабатывать тщательнее.</w:t>
      </w:r>
    </w:p>
    <w:p>
      <w:pPr>
        <w:spacing w:line="240" w:lineRule="auto"/>
        <w:rPr>
          <w:rFonts w:hAnsi="Times New Roman" w:cs="Times New Roman"/>
          <w:color w:val="000000"/>
          <w:sz w:val="24"/>
          <w:szCs w:val="24"/>
        </w:rPr>
      </w:pPr>
      <w:r>
        <w:rPr>
          <w:rFonts w:hAnsi="Times New Roman" w:cs="Times New Roman"/>
          <w:color w:val="000000"/>
          <w:sz w:val="24"/>
          <w:szCs w:val="24"/>
        </w:rPr>
        <w:t>Особенно четко клещ реагирует на репеллент при подползании к границе необработанного и обработанного участка, когда возникает выбор: ползти вперед на обработанный репеллентом участок или повернуть назад на необработанный. В силу этого обстоятельства наиболее предпочтительной тактикой обработки является нанесение круговых (опоясывающих) полос вокруг щиколоток, коленей, бедер, талии и мест возможного проникновения клещей к телу (манжеты рукавов, воротник). Нормы расхода при этом указываются на этикетке.</w:t>
      </w:r>
    </w:p>
    <w:p>
      <w:pPr>
        <w:spacing w:line="240" w:lineRule="auto"/>
        <w:rPr>
          <w:rFonts w:hAnsi="Times New Roman" w:cs="Times New Roman"/>
          <w:color w:val="000000"/>
          <w:sz w:val="24"/>
          <w:szCs w:val="24"/>
        </w:rPr>
      </w:pPr>
      <w:r>
        <w:rPr>
          <w:rFonts w:hAnsi="Times New Roman" w:cs="Times New Roman"/>
          <w:color w:val="000000"/>
          <w:sz w:val="24"/>
          <w:szCs w:val="24"/>
        </w:rPr>
        <w:t>В условиях повышенного риска заражения возможно проведение массовой обработки одежды способом ее орошения или пропитки репеллентом.</w:t>
      </w:r>
    </w:p>
    <w:p>
      <w:pPr>
        <w:spacing w:line="240" w:lineRule="auto"/>
        <w:rPr>
          <w:rFonts w:hAnsi="Times New Roman" w:cs="Times New Roman"/>
          <w:color w:val="000000"/>
          <w:sz w:val="24"/>
          <w:szCs w:val="24"/>
        </w:rPr>
      </w:pPr>
      <w:r>
        <w:rPr>
          <w:rFonts w:hAnsi="Times New Roman" w:cs="Times New Roman"/>
          <w:color w:val="000000"/>
          <w:sz w:val="24"/>
          <w:szCs w:val="24"/>
        </w:rPr>
        <w:t>Защитные свойства обработанной одежды сохраняются 3–5 суток при ее хранении в развешенном виде и удлиняются до 10–15 суток при хранении в промежутках между использованием в полиэтиленовых пакетах. При намокании одежды ее отпугивающие свойства значительно уменьшаются. После окончания или при ослаблении защитного действия обработку следует повторить.</w:t>
      </w:r>
    </w:p>
    <w:p>
      <w:pPr>
        <w:spacing w:line="240" w:lineRule="auto"/>
        <w:rPr>
          <w:rFonts w:hAnsi="Times New Roman" w:cs="Times New Roman"/>
          <w:color w:val="000000"/>
          <w:sz w:val="24"/>
          <w:szCs w:val="24"/>
        </w:rPr>
      </w:pPr>
      <w:r>
        <w:rPr>
          <w:rFonts w:hAnsi="Times New Roman" w:cs="Times New Roman"/>
          <w:color w:val="000000"/>
          <w:sz w:val="24"/>
          <w:szCs w:val="24"/>
        </w:rPr>
        <w:t>Испытаниями установлено, что использование репеллентов отпугивает около 95 процентов прицепившихся клещей. Недостатком этой группы препаратов является то, что репелленты отпугивают, но не убивают клещей, и они продолжают представлять опасность для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Достоинство репеллентов в том, что они отпугивают и комаров, и других кровососущих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Акарицидные препараты в качестве ДВ содержат убивающие клещей пиретроиды. Эти химические соединения при нанесении на одежду создают на ней участки, которые клещи не стремятся избегать, но после контакта с которыми быстро погибают. В России рекомендованы к применению брусок "Претикс" и аэрозоль "Перманон". Принцип отравляющего действия на клещей акарицидов различен.</w:t>
      </w:r>
    </w:p>
    <w:p>
      <w:pPr>
        <w:spacing w:line="240" w:lineRule="auto"/>
        <w:rPr>
          <w:rFonts w:hAnsi="Times New Roman" w:cs="Times New Roman"/>
          <w:color w:val="000000"/>
          <w:sz w:val="24"/>
          <w:szCs w:val="24"/>
        </w:rPr>
      </w:pPr>
      <w:r>
        <w:rPr>
          <w:rFonts w:hAnsi="Times New Roman" w:cs="Times New Roman"/>
          <w:color w:val="000000"/>
          <w:sz w:val="24"/>
          <w:szCs w:val="24"/>
        </w:rPr>
        <w:t>Брусок "Претикс" содержит питетроид альфаметрин, при контакте с которым у клещей сначала нарушается способность к присасыванию, а затем наступает тремор конечностей, приводящий к отпадыванию с одежды, а позже – к гибели. Бруском "Претикс" наносят несколько пар опоясывающих полос, располагая их выше мест возможного прикрепления клещей к одежде. При движении человека препарат частично стряхивается и его эффективность снижается. Следует визуально оценивать сохранность полос и подновлять их по мере необходимости. Уровень защиты очень высокий, но снижается при температуре выше 25 градусов, потому что при высокой температуре воздуха скорость передвижения клещей по одежде возрастает и они чаще успевают проникнуть к телу человека.</w:t>
      </w:r>
    </w:p>
    <w:p>
      <w:pPr>
        <w:spacing w:line="240" w:lineRule="auto"/>
        <w:rPr>
          <w:rFonts w:hAnsi="Times New Roman" w:cs="Times New Roman"/>
          <w:color w:val="000000"/>
          <w:sz w:val="24"/>
          <w:szCs w:val="24"/>
        </w:rPr>
      </w:pPr>
      <w:r>
        <w:rPr>
          <w:rFonts w:hAnsi="Times New Roman" w:cs="Times New Roman"/>
          <w:color w:val="000000"/>
          <w:sz w:val="24"/>
          <w:szCs w:val="24"/>
        </w:rPr>
        <w:t>Аэрозоль "Перманон" содержит пиретроид перметрин, при контакте с которым у клещей сначала наступает возбуждение, а затем – паралич конечностей, приводящий к отпадыванию с одежды, а позже – к гибели клещей. При применении данного препарата обязательна сплошная обработка костюма, так как клещ может проникнуть к телу в стадии возбуждения, до наступления паралича.</w:t>
      </w:r>
    </w:p>
    <w:p>
      <w:pPr>
        <w:spacing w:line="240" w:lineRule="auto"/>
        <w:rPr>
          <w:rFonts w:hAnsi="Times New Roman" w:cs="Times New Roman"/>
          <w:color w:val="000000"/>
          <w:sz w:val="24"/>
          <w:szCs w:val="24"/>
        </w:rPr>
      </w:pPr>
      <w:r>
        <w:rPr>
          <w:rFonts w:hAnsi="Times New Roman" w:cs="Times New Roman"/>
          <w:color w:val="000000"/>
          <w:sz w:val="24"/>
          <w:szCs w:val="24"/>
        </w:rPr>
        <w:t>К интексицидно-репеллентным препаратам относится аэрозоль «КРА-реп», содержащий в качестве ДВ репеллент ДЭТА, отпугивающий клещей, и пиретроид сумитрин, убивающий по схеме.</w:t>
      </w:r>
    </w:p>
    <w:p>
      <w:pPr>
        <w:spacing w:line="240" w:lineRule="auto"/>
        <w:rPr>
          <w:rFonts w:hAnsi="Times New Roman" w:cs="Times New Roman"/>
          <w:color w:val="000000"/>
          <w:sz w:val="24"/>
          <w:szCs w:val="24"/>
        </w:rPr>
      </w:pPr>
      <w:r>
        <w:rPr>
          <w:rFonts w:hAnsi="Times New Roman" w:cs="Times New Roman"/>
          <w:color w:val="000000"/>
          <w:sz w:val="24"/>
          <w:szCs w:val="24"/>
        </w:rPr>
        <w:t>В данном случае также обязательна сплошная обработка одежды, которую необходимо проводить до выхода в лес. Благодаря сочетанному действию на клещей отпугивающих свойств репеллента и убивающих свойств пиретроида уровень защитных свойств данного препарата приближается к 100 процентам.</w:t>
      </w:r>
    </w:p>
    <w:p>
      <w:pPr>
        <w:spacing w:line="240" w:lineRule="auto"/>
        <w:rPr>
          <w:rFonts w:hAnsi="Times New Roman" w:cs="Times New Roman"/>
          <w:color w:val="000000"/>
          <w:sz w:val="24"/>
          <w:szCs w:val="24"/>
        </w:rPr>
      </w:pPr>
      <w:r>
        <w:rPr>
          <w:rFonts w:hAnsi="Times New Roman" w:cs="Times New Roman"/>
          <w:color w:val="000000"/>
          <w:sz w:val="24"/>
          <w:szCs w:val="24"/>
        </w:rPr>
        <w:t>5.2.4. Применение химических препаратов для индивидуальной защиты от клещей не должно отменять вакцинацию, серопрофилактику, но с успехом может дополнять их.</w:t>
      </w:r>
    </w:p>
    <w:p>
      <w:pPr>
        <w:spacing w:line="240" w:lineRule="auto"/>
        <w:rPr>
          <w:rFonts w:hAnsi="Times New Roman" w:cs="Times New Roman"/>
          <w:color w:val="000000"/>
          <w:sz w:val="24"/>
          <w:szCs w:val="24"/>
        </w:rPr>
      </w:pPr>
      <w:r>
        <w:rPr>
          <w:rFonts w:hAnsi="Times New Roman" w:cs="Times New Roman"/>
          <w:color w:val="000000"/>
          <w:sz w:val="24"/>
          <w:szCs w:val="24"/>
        </w:rPr>
        <w:t>5.2.5. Для препаратов, зарегистрированных Минздравом, гарантирована безопасность применения при соблюдении рекомендаций, изложенных в этикетке или методических указаниях по применению. При этом обязательным условием является соблюдение мер предосторожности, личной гигиены, а в случае отравления –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5.2.6. Препараты, содержащие инсектициды (акарициды), наносить только на одежду, применение их на кожные покровы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5.2.7. Обработку одежды проводить на открытом воздухе в защищенном от ветра месте или нежилом хорошо проветриваемом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5.2.8. При нанесении препаратов избегать попадания в глаза, рот и на поврежденные участки кожи, а также паров аэрозоля в дыхательные пути.</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суточную дозу и кратность обработки, разрешенные для данного препарата.</w:t>
      </w:r>
    </w:p>
    <w:p>
      <w:pPr>
        <w:spacing w:line="240" w:lineRule="auto"/>
        <w:rPr>
          <w:rFonts w:hAnsi="Times New Roman" w:cs="Times New Roman"/>
          <w:color w:val="000000"/>
          <w:sz w:val="24"/>
          <w:szCs w:val="24"/>
        </w:rPr>
      </w:pPr>
      <w:r>
        <w:rPr>
          <w:rFonts w:hAnsi="Times New Roman" w:cs="Times New Roman"/>
          <w:color w:val="000000"/>
          <w:sz w:val="24"/>
          <w:szCs w:val="24"/>
        </w:rPr>
        <w:t>5.2.10. В случае появления раздражения кожи на участке контакта тела с обработанной одеждой дальнейшее использование препарата прекратить, а обработанную одежду выстирать в мыльно-содовом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5.2.11. Приготовление большого количества раствора, эмульсии или концентрированных репеллентов проводить только под контролем руководителя или ответственного лица в специально выделенном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5.2.12. Использовать спецодежду, резиновые фартуки, перчатки, защитные очки, респираторы. Во время приготовления растворов запрещается курить, пить и принимать пищу.</w:t>
      </w:r>
    </w:p>
    <w:p>
      <w:pPr>
        <w:spacing w:line="240" w:lineRule="auto"/>
        <w:rPr>
          <w:rFonts w:hAnsi="Times New Roman" w:cs="Times New Roman"/>
          <w:color w:val="000000"/>
          <w:sz w:val="24"/>
          <w:szCs w:val="24"/>
        </w:rPr>
      </w:pPr>
      <w:r>
        <w:rPr>
          <w:rFonts w:hAnsi="Times New Roman" w:cs="Times New Roman"/>
          <w:color w:val="000000"/>
          <w:sz w:val="24"/>
          <w:szCs w:val="24"/>
        </w:rPr>
        <w:t>5.2.13. При приготовлении раствора, эмульсии или концентрированных репеллентов использовать только те препараты, которые имеют паспорт, сертификат. Удостовериться по паспорту, сертификату в сроке годности.</w:t>
      </w:r>
    </w:p>
    <w:p>
      <w:pPr>
        <w:spacing w:line="240" w:lineRule="auto"/>
        <w:rPr>
          <w:rFonts w:hAnsi="Times New Roman" w:cs="Times New Roman"/>
          <w:color w:val="000000"/>
          <w:sz w:val="24"/>
          <w:szCs w:val="24"/>
        </w:rPr>
      </w:pPr>
      <w:r>
        <w:rPr>
          <w:rFonts w:hAnsi="Times New Roman" w:cs="Times New Roman"/>
          <w:color w:val="000000"/>
          <w:sz w:val="24"/>
          <w:szCs w:val="24"/>
        </w:rPr>
        <w:t>5.2.14. В посуде, предназначенной для приготовления растворов, эмульсий, запрещается хранить продукты, готовить пищу. После использования эту посуду следует тщательно вымыть с содовым раствором и в дальнейшем использовать только для технических целей.</w:t>
      </w:r>
    </w:p>
    <w:p>
      <w:pPr>
        <w:spacing w:line="240" w:lineRule="auto"/>
        <w:rPr>
          <w:rFonts w:hAnsi="Times New Roman" w:cs="Times New Roman"/>
          <w:color w:val="000000"/>
          <w:sz w:val="24"/>
          <w:szCs w:val="24"/>
        </w:rPr>
      </w:pPr>
      <w:r>
        <w:rPr>
          <w:rFonts w:hAnsi="Times New Roman" w:cs="Times New Roman"/>
          <w:color w:val="000000"/>
          <w:sz w:val="24"/>
          <w:szCs w:val="24"/>
        </w:rPr>
        <w:t>5.2.15. При обработке одежды спиртовыми или ацетоновыми растворами обязательно соблюдать правила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5.2.16. Обработанную одежду перед применением необходимо просушить и проветрить. Хранить в полиэтиленовых пакетах в прохладном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5.2.17. При случайном попадании средства в желудок следует немедленно дать пострадавшему несколько стаканов теплой воды.</w:t>
      </w:r>
    </w:p>
    <w:p>
      <w:pPr>
        <w:spacing w:line="240" w:lineRule="auto"/>
        <w:rPr>
          <w:rFonts w:hAnsi="Times New Roman" w:cs="Times New Roman"/>
          <w:color w:val="000000"/>
          <w:sz w:val="24"/>
          <w:szCs w:val="24"/>
        </w:rPr>
      </w:pPr>
      <w:r>
        <w:rPr>
          <w:rFonts w:hAnsi="Times New Roman" w:cs="Times New Roman"/>
          <w:color w:val="000000"/>
          <w:sz w:val="24"/>
          <w:szCs w:val="24"/>
        </w:rPr>
        <w:t>5.2.18. При отравлении через дыхательные пути прекратить обработку препаратом, снять загрязненную одежду, вывести пострадавшего на свежий воздух, дать ему щелочное питье (молоко с содой, Боржоми), показаны содовые ингаляции.</w:t>
      </w:r>
    </w:p>
    <w:p>
      <w:pPr>
        <w:spacing w:line="240" w:lineRule="auto"/>
        <w:rPr>
          <w:rFonts w:hAnsi="Times New Roman" w:cs="Times New Roman"/>
          <w:color w:val="000000"/>
          <w:sz w:val="24"/>
          <w:szCs w:val="24"/>
        </w:rPr>
      </w:pPr>
      <w:r>
        <w:rPr>
          <w:rFonts w:hAnsi="Times New Roman" w:cs="Times New Roman"/>
          <w:color w:val="000000"/>
          <w:sz w:val="24"/>
          <w:szCs w:val="24"/>
        </w:rPr>
        <w:t>5.2.19. При попадании средства в глаза обильно промыть проточной водой или раствором пищевой соды.</w:t>
      </w:r>
    </w:p>
    <w:p>
      <w:pPr>
        <w:spacing w:line="240" w:lineRule="auto"/>
        <w:rPr>
          <w:rFonts w:hAnsi="Times New Roman" w:cs="Times New Roman"/>
          <w:color w:val="000000"/>
          <w:sz w:val="24"/>
          <w:szCs w:val="24"/>
        </w:rPr>
      </w:pPr>
      <w:r>
        <w:rPr>
          <w:rFonts w:hAnsi="Times New Roman" w:cs="Times New Roman"/>
          <w:color w:val="000000"/>
          <w:sz w:val="24"/>
          <w:szCs w:val="24"/>
        </w:rPr>
        <w:t>5.2.20. При случайном попадании на кожу концентрированного репеллента при обработке одежды снять его, не втирая, ватным тампоном или кусочком ткани, а затем промыть кожу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укус;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Правила поведения в случае присасывания клеща.</w:t>
      </w:r>
    </w:p>
    <w:p>
      <w:pPr>
        <w:spacing w:line="240" w:lineRule="auto"/>
        <w:rPr>
          <w:rFonts w:hAnsi="Times New Roman" w:cs="Times New Roman"/>
          <w:color w:val="000000"/>
          <w:sz w:val="24"/>
          <w:szCs w:val="24"/>
        </w:rPr>
      </w:pPr>
      <w:r>
        <w:rPr>
          <w:rFonts w:hAnsi="Times New Roman" w:cs="Times New Roman"/>
          <w:color w:val="000000"/>
          <w:sz w:val="24"/>
          <w:szCs w:val="24"/>
        </w:rPr>
        <w:t>6.3.1.1. При присасывании клещей руководство полевого подразделения обязано принять все возможные меры, вплоть до прекращения производственной деятельности для ликвидации опасности и оказания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6.3.1.2. Присосавшихся к телу клещей следует немедленно удалить, стараясь не оторвать погруженный в кожу хоботок, ранку продезинфицировать раствором йода и обратиться в медицинское учреждение для решения вопроса о необходимости специфической профилактики.</w:t>
      </w:r>
    </w:p>
    <w:p>
      <w:pPr>
        <w:spacing w:line="240" w:lineRule="auto"/>
        <w:rPr>
          <w:rFonts w:hAnsi="Times New Roman" w:cs="Times New Roman"/>
          <w:color w:val="000000"/>
          <w:sz w:val="24"/>
          <w:szCs w:val="24"/>
        </w:rPr>
      </w:pPr>
      <w:r>
        <w:rPr>
          <w:rFonts w:hAnsi="Times New Roman" w:cs="Times New Roman"/>
          <w:color w:val="000000"/>
          <w:sz w:val="24"/>
          <w:szCs w:val="24"/>
        </w:rPr>
        <w:t>6.3.1.3. Присосавшегося клеща сохранить в плотно закрытом флаконе, поскольку возможно определение его инфицированности.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случайном попадании химического средства в желудок следует немедленно дать пострадавшему несколько стаканов теплой воды или раствора марганцево-кислого калия слабо-розового цвета. После чего вызвать рвоту механическим раздражением корня языка и задней стенки глотки. Процедуру повторить 2-3 раза. После чего выдать полстакана воды и 4-5 таблеток активированного угля.</w:t>
      </w:r>
    </w:p>
    <w:p>
      <w:pPr>
        <w:spacing w:line="240" w:lineRule="auto"/>
        <w:rPr>
          <w:rFonts w:hAnsi="Times New Roman" w:cs="Times New Roman"/>
          <w:color w:val="000000"/>
          <w:sz w:val="24"/>
          <w:szCs w:val="24"/>
        </w:rPr>
      </w:pPr>
      <w:r>
        <w:rPr>
          <w:rFonts w:hAnsi="Times New Roman" w:cs="Times New Roman"/>
          <w:color w:val="000000"/>
          <w:sz w:val="24"/>
          <w:szCs w:val="24"/>
        </w:rPr>
        <w:t>6.3.3. При отравлении через дыхательные пути провести обработку препаратом, снять загрязненную одежду, вывести пострадавшего на свежий воздух, дать ему щелочное питье (молоко с содой, Боржоми), показаны содовые ингаляции.</w:t>
      </w:r>
    </w:p>
    <w:p>
      <w:pPr>
        <w:spacing w:line="240" w:lineRule="auto"/>
        <w:rPr>
          <w:rFonts w:hAnsi="Times New Roman" w:cs="Times New Roman"/>
          <w:color w:val="000000"/>
          <w:sz w:val="24"/>
          <w:szCs w:val="24"/>
        </w:rPr>
      </w:pPr>
      <w:r>
        <w:rPr>
          <w:rFonts w:hAnsi="Times New Roman" w:cs="Times New Roman"/>
          <w:color w:val="000000"/>
          <w:sz w:val="24"/>
          <w:szCs w:val="24"/>
        </w:rPr>
        <w:t>6.3.4. При попадании средства в глаза обильно промыть проточной водой или раствором пищевой соды, после чего закапать 1-2 капли альбуцида.</w:t>
      </w:r>
    </w:p>
    <w:p>
      <w:pPr>
        <w:spacing w:line="240" w:lineRule="auto"/>
        <w:rPr>
          <w:rFonts w:hAnsi="Times New Roman" w:cs="Times New Roman"/>
          <w:color w:val="000000"/>
          <w:sz w:val="24"/>
          <w:szCs w:val="24"/>
        </w:rPr>
      </w:pPr>
      <w:r>
        <w:rPr>
          <w:rFonts w:hAnsi="Times New Roman" w:cs="Times New Roman"/>
          <w:color w:val="000000"/>
          <w:sz w:val="24"/>
          <w:szCs w:val="24"/>
        </w:rPr>
        <w:t>6.3.5. При случайном попадании на кожу концентрированного репеллента при обработке одежды снять его, не втирая ватным тампоном или кусочком ткани, а затем промыть кожу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6.3.6.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Перед посадкой в транспорт еще раз тщательно осмотреть одежду друг друга, можно распылить аэрозоль в кузове автобуса или автомобиля и оставить на некоторое время, перед отъездом проветрить кузов.</w:t>
      </w:r>
    </w:p>
    <w:p>
      <w:pPr>
        <w:spacing w:line="240" w:lineRule="auto"/>
        <w:rPr>
          <w:rFonts w:hAnsi="Times New Roman" w:cs="Times New Roman"/>
          <w:color w:val="000000"/>
          <w:sz w:val="24"/>
          <w:szCs w:val="24"/>
        </w:rPr>
      </w:pPr>
      <w:r>
        <w:rPr>
          <w:rFonts w:hAnsi="Times New Roman" w:cs="Times New Roman"/>
          <w:color w:val="000000"/>
          <w:sz w:val="24"/>
          <w:szCs w:val="24"/>
        </w:rPr>
        <w:t>7.2. Снять средства индивидуальной защиты, убрать в шкаф.</w:t>
      </w:r>
    </w:p>
    <w:p>
      <w:pPr>
        <w:spacing w:line="240" w:lineRule="auto"/>
        <w:rPr>
          <w:rFonts w:hAnsi="Times New Roman" w:cs="Times New Roman"/>
          <w:color w:val="000000"/>
          <w:sz w:val="24"/>
          <w:szCs w:val="24"/>
        </w:rPr>
      </w:pPr>
      <w:r>
        <w:rPr>
          <w:rFonts w:hAnsi="Times New Roman" w:cs="Times New Roman"/>
          <w:color w:val="000000"/>
          <w:sz w:val="24"/>
          <w:szCs w:val="24"/>
        </w:rPr>
        <w:t>7.3.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7.4. Сообщить руководителю работ обо всех неисправностях, замеченных во время работы, и мерах, принятых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7.5. При непрерывном технологическом процессе и работе оборудования передать смену в установленном порядке.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466ddaa90442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