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безопасному проведению ремонтных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безопасному проведению ремонтных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безопасному проведению ремонтных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ремонтных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по безопасному проведению ремонтных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оборудования, инструмента, перемещаемые материалы,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 инструментом проверить отсутствие: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грузоподъемных механизмов, средств механизации, средств для работы на высоте (леса, 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производстве опасных видов работ (работы на высоте, с оборудованием, находящимися под давлением, грузоподъемными механизмами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виды работ разрешается проводить только после прохождения работником соответствующего обучения,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Ремонт и испытание оборудования производить в соответствии с требованиями действующей ремонтно-эксплуатационной документации завода-изготовителя,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машина, агрегат должны иметь технический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при осуществлении разборки, ремонта, сборки, испытания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Начинать работы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движущихся (вращающихся)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его от сети, источников пара, воды, воздуха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снижения рабочего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горячих поверхностей, нагрева охлажденных до приемлемых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обеспечения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пуска оборудования (щитовых, местах расположения запорной арматуры, пункте диспетчерского управления и пр.) вывесить плакат: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технологического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груза, подлежащего подъему, определять до начала его подъема (масса станков, машин, механизмов и другого оборудования указывается на заводской табличке, прикрепленной к станине или раме станка или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грузоподъемность механизмов и съемных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грузов производить в соответствии со схемами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груза предварительно приподнимать его на высоту не более 200-300 мм для проверки правильности строповки и надежности действия тормоза подъемного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и опускании груза вблизи частей здания, оборудования нельзя находиться самому и следить, чтобы не было других людей между грузом и частями здания, сооружения,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неправильной и ненадежной обвязки груза, его следует опустить и произвести строповку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 нужно поднимать плавно, без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место укладки груза следует предварительно уложить подкладки, чтобы стропы было легко и без повреждений извлечь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рубке, резке металла, заправке и заточке инструмента необходимо работать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Смотреть под ноги, не наступать на пролитые жидкости, кабели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оборудования, находящегося под напряжением,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чистку, обтирку и смазку вращающихся или движущихся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движущиеся и вращающиеся механизмы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механизмы и агрегаты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оборудование детали, инструмент, а также ветошь и другой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на высоте случайные предметы (бочки, ящики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высоты инструмент,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исправной работе отремонтированного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d251f37b6c43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