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CE18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w:t>
      </w:r>
      <w:r w:rsidRPr="00DB7602">
        <w:rPr>
          <w:rFonts w:ascii="Times New Roman" w:hAnsi="Times New Roman" w:cs="Times New Roman"/>
          <w:sz w:val="24"/>
          <w:szCs w:val="24"/>
        </w:rPr>
        <w:t xml:space="preserve">  </w:t>
      </w:r>
    </w:p>
    <w:p w14:paraId="330587A8"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76320175"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885"/>
        <w:gridCol w:w="720"/>
        <w:gridCol w:w="1485"/>
        <w:gridCol w:w="2775"/>
        <w:gridCol w:w="1935"/>
        <w:gridCol w:w="540"/>
        <w:gridCol w:w="990"/>
      </w:tblGrid>
      <w:tr w:rsidR="009E5FDB" w:rsidRPr="00DB7602" w14:paraId="0F8A26AA" w14:textId="77777777">
        <w:tblPrEx>
          <w:tblCellMar>
            <w:top w:w="0" w:type="dxa"/>
            <w:bottom w:w="0" w:type="dxa"/>
          </w:tblCellMar>
        </w:tblPrEx>
        <w:tc>
          <w:tcPr>
            <w:tcW w:w="1605" w:type="dxa"/>
            <w:gridSpan w:val="2"/>
            <w:tcBorders>
              <w:top w:val="nil"/>
              <w:left w:val="nil"/>
              <w:bottom w:val="nil"/>
              <w:right w:val="nil"/>
            </w:tcBorders>
            <w:tcMar>
              <w:top w:w="114" w:type="dxa"/>
              <w:left w:w="28" w:type="dxa"/>
              <w:bottom w:w="114" w:type="dxa"/>
              <w:right w:w="28" w:type="dxa"/>
            </w:tcMar>
          </w:tcPr>
          <w:p w14:paraId="776EE601"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6195" w:type="dxa"/>
            <w:gridSpan w:val="3"/>
            <w:tcBorders>
              <w:top w:val="nil"/>
              <w:left w:val="nil"/>
              <w:bottom w:val="nil"/>
              <w:right w:val="nil"/>
            </w:tcBorders>
            <w:tcMar>
              <w:top w:w="114" w:type="dxa"/>
              <w:left w:w="28" w:type="dxa"/>
              <w:bottom w:w="114" w:type="dxa"/>
              <w:right w:w="28" w:type="dxa"/>
            </w:tcMar>
          </w:tcPr>
          <w:p w14:paraId="747AA1FB" w14:textId="77777777" w:rsidR="00000000" w:rsidRPr="00DB7602" w:rsidRDefault="006C2F85">
            <w:pPr>
              <w:pStyle w:val="HEADERTEXT"/>
              <w:rPr>
                <w:rFonts w:ascii="Times New Roman" w:hAnsi="Times New Roman" w:cs="Times New Roman"/>
                <w:b/>
                <w:bCs/>
                <w:color w:val="auto"/>
                <w:sz w:val="24"/>
                <w:szCs w:val="24"/>
              </w:rPr>
            </w:pPr>
          </w:p>
          <w:p w14:paraId="1FA5107F" w14:textId="77777777" w:rsidR="00000000" w:rsidRPr="00DB7602" w:rsidRDefault="006C2F85">
            <w:pPr>
              <w:pStyle w:val="HEADERTEXT"/>
              <w:jc w:val="center"/>
              <w:outlineLvl w:val="0"/>
              <w:rPr>
                <w:rFonts w:ascii="Times New Roman" w:hAnsi="Times New Roman" w:cs="Times New Roman"/>
                <w:b/>
                <w:bCs/>
                <w:color w:val="auto"/>
                <w:sz w:val="24"/>
                <w:szCs w:val="24"/>
              </w:rPr>
            </w:pPr>
            <w:r w:rsidRPr="00DB7602">
              <w:rPr>
                <w:rFonts w:ascii="Times New Roman" w:hAnsi="Times New Roman" w:cs="Times New Roman"/>
                <w:b/>
                <w:bCs/>
                <w:color w:val="auto"/>
                <w:sz w:val="24"/>
                <w:szCs w:val="24"/>
              </w:rPr>
              <w:t xml:space="preserve"> ИНСТРУКЦИЯ ПО ОХРАНЕ ТРУДА ПО ПРИМЕНЕНИЮ СРЕДСТВ ИНДИВИДУАЛЬНОЙ ЗАЩИТЫ ДЛЯ ПРОВЕДЕНИЯ РАБОТ</w:t>
            </w:r>
          </w:p>
          <w:p w14:paraId="1A76AAC9" w14:textId="77777777" w:rsidR="00000000" w:rsidRPr="00DB7602" w:rsidRDefault="006C2F85">
            <w:pPr>
              <w:pStyle w:val="HEADERTEXT"/>
              <w:jc w:val="center"/>
              <w:outlineLvl w:val="0"/>
              <w:rPr>
                <w:rFonts w:ascii="Times New Roman" w:hAnsi="Times New Roman" w:cs="Times New Roman"/>
                <w:b/>
                <w:bCs/>
                <w:color w:val="auto"/>
                <w:sz w:val="24"/>
                <w:szCs w:val="24"/>
              </w:rPr>
            </w:pPr>
            <w:r w:rsidRPr="00DB7602">
              <w:rPr>
                <w:rFonts w:ascii="Times New Roman" w:hAnsi="Times New Roman" w:cs="Times New Roman"/>
                <w:b/>
                <w:bCs/>
                <w:color w:val="auto"/>
                <w:sz w:val="24"/>
                <w:szCs w:val="24"/>
              </w:rPr>
              <w:t xml:space="preserve">НА ВЫСОТЕ </w:t>
            </w:r>
          </w:p>
        </w:tc>
        <w:tc>
          <w:tcPr>
            <w:tcW w:w="1530" w:type="dxa"/>
            <w:gridSpan w:val="2"/>
            <w:tcBorders>
              <w:top w:val="nil"/>
              <w:left w:val="nil"/>
              <w:bottom w:val="nil"/>
              <w:right w:val="nil"/>
            </w:tcBorders>
            <w:tcMar>
              <w:top w:w="114" w:type="dxa"/>
              <w:left w:w="28" w:type="dxa"/>
              <w:bottom w:w="114" w:type="dxa"/>
              <w:right w:w="28" w:type="dxa"/>
            </w:tcMar>
          </w:tcPr>
          <w:p w14:paraId="5582A1E8"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391F7AD5" w14:textId="77777777">
        <w:tblPrEx>
          <w:tblCellMar>
            <w:top w:w="0" w:type="dxa"/>
            <w:bottom w:w="0" w:type="dxa"/>
          </w:tblCellMar>
        </w:tblPrEx>
        <w:tc>
          <w:tcPr>
            <w:tcW w:w="1605" w:type="dxa"/>
            <w:gridSpan w:val="2"/>
            <w:tcBorders>
              <w:top w:val="nil"/>
              <w:left w:val="nil"/>
              <w:bottom w:val="nil"/>
              <w:right w:val="nil"/>
            </w:tcBorders>
            <w:tcMar>
              <w:top w:w="114" w:type="dxa"/>
              <w:left w:w="28" w:type="dxa"/>
              <w:bottom w:w="114" w:type="dxa"/>
              <w:right w:w="28" w:type="dxa"/>
            </w:tcMar>
          </w:tcPr>
          <w:p w14:paraId="41F9F205"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6195" w:type="dxa"/>
            <w:gridSpan w:val="3"/>
            <w:tcBorders>
              <w:top w:val="nil"/>
              <w:left w:val="nil"/>
              <w:bottom w:val="single" w:sz="6" w:space="0" w:color="auto"/>
              <w:right w:val="nil"/>
            </w:tcBorders>
            <w:tcMar>
              <w:top w:w="114" w:type="dxa"/>
              <w:left w:w="28" w:type="dxa"/>
              <w:bottom w:w="114" w:type="dxa"/>
              <w:right w:w="28" w:type="dxa"/>
            </w:tcMar>
          </w:tcPr>
          <w:p w14:paraId="2CC66E61"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1530" w:type="dxa"/>
            <w:gridSpan w:val="2"/>
            <w:tcBorders>
              <w:top w:val="nil"/>
              <w:left w:val="nil"/>
              <w:bottom w:val="nil"/>
              <w:right w:val="nil"/>
            </w:tcBorders>
            <w:tcMar>
              <w:top w:w="114" w:type="dxa"/>
              <w:left w:w="28" w:type="dxa"/>
              <w:bottom w:w="114" w:type="dxa"/>
              <w:right w:w="28" w:type="dxa"/>
            </w:tcMar>
          </w:tcPr>
          <w:p w14:paraId="53853A6E"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117137CA" w14:textId="77777777">
        <w:tblPrEx>
          <w:tblCellMar>
            <w:top w:w="0" w:type="dxa"/>
            <w:bottom w:w="0" w:type="dxa"/>
          </w:tblCellMar>
        </w:tblPrEx>
        <w:tc>
          <w:tcPr>
            <w:tcW w:w="1605" w:type="dxa"/>
            <w:gridSpan w:val="2"/>
            <w:tcBorders>
              <w:top w:val="nil"/>
              <w:left w:val="nil"/>
              <w:bottom w:val="nil"/>
              <w:right w:val="nil"/>
            </w:tcBorders>
            <w:tcMar>
              <w:top w:w="114" w:type="dxa"/>
              <w:left w:w="28" w:type="dxa"/>
              <w:bottom w:w="114" w:type="dxa"/>
              <w:right w:w="28" w:type="dxa"/>
            </w:tcMar>
          </w:tcPr>
          <w:p w14:paraId="07B8144D"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6195" w:type="dxa"/>
            <w:gridSpan w:val="3"/>
            <w:tcBorders>
              <w:top w:val="nil"/>
              <w:left w:val="nil"/>
              <w:bottom w:val="nil"/>
              <w:right w:val="nil"/>
            </w:tcBorders>
            <w:tcMar>
              <w:top w:w="114" w:type="dxa"/>
              <w:left w:w="28" w:type="dxa"/>
              <w:bottom w:w="114" w:type="dxa"/>
              <w:right w:w="28" w:type="dxa"/>
            </w:tcMar>
          </w:tcPr>
          <w:p w14:paraId="3BEF760F"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rPr>
              <w:t>(наименование профессии, должности или вида раб</w:t>
            </w:r>
            <w:r w:rsidRPr="00DB7602">
              <w:rPr>
                <w:rFonts w:ascii="Times New Roman" w:hAnsi="Times New Roman" w:cs="Times New Roman"/>
                <w:sz w:val="24"/>
                <w:szCs w:val="24"/>
              </w:rPr>
              <w:t xml:space="preserve">от) </w:t>
            </w:r>
          </w:p>
        </w:tc>
        <w:tc>
          <w:tcPr>
            <w:tcW w:w="1530" w:type="dxa"/>
            <w:gridSpan w:val="2"/>
            <w:tcBorders>
              <w:top w:val="nil"/>
              <w:left w:val="nil"/>
              <w:bottom w:val="nil"/>
              <w:right w:val="nil"/>
            </w:tcBorders>
            <w:tcMar>
              <w:top w:w="114" w:type="dxa"/>
              <w:left w:w="28" w:type="dxa"/>
              <w:bottom w:w="114" w:type="dxa"/>
              <w:right w:w="28" w:type="dxa"/>
            </w:tcMar>
          </w:tcPr>
          <w:p w14:paraId="6C90FE1B"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731D5533" w14:textId="77777777">
        <w:tblPrEx>
          <w:tblCellMar>
            <w:top w:w="0" w:type="dxa"/>
            <w:bottom w:w="0" w:type="dxa"/>
          </w:tblCellMar>
        </w:tblPrEx>
        <w:tc>
          <w:tcPr>
            <w:tcW w:w="885" w:type="dxa"/>
            <w:tcBorders>
              <w:top w:val="nil"/>
              <w:left w:val="nil"/>
              <w:bottom w:val="nil"/>
              <w:right w:val="nil"/>
            </w:tcBorders>
            <w:tcMar>
              <w:top w:w="114" w:type="dxa"/>
              <w:left w:w="28" w:type="dxa"/>
              <w:bottom w:w="114" w:type="dxa"/>
              <w:right w:w="28" w:type="dxa"/>
            </w:tcMar>
          </w:tcPr>
          <w:p w14:paraId="3F75FC1A"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7455" w:type="dxa"/>
            <w:gridSpan w:val="5"/>
            <w:tcBorders>
              <w:top w:val="nil"/>
              <w:left w:val="nil"/>
              <w:bottom w:val="single" w:sz="6" w:space="0" w:color="auto"/>
              <w:right w:val="nil"/>
            </w:tcBorders>
            <w:tcMar>
              <w:top w:w="114" w:type="dxa"/>
              <w:left w:w="28" w:type="dxa"/>
              <w:bottom w:w="114" w:type="dxa"/>
              <w:right w:w="28" w:type="dxa"/>
            </w:tcMar>
          </w:tcPr>
          <w:p w14:paraId="2C55425F"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990" w:type="dxa"/>
            <w:tcBorders>
              <w:top w:val="nil"/>
              <w:left w:val="nil"/>
              <w:bottom w:val="nil"/>
              <w:right w:val="nil"/>
            </w:tcBorders>
            <w:tcMar>
              <w:top w:w="114" w:type="dxa"/>
              <w:left w:w="28" w:type="dxa"/>
              <w:bottom w:w="114" w:type="dxa"/>
              <w:right w:w="28" w:type="dxa"/>
            </w:tcMar>
          </w:tcPr>
          <w:p w14:paraId="5DDFF094"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4DE0C9E2" w14:textId="77777777">
        <w:tblPrEx>
          <w:tblCellMar>
            <w:top w:w="0" w:type="dxa"/>
            <w:bottom w:w="0" w:type="dxa"/>
          </w:tblCellMar>
        </w:tblPrEx>
        <w:tc>
          <w:tcPr>
            <w:tcW w:w="885" w:type="dxa"/>
            <w:tcBorders>
              <w:top w:val="nil"/>
              <w:left w:val="nil"/>
              <w:bottom w:val="nil"/>
              <w:right w:val="nil"/>
            </w:tcBorders>
            <w:tcMar>
              <w:top w:w="114" w:type="dxa"/>
              <w:left w:w="28" w:type="dxa"/>
              <w:bottom w:w="114" w:type="dxa"/>
              <w:right w:w="28" w:type="dxa"/>
            </w:tcMar>
          </w:tcPr>
          <w:p w14:paraId="475A73E6"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7455" w:type="dxa"/>
            <w:gridSpan w:val="5"/>
            <w:tcBorders>
              <w:top w:val="nil"/>
              <w:left w:val="nil"/>
              <w:bottom w:val="nil"/>
              <w:right w:val="nil"/>
            </w:tcBorders>
            <w:tcMar>
              <w:top w:w="114" w:type="dxa"/>
              <w:left w:w="28" w:type="dxa"/>
              <w:bottom w:w="114" w:type="dxa"/>
              <w:right w:w="28" w:type="dxa"/>
            </w:tcMar>
          </w:tcPr>
          <w:p w14:paraId="741D0775"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rPr>
              <w:t xml:space="preserve">(обозначение) </w:t>
            </w:r>
          </w:p>
        </w:tc>
        <w:tc>
          <w:tcPr>
            <w:tcW w:w="990" w:type="dxa"/>
            <w:tcBorders>
              <w:top w:val="nil"/>
              <w:left w:val="nil"/>
              <w:bottom w:val="nil"/>
              <w:right w:val="nil"/>
            </w:tcBorders>
            <w:tcMar>
              <w:top w:w="114" w:type="dxa"/>
              <w:left w:w="28" w:type="dxa"/>
              <w:bottom w:w="114" w:type="dxa"/>
              <w:right w:w="28" w:type="dxa"/>
            </w:tcMar>
          </w:tcPr>
          <w:p w14:paraId="18B40998"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77A46225" w14:textId="77777777">
        <w:tblPrEx>
          <w:tblCellMar>
            <w:top w:w="0" w:type="dxa"/>
            <w:bottom w:w="0" w:type="dxa"/>
          </w:tblCellMar>
        </w:tblPrEx>
        <w:tc>
          <w:tcPr>
            <w:tcW w:w="9330" w:type="dxa"/>
            <w:gridSpan w:val="7"/>
            <w:tcBorders>
              <w:top w:val="nil"/>
              <w:left w:val="nil"/>
              <w:bottom w:val="nil"/>
              <w:right w:val="nil"/>
            </w:tcBorders>
            <w:tcMar>
              <w:top w:w="114" w:type="dxa"/>
              <w:left w:w="28" w:type="dxa"/>
              <w:bottom w:w="114" w:type="dxa"/>
              <w:right w:w="28" w:type="dxa"/>
            </w:tcMar>
          </w:tcPr>
          <w:p w14:paraId="43ADCFBF" w14:textId="77777777" w:rsidR="00000000" w:rsidRPr="00DB7602" w:rsidRDefault="006C2F85">
            <w:pPr>
              <w:pStyle w:val="FORMATTEXT"/>
              <w:rPr>
                <w:rFonts w:ascii="Times New Roman" w:hAnsi="Times New Roman" w:cs="Times New Roman"/>
                <w:sz w:val="24"/>
                <w:szCs w:val="24"/>
              </w:rPr>
            </w:pPr>
          </w:p>
          <w:p w14:paraId="7E07BAC2" w14:textId="77777777" w:rsidR="00000000" w:rsidRPr="00DB7602" w:rsidRDefault="006C2F85">
            <w:pPr>
              <w:pStyle w:val="FORMATTEXT"/>
              <w:rPr>
                <w:rFonts w:ascii="Times New Roman" w:hAnsi="Times New Roman" w:cs="Times New Roman"/>
                <w:sz w:val="24"/>
                <w:szCs w:val="24"/>
              </w:rPr>
            </w:pPr>
          </w:p>
          <w:p w14:paraId="0994A5A8" w14:textId="77777777" w:rsidR="00000000" w:rsidRPr="00DB7602" w:rsidRDefault="006C2F85">
            <w:pPr>
              <w:pStyle w:val="FORMATTEXT"/>
              <w:rPr>
                <w:rFonts w:ascii="Times New Roman" w:hAnsi="Times New Roman" w:cs="Times New Roman"/>
                <w:sz w:val="24"/>
                <w:szCs w:val="24"/>
              </w:rPr>
            </w:pPr>
          </w:p>
          <w:p w14:paraId="26A3D734" w14:textId="77777777" w:rsidR="00000000" w:rsidRPr="00DB7602" w:rsidRDefault="006C2F85">
            <w:pPr>
              <w:pStyle w:val="FORMATTEXT"/>
              <w:rPr>
                <w:rFonts w:ascii="Times New Roman" w:hAnsi="Times New Roman" w:cs="Times New Roman"/>
                <w:sz w:val="24"/>
                <w:szCs w:val="24"/>
              </w:rPr>
            </w:pPr>
          </w:p>
          <w:p w14:paraId="7683B011" w14:textId="77777777" w:rsidR="00000000" w:rsidRPr="00DB7602" w:rsidRDefault="006C2F85">
            <w:pPr>
              <w:pStyle w:val="FORMATTEXT"/>
              <w:rPr>
                <w:rFonts w:ascii="Times New Roman" w:hAnsi="Times New Roman" w:cs="Times New Roman"/>
                <w:sz w:val="24"/>
                <w:szCs w:val="24"/>
              </w:rPr>
            </w:pPr>
          </w:p>
          <w:p w14:paraId="350675A3" w14:textId="77777777" w:rsidR="00000000" w:rsidRPr="00DB7602" w:rsidRDefault="006C2F85">
            <w:pPr>
              <w:pStyle w:val="FORMATTEXT"/>
              <w:rPr>
                <w:rFonts w:ascii="Times New Roman" w:hAnsi="Times New Roman" w:cs="Times New Roman"/>
                <w:sz w:val="24"/>
                <w:szCs w:val="24"/>
              </w:rPr>
            </w:pPr>
          </w:p>
          <w:p w14:paraId="53DBB2A0" w14:textId="77777777" w:rsidR="00000000" w:rsidRPr="00DB7602" w:rsidRDefault="006C2F85">
            <w:pPr>
              <w:pStyle w:val="FORMATTEXT"/>
              <w:rPr>
                <w:rFonts w:ascii="Times New Roman" w:hAnsi="Times New Roman" w:cs="Times New Roman"/>
                <w:sz w:val="24"/>
                <w:szCs w:val="24"/>
              </w:rPr>
            </w:pPr>
          </w:p>
          <w:p w14:paraId="2E6077BF" w14:textId="77777777" w:rsidR="00000000" w:rsidRPr="00DB7602" w:rsidRDefault="006C2F85">
            <w:pPr>
              <w:pStyle w:val="FORMATTEXT"/>
              <w:rPr>
                <w:rFonts w:ascii="Times New Roman" w:hAnsi="Times New Roman" w:cs="Times New Roman"/>
                <w:sz w:val="24"/>
                <w:szCs w:val="24"/>
              </w:rPr>
            </w:pPr>
          </w:p>
          <w:p w14:paraId="45DEA923" w14:textId="77777777" w:rsidR="00000000" w:rsidRPr="00DB7602" w:rsidRDefault="006C2F85">
            <w:pPr>
              <w:pStyle w:val="FORMATTEXT"/>
              <w:rPr>
                <w:rFonts w:ascii="Times New Roman" w:hAnsi="Times New Roman" w:cs="Times New Roman"/>
                <w:sz w:val="24"/>
                <w:szCs w:val="24"/>
              </w:rPr>
            </w:pPr>
          </w:p>
          <w:p w14:paraId="0A0B79E3" w14:textId="77777777" w:rsidR="00000000" w:rsidRPr="00DB7602" w:rsidRDefault="006C2F85">
            <w:pPr>
              <w:pStyle w:val="FORMATTEXT"/>
              <w:rPr>
                <w:rFonts w:ascii="Times New Roman" w:hAnsi="Times New Roman" w:cs="Times New Roman"/>
                <w:sz w:val="24"/>
                <w:szCs w:val="24"/>
              </w:rPr>
            </w:pPr>
          </w:p>
          <w:p w14:paraId="754FA898" w14:textId="77777777" w:rsidR="00000000" w:rsidRPr="00DB7602" w:rsidRDefault="006C2F85">
            <w:pPr>
              <w:pStyle w:val="FORMATTEXT"/>
              <w:rPr>
                <w:rFonts w:ascii="Times New Roman" w:hAnsi="Times New Roman" w:cs="Times New Roman"/>
                <w:sz w:val="24"/>
                <w:szCs w:val="24"/>
              </w:rPr>
            </w:pPr>
          </w:p>
          <w:p w14:paraId="0C03B2BA" w14:textId="77777777" w:rsidR="00000000" w:rsidRPr="00DB7602" w:rsidRDefault="006C2F85">
            <w:pPr>
              <w:pStyle w:val="FORMATTEXT"/>
              <w:rPr>
                <w:rFonts w:ascii="Times New Roman" w:hAnsi="Times New Roman" w:cs="Times New Roman"/>
                <w:sz w:val="24"/>
                <w:szCs w:val="24"/>
              </w:rPr>
            </w:pPr>
          </w:p>
          <w:p w14:paraId="04EC4571" w14:textId="77777777" w:rsidR="00000000" w:rsidRPr="00DB7602" w:rsidRDefault="006C2F85">
            <w:pPr>
              <w:pStyle w:val="FORMATTEXT"/>
              <w:rPr>
                <w:rFonts w:ascii="Times New Roman" w:hAnsi="Times New Roman" w:cs="Times New Roman"/>
                <w:sz w:val="24"/>
                <w:szCs w:val="24"/>
              </w:rPr>
            </w:pPr>
          </w:p>
          <w:p w14:paraId="7730B88B" w14:textId="77777777" w:rsidR="00000000" w:rsidRPr="00DB7602" w:rsidRDefault="006C2F85">
            <w:pPr>
              <w:pStyle w:val="FORMATTEXT"/>
              <w:rPr>
                <w:rFonts w:ascii="Times New Roman" w:hAnsi="Times New Roman" w:cs="Times New Roman"/>
                <w:sz w:val="24"/>
                <w:szCs w:val="24"/>
              </w:rPr>
            </w:pPr>
          </w:p>
          <w:p w14:paraId="2324AB0D" w14:textId="77777777" w:rsidR="00000000" w:rsidRPr="00DB7602" w:rsidRDefault="006C2F85">
            <w:pPr>
              <w:pStyle w:val="FORMATTEXT"/>
              <w:rPr>
                <w:rFonts w:ascii="Times New Roman" w:hAnsi="Times New Roman" w:cs="Times New Roman"/>
                <w:sz w:val="24"/>
                <w:szCs w:val="24"/>
              </w:rPr>
            </w:pPr>
          </w:p>
          <w:p w14:paraId="50C2E39E" w14:textId="77777777" w:rsidR="00000000" w:rsidRPr="00DB7602" w:rsidRDefault="006C2F85">
            <w:pPr>
              <w:pStyle w:val="FORMATTEXT"/>
              <w:rPr>
                <w:rFonts w:ascii="Times New Roman" w:hAnsi="Times New Roman" w:cs="Times New Roman"/>
                <w:sz w:val="24"/>
                <w:szCs w:val="24"/>
              </w:rPr>
            </w:pPr>
          </w:p>
          <w:p w14:paraId="5FA312B1" w14:textId="77777777" w:rsidR="00000000" w:rsidRPr="00DB7602" w:rsidRDefault="006C2F85">
            <w:pPr>
              <w:pStyle w:val="FORMATTEXT"/>
              <w:rPr>
                <w:rFonts w:ascii="Times New Roman" w:hAnsi="Times New Roman" w:cs="Times New Roman"/>
                <w:sz w:val="24"/>
                <w:szCs w:val="24"/>
              </w:rPr>
            </w:pPr>
          </w:p>
          <w:p w14:paraId="0E10F888" w14:textId="77777777" w:rsidR="00000000" w:rsidRPr="00DB7602" w:rsidRDefault="006C2F85">
            <w:pPr>
              <w:pStyle w:val="FORMATTEXT"/>
              <w:rPr>
                <w:rFonts w:ascii="Times New Roman" w:hAnsi="Times New Roman" w:cs="Times New Roman"/>
                <w:sz w:val="24"/>
                <w:szCs w:val="24"/>
              </w:rPr>
            </w:pPr>
          </w:p>
          <w:p w14:paraId="3C1B1FEC" w14:textId="77777777" w:rsidR="00000000" w:rsidRPr="00DB7602" w:rsidRDefault="006C2F85">
            <w:pPr>
              <w:pStyle w:val="FORMATTEXT"/>
              <w:rPr>
                <w:rFonts w:ascii="Times New Roman" w:hAnsi="Times New Roman" w:cs="Times New Roman"/>
                <w:sz w:val="24"/>
                <w:szCs w:val="24"/>
              </w:rPr>
            </w:pPr>
          </w:p>
        </w:tc>
      </w:tr>
      <w:tr w:rsidR="009E5FDB" w:rsidRPr="00DB7602" w14:paraId="6DFE2349" w14:textId="77777777">
        <w:tblPrEx>
          <w:tblCellMar>
            <w:top w:w="0" w:type="dxa"/>
            <w:bottom w:w="0" w:type="dxa"/>
          </w:tblCellMar>
        </w:tblPrEx>
        <w:tc>
          <w:tcPr>
            <w:tcW w:w="3090" w:type="dxa"/>
            <w:gridSpan w:val="3"/>
            <w:tcBorders>
              <w:top w:val="nil"/>
              <w:left w:val="nil"/>
              <w:bottom w:val="nil"/>
              <w:right w:val="nil"/>
            </w:tcBorders>
            <w:tcMar>
              <w:top w:w="114" w:type="dxa"/>
              <w:left w:w="28" w:type="dxa"/>
              <w:bottom w:w="114" w:type="dxa"/>
              <w:right w:w="28" w:type="dxa"/>
            </w:tcMar>
          </w:tcPr>
          <w:p w14:paraId="7856153B" w14:textId="77777777" w:rsidR="00000000" w:rsidRPr="00DB7602" w:rsidRDefault="006C2F85">
            <w:pPr>
              <w:pStyle w:val="FORMATTEXT"/>
              <w:jc w:val="right"/>
              <w:rPr>
                <w:rFonts w:ascii="Times New Roman" w:hAnsi="Times New Roman" w:cs="Times New Roman"/>
                <w:sz w:val="24"/>
                <w:szCs w:val="24"/>
              </w:rPr>
            </w:pPr>
            <w:r w:rsidRPr="00DB7602">
              <w:rPr>
                <w:rFonts w:ascii="Times New Roman" w:hAnsi="Times New Roman" w:cs="Times New Roman"/>
                <w:sz w:val="24"/>
                <w:szCs w:val="24"/>
              </w:rPr>
              <w:t xml:space="preserve">г. </w:t>
            </w:r>
          </w:p>
        </w:tc>
        <w:tc>
          <w:tcPr>
            <w:tcW w:w="2775" w:type="dxa"/>
            <w:tcBorders>
              <w:top w:val="nil"/>
              <w:left w:val="nil"/>
              <w:bottom w:val="single" w:sz="6" w:space="0" w:color="auto"/>
              <w:right w:val="nil"/>
            </w:tcBorders>
            <w:tcMar>
              <w:top w:w="114" w:type="dxa"/>
              <w:left w:w="28" w:type="dxa"/>
              <w:bottom w:w="114" w:type="dxa"/>
              <w:right w:w="28" w:type="dxa"/>
            </w:tcMar>
          </w:tcPr>
          <w:p w14:paraId="197978F0"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465" w:type="dxa"/>
            <w:gridSpan w:val="3"/>
            <w:tcBorders>
              <w:top w:val="nil"/>
              <w:left w:val="nil"/>
              <w:bottom w:val="nil"/>
              <w:right w:val="nil"/>
            </w:tcBorders>
            <w:tcMar>
              <w:top w:w="114" w:type="dxa"/>
              <w:left w:w="28" w:type="dxa"/>
              <w:bottom w:w="114" w:type="dxa"/>
              <w:right w:w="28" w:type="dxa"/>
            </w:tcMar>
          </w:tcPr>
          <w:p w14:paraId="64215671"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17B90E87" w14:textId="77777777">
        <w:tblPrEx>
          <w:tblCellMar>
            <w:top w:w="0" w:type="dxa"/>
            <w:bottom w:w="0" w:type="dxa"/>
          </w:tblCellMar>
        </w:tblPrEx>
        <w:tc>
          <w:tcPr>
            <w:tcW w:w="9330" w:type="dxa"/>
            <w:gridSpan w:val="7"/>
            <w:tcBorders>
              <w:top w:val="nil"/>
              <w:left w:val="nil"/>
              <w:bottom w:val="nil"/>
              <w:right w:val="nil"/>
            </w:tcBorders>
            <w:tcMar>
              <w:top w:w="114" w:type="dxa"/>
              <w:left w:w="28" w:type="dxa"/>
              <w:bottom w:w="114" w:type="dxa"/>
              <w:right w:w="28" w:type="dxa"/>
            </w:tcMar>
          </w:tcPr>
          <w:p w14:paraId="499C997C"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rPr>
              <w:t xml:space="preserve">20__ год </w:t>
            </w:r>
          </w:p>
        </w:tc>
      </w:tr>
    </w:tbl>
    <w:p w14:paraId="316F1AC6"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0E62ED9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Настоящая инструкция по охране труда разработана на основании требований законодательных и иных нормативных правовых актов в области охраны труда с учетом приказа Минтруда</w:t>
      </w:r>
      <w:r w:rsidRPr="00DB7602">
        <w:rPr>
          <w:rFonts w:ascii="Times New Roman" w:hAnsi="Times New Roman" w:cs="Times New Roman"/>
          <w:sz w:val="24"/>
          <w:szCs w:val="24"/>
        </w:rPr>
        <w:t xml:space="preserve"> России от 29.10.2021 N 772н "Об утверждении основных требований к порядку разработки и содержанию правил и инструкций по охране труда, разрабатываемых работодателем", постановления Правительства РФ от 24.12.2021 N 2464 "О порядке обучения по охране труда </w:t>
      </w:r>
      <w:r w:rsidRPr="00DB7602">
        <w:rPr>
          <w:rFonts w:ascii="Times New Roman" w:hAnsi="Times New Roman" w:cs="Times New Roman"/>
          <w:sz w:val="24"/>
          <w:szCs w:val="24"/>
        </w:rPr>
        <w:t>и проверки знания требований охраны труда", "Правил обеспечения работников средствами индивидуальной защиты и смывающими средствами", утвержденных приказом Минтруда России от 29.10.2021 N 766н, "Правил по охране труда при работе на высоте", утвержденных пр</w:t>
      </w:r>
      <w:r w:rsidRPr="00DB7602">
        <w:rPr>
          <w:rFonts w:ascii="Times New Roman" w:hAnsi="Times New Roman" w:cs="Times New Roman"/>
          <w:sz w:val="24"/>
          <w:szCs w:val="24"/>
        </w:rPr>
        <w:t xml:space="preserve">иказом Минтруда России от 16.11.2020 N 782н, и предназначена для работников при применении средств индивидуальной защиты для проведения работ на высоте. На основании данной инструкции разрабатываются инструкции по охране труда для конкретных рабочих мест. </w:t>
      </w:r>
    </w:p>
    <w:p w14:paraId="044123D5" w14:textId="77777777" w:rsidR="00000000" w:rsidRPr="00DB7602" w:rsidRDefault="006C2F85">
      <w:pPr>
        <w:pStyle w:val="HEADERTEXT"/>
        <w:rPr>
          <w:rFonts w:ascii="Times New Roman" w:hAnsi="Times New Roman" w:cs="Times New Roman"/>
          <w:b/>
          <w:bCs/>
          <w:color w:val="auto"/>
          <w:sz w:val="24"/>
          <w:szCs w:val="24"/>
        </w:rPr>
      </w:pPr>
    </w:p>
    <w:p w14:paraId="5208466B" w14:textId="77777777" w:rsidR="00000000" w:rsidRPr="00DB7602" w:rsidRDefault="006C2F85">
      <w:pPr>
        <w:pStyle w:val="HEADERTEXT"/>
        <w:jc w:val="center"/>
        <w:outlineLvl w:val="2"/>
        <w:rPr>
          <w:rFonts w:ascii="Times New Roman" w:hAnsi="Times New Roman" w:cs="Times New Roman"/>
          <w:b/>
          <w:bCs/>
          <w:color w:val="auto"/>
          <w:sz w:val="24"/>
          <w:szCs w:val="24"/>
        </w:rPr>
      </w:pPr>
      <w:r w:rsidRPr="00DB7602">
        <w:rPr>
          <w:rFonts w:ascii="Times New Roman" w:hAnsi="Times New Roman" w:cs="Times New Roman"/>
          <w:b/>
          <w:bCs/>
          <w:color w:val="auto"/>
          <w:sz w:val="24"/>
          <w:szCs w:val="24"/>
        </w:rPr>
        <w:lastRenderedPageBreak/>
        <w:t xml:space="preserve"> 1. ОБЩИЕ ТРЕБОВАНИЯ ОХРАНЫ ТРУДА </w:t>
      </w:r>
    </w:p>
    <w:p w14:paraId="22825EE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1.1. К самостоятельным работам по применению средств индивидуальной защиты (СИЗ) для проведения работ на высоте допускаются лица, имеющие профессиональную подготовку, соответствующую занимаемой должности, и: </w:t>
      </w:r>
    </w:p>
    <w:p w14:paraId="7E7E6F5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не имеющ</w:t>
      </w:r>
      <w:r w:rsidRPr="00DB7602">
        <w:rPr>
          <w:rFonts w:ascii="Times New Roman" w:hAnsi="Times New Roman" w:cs="Times New Roman"/>
          <w:sz w:val="24"/>
          <w:szCs w:val="24"/>
        </w:rPr>
        <w:t xml:space="preserve">ие противопоказаний к работе по состоянию здоровья по результатам обязательных предварительного (при поступлении на работу) и периодических (в течение трудовой деятельности) медицинских осмотров (обследования), в установленном порядке; </w:t>
      </w:r>
    </w:p>
    <w:p w14:paraId="5382771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прошедшие теорет</w:t>
      </w:r>
      <w:r w:rsidRPr="00DB7602">
        <w:rPr>
          <w:rFonts w:ascii="Times New Roman" w:hAnsi="Times New Roman" w:cs="Times New Roman"/>
          <w:sz w:val="24"/>
          <w:szCs w:val="24"/>
        </w:rPr>
        <w:t xml:space="preserve">ическое и практическое обучение безопасным методам и приемам выполнения работ, обучение по оказанию первой помощи пострадавшим, обучение по использованию (применению) средств индивидуальной защиты (далее - СИЗ); </w:t>
      </w:r>
    </w:p>
    <w:p w14:paraId="4F2035A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прошедшие вводный инструктаж, инструктаж </w:t>
      </w:r>
      <w:r w:rsidRPr="00DB7602">
        <w:rPr>
          <w:rFonts w:ascii="Times New Roman" w:hAnsi="Times New Roman" w:cs="Times New Roman"/>
          <w:sz w:val="24"/>
          <w:szCs w:val="24"/>
        </w:rPr>
        <w:t xml:space="preserve">по охране труда на рабочем месте, стажировку; </w:t>
      </w:r>
    </w:p>
    <w:p w14:paraId="21B62DC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прошедшие инструктаж по пожарной безопасности; </w:t>
      </w:r>
    </w:p>
    <w:p w14:paraId="65068E9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имеющие группу допуска по электробезопасности, соответствующую характеру выполняемой работы; </w:t>
      </w:r>
    </w:p>
    <w:p w14:paraId="4799479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прошедшие ознакомление работодателем (или уполномоченным им л</w:t>
      </w:r>
      <w:r w:rsidRPr="00DB7602">
        <w:rPr>
          <w:rFonts w:ascii="Times New Roman" w:hAnsi="Times New Roman" w:cs="Times New Roman"/>
          <w:sz w:val="24"/>
          <w:szCs w:val="24"/>
        </w:rPr>
        <w:t>ицом) с должностными обязанностями, с требованиями инструкций по охране труда (с визуализацией (при необходимости) опасных зон (участков) оборудования), перечнем выдаваемых на рабочем месте средств индивидуальной защиты, требованиями правил (стандартов) по</w:t>
      </w:r>
      <w:r w:rsidRPr="00DB7602">
        <w:rPr>
          <w:rFonts w:ascii="Times New Roman" w:hAnsi="Times New Roman" w:cs="Times New Roman"/>
          <w:sz w:val="24"/>
          <w:szCs w:val="24"/>
        </w:rPr>
        <w:t xml:space="preserve"> охране труда и другими локальными нормативными актами охраны труда, действующими в организации. Указанное ознакомление осуществляется с проставлением подписи работника, в том числе, с выдачей на руки указанных нормативных актов для изучения при проведении</w:t>
      </w:r>
      <w:r w:rsidRPr="00DB7602">
        <w:rPr>
          <w:rFonts w:ascii="Times New Roman" w:hAnsi="Times New Roman" w:cs="Times New Roman"/>
          <w:sz w:val="24"/>
          <w:szCs w:val="24"/>
        </w:rPr>
        <w:t xml:space="preserve"> инструктажа по охране труда на рабочем месте. </w:t>
      </w:r>
    </w:p>
    <w:p w14:paraId="5E5D4F8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1.2. Работник должен проходить: </w:t>
      </w:r>
    </w:p>
    <w:p w14:paraId="3CC1447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проверку знаний требований охраны труда - в установленные законодательством сроки; </w:t>
      </w:r>
    </w:p>
    <w:p w14:paraId="5D6D43B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проверку знаний по электробезопасности - в установленные законодательством сроки; </w:t>
      </w:r>
    </w:p>
    <w:p w14:paraId="43CB377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пе</w:t>
      </w:r>
      <w:r w:rsidRPr="00DB7602">
        <w:rPr>
          <w:rFonts w:ascii="Times New Roman" w:hAnsi="Times New Roman" w:cs="Times New Roman"/>
          <w:sz w:val="24"/>
          <w:szCs w:val="24"/>
        </w:rPr>
        <w:t xml:space="preserve">риодические медицинские осмотры и психиатрическое освидетельствование - в установленные законодательством сроки. </w:t>
      </w:r>
    </w:p>
    <w:p w14:paraId="661CB43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1.3. Каждый работник обязан соблюдать: </w:t>
      </w:r>
    </w:p>
    <w:p w14:paraId="763A7AD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действующие в организации Правила внутреннего трудового распорядка, которыми предусматриваются время</w:t>
      </w:r>
      <w:r w:rsidRPr="00DB7602">
        <w:rPr>
          <w:rFonts w:ascii="Times New Roman" w:hAnsi="Times New Roman" w:cs="Times New Roman"/>
          <w:sz w:val="24"/>
          <w:szCs w:val="24"/>
        </w:rPr>
        <w:t xml:space="preserve">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 трудовую и производственную дисциплину; </w:t>
      </w:r>
    </w:p>
    <w:p w14:paraId="3C879AA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режим труда и отдыха, в том числе графики см</w:t>
      </w:r>
      <w:r w:rsidRPr="00DB7602">
        <w:rPr>
          <w:rFonts w:ascii="Times New Roman" w:hAnsi="Times New Roman" w:cs="Times New Roman"/>
          <w:sz w:val="24"/>
          <w:szCs w:val="24"/>
        </w:rPr>
        <w:t xml:space="preserve">енности, которые утверждаются непосредственным и/или вышестоящим руководителем (при необходимости); </w:t>
      </w:r>
    </w:p>
    <w:p w14:paraId="39446E4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требования настоящей инструкции, должностных и производственных инструкций, инструкции о мерах пожарной безопасности, инструкции по электробезопасности; </w:t>
      </w:r>
    </w:p>
    <w:p w14:paraId="114683F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правила технической эксплуатации применяемого в работе инструмента, приспособлений, оборудования. </w:t>
      </w:r>
    </w:p>
    <w:p w14:paraId="59405D3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1.4. Каждый работник должен выходить на работу своевременно, отдохнувшим, подготовленным к работе. </w:t>
      </w:r>
    </w:p>
    <w:p w14:paraId="1545B8D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 Работник должен использовать рабочее время исключ</w:t>
      </w:r>
      <w:r w:rsidRPr="00DB7602">
        <w:rPr>
          <w:rFonts w:ascii="Times New Roman" w:hAnsi="Times New Roman" w:cs="Times New Roman"/>
          <w:sz w:val="24"/>
          <w:szCs w:val="24"/>
        </w:rPr>
        <w:t xml:space="preserve">ительно для выполнения трудовых обязанностей. </w:t>
      </w:r>
    </w:p>
    <w:p w14:paraId="2ED0D51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1.6. Работнику не допускается работать в течение двух смен подряд при сменной работе. </w:t>
      </w:r>
    </w:p>
    <w:p w14:paraId="1C8C9E8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1.7. Работник обязан: </w:t>
      </w:r>
    </w:p>
    <w:p w14:paraId="59AAE84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соблюдать требования по охране труда и обеспечению безопасности труда; </w:t>
      </w:r>
    </w:p>
    <w:p w14:paraId="0C9DC4F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добросовестно исполнять</w:t>
      </w:r>
      <w:r w:rsidRPr="00DB7602">
        <w:rPr>
          <w:rFonts w:ascii="Times New Roman" w:hAnsi="Times New Roman" w:cs="Times New Roman"/>
          <w:sz w:val="24"/>
          <w:szCs w:val="24"/>
        </w:rPr>
        <w:t xml:space="preserve"> свои трудовые обязанности, возложенные на него трудовым договором; выполнять только порученную ему работу, которой обучен и по которой проинструктирован и не передавать ее другим без разрешения непосредственного руководителя; </w:t>
      </w:r>
    </w:p>
    <w:p w14:paraId="1B99CAB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соблюдать правила трудовой</w:t>
      </w:r>
      <w:r w:rsidRPr="00DB7602">
        <w:rPr>
          <w:rFonts w:ascii="Times New Roman" w:hAnsi="Times New Roman" w:cs="Times New Roman"/>
          <w:sz w:val="24"/>
          <w:szCs w:val="24"/>
        </w:rPr>
        <w:t xml:space="preserve"> и производственной дисциплины, производственной санитарии, правила противопожарной безопасности; знать способы оказания первой помощи и оказывать ее пострадавшим при несчастных случаях; </w:t>
      </w:r>
    </w:p>
    <w:p w14:paraId="76019A0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lastRenderedPageBreak/>
        <w:t xml:space="preserve">- знать местоположение средств оказания первой помощи пострадавшим, </w:t>
      </w:r>
      <w:r w:rsidRPr="00DB7602">
        <w:rPr>
          <w:rFonts w:ascii="Times New Roman" w:hAnsi="Times New Roman" w:cs="Times New Roman"/>
          <w:sz w:val="24"/>
          <w:szCs w:val="24"/>
        </w:rPr>
        <w:t xml:space="preserve">первичных средств пожаротушения, главных и запасных выходов, путей эвакуации в случае аварии или пожара; </w:t>
      </w:r>
    </w:p>
    <w:p w14:paraId="367FD5F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использовать и правильно применять средства индивидуальной защиты и средства коллективной защиты в соответствии с условиями и характером выполняемой</w:t>
      </w:r>
      <w:r w:rsidRPr="00DB7602">
        <w:rPr>
          <w:rFonts w:ascii="Times New Roman" w:hAnsi="Times New Roman" w:cs="Times New Roman"/>
          <w:sz w:val="24"/>
          <w:szCs w:val="24"/>
        </w:rPr>
        <w:t xml:space="preserve"> работы, а в случае их отсутствия или неисправности немедленно уведомить об этом непосредственного руководителя; </w:t>
      </w:r>
    </w:p>
    <w:p w14:paraId="613F43B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применять в процессе своей работы оборудование, инструменты и средства малой механизации по назначению, в соответствии с инструкциями органи</w:t>
      </w:r>
      <w:r w:rsidRPr="00DB7602">
        <w:rPr>
          <w:rFonts w:ascii="Times New Roman" w:hAnsi="Times New Roman" w:cs="Times New Roman"/>
          <w:sz w:val="24"/>
          <w:szCs w:val="24"/>
        </w:rPr>
        <w:t xml:space="preserve">заций-изготовителей; </w:t>
      </w:r>
    </w:p>
    <w:p w14:paraId="531569B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во время работы быть внимательным, не отвлекаться и не отвлекать других, не допускать присутствие на рабочем месте лиц, не имеющих отношения к работе; быть внимательным при передвижении на территории при недостаточной видимости (тум</w:t>
      </w:r>
      <w:r w:rsidRPr="00DB7602">
        <w:rPr>
          <w:rFonts w:ascii="Times New Roman" w:hAnsi="Times New Roman" w:cs="Times New Roman"/>
          <w:sz w:val="24"/>
          <w:szCs w:val="24"/>
        </w:rPr>
        <w:t xml:space="preserve">ан, снегопад) и в гололед, а также зимой, когда головные уборы мешают восприятию звуковых сигналов; </w:t>
      </w:r>
    </w:p>
    <w:p w14:paraId="77849D9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содержать рабочее место, в том числе и проходы к рабочим местам в чистоте и порядке, при обнаружении захламления рабочей зоны необходимо обеспечить ее уб</w:t>
      </w:r>
      <w:r w:rsidRPr="00DB7602">
        <w:rPr>
          <w:rFonts w:ascii="Times New Roman" w:hAnsi="Times New Roman" w:cs="Times New Roman"/>
          <w:sz w:val="24"/>
          <w:szCs w:val="24"/>
        </w:rPr>
        <w:t xml:space="preserve">орку; </w:t>
      </w:r>
    </w:p>
    <w:p w14:paraId="359D9D9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исполнять другие обязанности, предусмотренные законодательством об охране труда, в том числе бережно относиться к имуществу работодателя и других работников. </w:t>
      </w:r>
    </w:p>
    <w:p w14:paraId="7AB3827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1.8. В процессе выполнения работы на высоте на работника могут оказывать неблагоприятное</w:t>
      </w:r>
      <w:r w:rsidRPr="00DB7602">
        <w:rPr>
          <w:rFonts w:ascii="Times New Roman" w:hAnsi="Times New Roman" w:cs="Times New Roman"/>
          <w:sz w:val="24"/>
          <w:szCs w:val="24"/>
        </w:rPr>
        <w:t xml:space="preserve"> воздействие в основном следующие вредные и (или) опасные производственные факторы: </w:t>
      </w:r>
    </w:p>
    <w:p w14:paraId="53A2176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работы на высоте; </w:t>
      </w:r>
    </w:p>
    <w:p w14:paraId="0C68BF8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высокие ветровые нагрузки; </w:t>
      </w:r>
    </w:p>
    <w:p w14:paraId="29889A9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неустойчивое состояние сооружения, объекта, опалубки и поддерживающих креплений; </w:t>
      </w:r>
    </w:p>
    <w:p w14:paraId="789ECEE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самопроизвольно обрушающиеся конс</w:t>
      </w:r>
      <w:r w:rsidRPr="00DB7602">
        <w:rPr>
          <w:rFonts w:ascii="Times New Roman" w:hAnsi="Times New Roman" w:cs="Times New Roman"/>
          <w:sz w:val="24"/>
          <w:szCs w:val="24"/>
        </w:rPr>
        <w:t xml:space="preserve">трукции зданий и сооружений и их элементы; </w:t>
      </w:r>
    </w:p>
    <w:p w14:paraId="7F740AB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падающие предметы; </w:t>
      </w:r>
    </w:p>
    <w:p w14:paraId="21CB30E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повышенное скольжение; </w:t>
      </w:r>
    </w:p>
    <w:p w14:paraId="0B1FA02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наличие острой кромки, углов, торчащих штырей; </w:t>
      </w:r>
    </w:p>
    <w:p w14:paraId="574ECAC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движущиеся машины и механизмы, подвижные части оборудования, перемещаемые материалы; </w:t>
      </w:r>
    </w:p>
    <w:p w14:paraId="04C64EB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острые кромки, заусенцы </w:t>
      </w:r>
      <w:r w:rsidRPr="00DB7602">
        <w:rPr>
          <w:rFonts w:ascii="Times New Roman" w:hAnsi="Times New Roman" w:cs="Times New Roman"/>
          <w:sz w:val="24"/>
          <w:szCs w:val="24"/>
        </w:rPr>
        <w:t xml:space="preserve">и шероховатости на поверхностях оборудования, инструмента, инвентаря; </w:t>
      </w:r>
    </w:p>
    <w:p w14:paraId="46C6D08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опасный уровень напряжения в электрической цепи, замыкание которой может произойти через тело человека; </w:t>
      </w:r>
    </w:p>
    <w:p w14:paraId="543B4D5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повышенная или пониженная температура поверхностей оборудования, материалов;</w:t>
      </w:r>
      <w:r w:rsidRPr="00DB7602">
        <w:rPr>
          <w:rFonts w:ascii="Times New Roman" w:hAnsi="Times New Roman" w:cs="Times New Roman"/>
          <w:sz w:val="24"/>
          <w:szCs w:val="24"/>
        </w:rPr>
        <w:t xml:space="preserve"> </w:t>
      </w:r>
    </w:p>
    <w:p w14:paraId="0212210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повышенная запыленность и загазованность воздуха рабочей зоны; </w:t>
      </w:r>
    </w:p>
    <w:p w14:paraId="0C8AB68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повышенный уровень шума и вибрации на рабочем месте; </w:t>
      </w:r>
    </w:p>
    <w:p w14:paraId="40894BD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выполнение работ на открытом воздухе при действии опасных атмосферных явлений: повышенной (пониженной) температуре воздуха, повыше</w:t>
      </w:r>
      <w:r w:rsidRPr="00DB7602">
        <w:rPr>
          <w:rFonts w:ascii="Times New Roman" w:hAnsi="Times New Roman" w:cs="Times New Roman"/>
          <w:sz w:val="24"/>
          <w:szCs w:val="24"/>
        </w:rPr>
        <w:t xml:space="preserve">нной скорости ветра, повышенной (пониженной) влажности и др.; </w:t>
      </w:r>
    </w:p>
    <w:p w14:paraId="6E2F25B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недостаточная освещенность рабочей зоны; </w:t>
      </w:r>
    </w:p>
    <w:p w14:paraId="21C6343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физические и нервно-психические перегрузки; </w:t>
      </w:r>
    </w:p>
    <w:p w14:paraId="4BCD38D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иных вредных и опасных факторов; </w:t>
      </w:r>
    </w:p>
    <w:p w14:paraId="1B0B0978" w14:textId="77777777" w:rsidR="00000000" w:rsidRPr="00DB7602" w:rsidRDefault="006C2F85">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020"/>
        <w:gridCol w:w="5145"/>
        <w:gridCol w:w="3090"/>
      </w:tblGrid>
      <w:tr w:rsidR="009E5FDB" w:rsidRPr="00DB7602" w14:paraId="6B5443DC" w14:textId="77777777">
        <w:tblPrEx>
          <w:tblCellMar>
            <w:top w:w="0" w:type="dxa"/>
            <w:bottom w:w="0" w:type="dxa"/>
          </w:tblCellMar>
        </w:tblPrEx>
        <w:tc>
          <w:tcPr>
            <w:tcW w:w="1020" w:type="dxa"/>
            <w:tcBorders>
              <w:top w:val="nil"/>
              <w:left w:val="nil"/>
              <w:bottom w:val="nil"/>
              <w:right w:val="nil"/>
            </w:tcBorders>
            <w:tcMar>
              <w:top w:w="114" w:type="dxa"/>
              <w:left w:w="28" w:type="dxa"/>
              <w:bottom w:w="114" w:type="dxa"/>
              <w:right w:w="28" w:type="dxa"/>
            </w:tcMar>
          </w:tcPr>
          <w:p w14:paraId="11770741"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 </w:t>
            </w:r>
          </w:p>
        </w:tc>
        <w:tc>
          <w:tcPr>
            <w:tcW w:w="5145" w:type="dxa"/>
            <w:tcBorders>
              <w:top w:val="nil"/>
              <w:left w:val="nil"/>
              <w:bottom w:val="single" w:sz="6" w:space="0" w:color="auto"/>
              <w:right w:val="nil"/>
            </w:tcBorders>
            <w:tcMar>
              <w:top w:w="114" w:type="dxa"/>
              <w:left w:w="28" w:type="dxa"/>
              <w:bottom w:w="114" w:type="dxa"/>
              <w:right w:w="28" w:type="dxa"/>
            </w:tcMar>
          </w:tcPr>
          <w:p w14:paraId="1E5E071B"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18435D05"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66F71716" w14:textId="77777777">
        <w:tblPrEx>
          <w:tblCellMar>
            <w:top w:w="0" w:type="dxa"/>
            <w:bottom w:w="0" w:type="dxa"/>
          </w:tblCellMar>
        </w:tblPrEx>
        <w:tc>
          <w:tcPr>
            <w:tcW w:w="1020" w:type="dxa"/>
            <w:tcBorders>
              <w:top w:val="nil"/>
              <w:left w:val="nil"/>
              <w:bottom w:val="nil"/>
              <w:right w:val="nil"/>
            </w:tcBorders>
            <w:tcMar>
              <w:top w:w="114" w:type="dxa"/>
              <w:left w:w="28" w:type="dxa"/>
              <w:bottom w:w="114" w:type="dxa"/>
              <w:right w:w="28" w:type="dxa"/>
            </w:tcMar>
          </w:tcPr>
          <w:p w14:paraId="1ABC2DDC"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5145" w:type="dxa"/>
            <w:tcBorders>
              <w:top w:val="single" w:sz="6" w:space="0" w:color="auto"/>
              <w:left w:val="nil"/>
              <w:bottom w:val="nil"/>
              <w:right w:val="nil"/>
            </w:tcBorders>
            <w:tcMar>
              <w:top w:w="114" w:type="dxa"/>
              <w:left w:w="28" w:type="dxa"/>
              <w:bottom w:w="114" w:type="dxa"/>
              <w:right w:w="28" w:type="dxa"/>
            </w:tcMar>
          </w:tcPr>
          <w:p w14:paraId="403809CB"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40DC856A"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23B26154" w14:textId="77777777">
        <w:tblPrEx>
          <w:tblCellMar>
            <w:top w:w="0" w:type="dxa"/>
            <w:bottom w:w="0" w:type="dxa"/>
          </w:tblCellMar>
        </w:tblPrEx>
        <w:tc>
          <w:tcPr>
            <w:tcW w:w="1020" w:type="dxa"/>
            <w:tcBorders>
              <w:top w:val="nil"/>
              <w:left w:val="nil"/>
              <w:bottom w:val="nil"/>
              <w:right w:val="nil"/>
            </w:tcBorders>
            <w:tcMar>
              <w:top w:w="114" w:type="dxa"/>
              <w:left w:w="28" w:type="dxa"/>
              <w:bottom w:w="114" w:type="dxa"/>
              <w:right w:w="28" w:type="dxa"/>
            </w:tcMar>
          </w:tcPr>
          <w:p w14:paraId="303D9031"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 </w:t>
            </w:r>
          </w:p>
        </w:tc>
        <w:tc>
          <w:tcPr>
            <w:tcW w:w="5145" w:type="dxa"/>
            <w:tcBorders>
              <w:top w:val="nil"/>
              <w:left w:val="nil"/>
              <w:bottom w:val="single" w:sz="6" w:space="0" w:color="auto"/>
              <w:right w:val="nil"/>
            </w:tcBorders>
            <w:tcMar>
              <w:top w:w="114" w:type="dxa"/>
              <w:left w:w="28" w:type="dxa"/>
              <w:bottom w:w="114" w:type="dxa"/>
              <w:right w:w="28" w:type="dxa"/>
            </w:tcMar>
          </w:tcPr>
          <w:p w14:paraId="44D1828A"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3489C0B3"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6CCAF31D" w14:textId="77777777">
        <w:tblPrEx>
          <w:tblCellMar>
            <w:top w:w="0" w:type="dxa"/>
            <w:bottom w:w="0" w:type="dxa"/>
          </w:tblCellMar>
        </w:tblPrEx>
        <w:tc>
          <w:tcPr>
            <w:tcW w:w="1020" w:type="dxa"/>
            <w:tcBorders>
              <w:top w:val="nil"/>
              <w:left w:val="nil"/>
              <w:bottom w:val="nil"/>
              <w:right w:val="nil"/>
            </w:tcBorders>
            <w:tcMar>
              <w:top w:w="114" w:type="dxa"/>
              <w:left w:w="28" w:type="dxa"/>
              <w:bottom w:w="114" w:type="dxa"/>
              <w:right w:w="28" w:type="dxa"/>
            </w:tcMar>
          </w:tcPr>
          <w:p w14:paraId="0D4CA63D"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5145" w:type="dxa"/>
            <w:tcBorders>
              <w:top w:val="single" w:sz="6" w:space="0" w:color="auto"/>
              <w:left w:val="nil"/>
              <w:bottom w:val="nil"/>
              <w:right w:val="nil"/>
            </w:tcBorders>
            <w:tcMar>
              <w:top w:w="114" w:type="dxa"/>
              <w:left w:w="28" w:type="dxa"/>
              <w:bottom w:w="114" w:type="dxa"/>
              <w:right w:w="28" w:type="dxa"/>
            </w:tcMar>
          </w:tcPr>
          <w:p w14:paraId="50923A04"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14C88CB7"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00684F2E" w14:textId="77777777">
        <w:tblPrEx>
          <w:tblCellMar>
            <w:top w:w="0" w:type="dxa"/>
            <w:bottom w:w="0" w:type="dxa"/>
          </w:tblCellMar>
        </w:tblPrEx>
        <w:tc>
          <w:tcPr>
            <w:tcW w:w="1020" w:type="dxa"/>
            <w:tcBorders>
              <w:top w:val="nil"/>
              <w:left w:val="nil"/>
              <w:bottom w:val="nil"/>
              <w:right w:val="nil"/>
            </w:tcBorders>
            <w:tcMar>
              <w:top w:w="114" w:type="dxa"/>
              <w:left w:w="28" w:type="dxa"/>
              <w:bottom w:w="114" w:type="dxa"/>
              <w:right w:w="28" w:type="dxa"/>
            </w:tcMar>
          </w:tcPr>
          <w:p w14:paraId="40DD86F0"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lastRenderedPageBreak/>
              <w:t>     </w:t>
            </w:r>
            <w:r w:rsidRPr="00DB7602">
              <w:rPr>
                <w:rFonts w:ascii="Times New Roman" w:hAnsi="Times New Roman" w:cs="Times New Roman"/>
                <w:sz w:val="24"/>
                <w:szCs w:val="24"/>
              </w:rPr>
              <w:t xml:space="preserve">- </w:t>
            </w:r>
          </w:p>
        </w:tc>
        <w:tc>
          <w:tcPr>
            <w:tcW w:w="5145" w:type="dxa"/>
            <w:tcBorders>
              <w:top w:val="nil"/>
              <w:left w:val="nil"/>
              <w:bottom w:val="single" w:sz="6" w:space="0" w:color="auto"/>
              <w:right w:val="nil"/>
            </w:tcBorders>
            <w:tcMar>
              <w:top w:w="114" w:type="dxa"/>
              <w:left w:w="28" w:type="dxa"/>
              <w:bottom w:w="114" w:type="dxa"/>
              <w:right w:w="28" w:type="dxa"/>
            </w:tcMar>
          </w:tcPr>
          <w:p w14:paraId="0D8E7224"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2CBD9776"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bl>
    <w:p w14:paraId="3CB24BDD"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1F1520F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1.9. В соответствии с процедурой идентификации профессиональных рисков в ООО "____________________", представляющих угрозу жизни и здоровью работников при выполнении работ на высоте, утвержден Реестр идентифицированных профессиональных рисков</w:t>
      </w:r>
      <w:r w:rsidRPr="00DB7602">
        <w:rPr>
          <w:rFonts w:ascii="Times New Roman" w:hAnsi="Times New Roman" w:cs="Times New Roman"/>
          <w:sz w:val="24"/>
          <w:szCs w:val="24"/>
        </w:rPr>
        <w:t xml:space="preserve">, с которым все работники организации знакомятся под роспись. </w:t>
      </w:r>
    </w:p>
    <w:p w14:paraId="089DCCF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1.9.1. Определены следующие опасности: </w:t>
      </w:r>
    </w:p>
    <w:p w14:paraId="28CCEC89" w14:textId="77777777" w:rsidR="00000000" w:rsidRPr="00DB7602" w:rsidRDefault="006C2F85">
      <w:pPr>
        <w:pStyle w:val="FORMATTEXT"/>
        <w:ind w:firstLine="568"/>
        <w:jc w:val="both"/>
        <w:rPr>
          <w:rFonts w:ascii="Times New Roman" w:hAnsi="Times New Roman" w:cs="Times New Roman"/>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735"/>
        <w:gridCol w:w="5430"/>
        <w:gridCol w:w="3090"/>
      </w:tblGrid>
      <w:tr w:rsidR="009E5FDB" w:rsidRPr="00DB7602" w14:paraId="12036AB1" w14:textId="77777777">
        <w:tblPrEx>
          <w:tblCellMar>
            <w:top w:w="0" w:type="dxa"/>
            <w:bottom w:w="0" w:type="dxa"/>
          </w:tblCellMar>
        </w:tblPrEx>
        <w:tc>
          <w:tcPr>
            <w:tcW w:w="735" w:type="dxa"/>
            <w:tcBorders>
              <w:top w:val="nil"/>
              <w:left w:val="nil"/>
              <w:bottom w:val="nil"/>
              <w:right w:val="nil"/>
            </w:tcBorders>
            <w:tcMar>
              <w:top w:w="114" w:type="dxa"/>
              <w:left w:w="28" w:type="dxa"/>
              <w:bottom w:w="114" w:type="dxa"/>
              <w:right w:w="28" w:type="dxa"/>
            </w:tcMar>
          </w:tcPr>
          <w:p w14:paraId="589AFE36"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5430" w:type="dxa"/>
            <w:tcBorders>
              <w:top w:val="nil"/>
              <w:left w:val="nil"/>
              <w:bottom w:val="single" w:sz="6" w:space="0" w:color="auto"/>
              <w:right w:val="nil"/>
            </w:tcBorders>
            <w:tcMar>
              <w:top w:w="114" w:type="dxa"/>
              <w:left w:w="28" w:type="dxa"/>
              <w:bottom w:w="114" w:type="dxa"/>
              <w:right w:w="28" w:type="dxa"/>
            </w:tcMar>
          </w:tcPr>
          <w:p w14:paraId="4D175188"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129FA82C"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6C24B86C" w14:textId="77777777">
        <w:tblPrEx>
          <w:tblCellMar>
            <w:top w:w="0" w:type="dxa"/>
            <w:bottom w:w="0" w:type="dxa"/>
          </w:tblCellMar>
        </w:tblPrEx>
        <w:tc>
          <w:tcPr>
            <w:tcW w:w="735" w:type="dxa"/>
            <w:tcBorders>
              <w:top w:val="nil"/>
              <w:left w:val="nil"/>
              <w:bottom w:val="nil"/>
              <w:right w:val="nil"/>
            </w:tcBorders>
            <w:tcMar>
              <w:top w:w="114" w:type="dxa"/>
              <w:left w:w="28" w:type="dxa"/>
              <w:bottom w:w="114" w:type="dxa"/>
              <w:right w:w="28" w:type="dxa"/>
            </w:tcMar>
          </w:tcPr>
          <w:p w14:paraId="2820BF73"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5430" w:type="dxa"/>
            <w:tcBorders>
              <w:top w:val="single" w:sz="6" w:space="0" w:color="auto"/>
              <w:left w:val="nil"/>
              <w:bottom w:val="nil"/>
              <w:right w:val="nil"/>
            </w:tcBorders>
            <w:tcMar>
              <w:top w:w="114" w:type="dxa"/>
              <w:left w:w="28" w:type="dxa"/>
              <w:bottom w:w="114" w:type="dxa"/>
              <w:right w:w="28" w:type="dxa"/>
            </w:tcMar>
          </w:tcPr>
          <w:p w14:paraId="0B5D6CA2"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1A1D2BC4"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5F1216F6" w14:textId="77777777">
        <w:tblPrEx>
          <w:tblCellMar>
            <w:top w:w="0" w:type="dxa"/>
            <w:bottom w:w="0" w:type="dxa"/>
          </w:tblCellMar>
        </w:tblPrEx>
        <w:tc>
          <w:tcPr>
            <w:tcW w:w="735" w:type="dxa"/>
            <w:tcBorders>
              <w:top w:val="nil"/>
              <w:left w:val="nil"/>
              <w:bottom w:val="nil"/>
              <w:right w:val="nil"/>
            </w:tcBorders>
            <w:tcMar>
              <w:top w:w="114" w:type="dxa"/>
              <w:left w:w="28" w:type="dxa"/>
              <w:bottom w:w="114" w:type="dxa"/>
              <w:right w:w="28" w:type="dxa"/>
            </w:tcMar>
          </w:tcPr>
          <w:p w14:paraId="57C3E63E"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5430" w:type="dxa"/>
            <w:tcBorders>
              <w:top w:val="nil"/>
              <w:left w:val="nil"/>
              <w:bottom w:val="single" w:sz="6" w:space="0" w:color="auto"/>
              <w:right w:val="nil"/>
            </w:tcBorders>
            <w:tcMar>
              <w:top w:w="114" w:type="dxa"/>
              <w:left w:w="28" w:type="dxa"/>
              <w:bottom w:w="114" w:type="dxa"/>
              <w:right w:w="28" w:type="dxa"/>
            </w:tcMar>
          </w:tcPr>
          <w:p w14:paraId="1164BEA7"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60F2D63F"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4F301CA8" w14:textId="77777777">
        <w:tblPrEx>
          <w:tblCellMar>
            <w:top w:w="0" w:type="dxa"/>
            <w:bottom w:w="0" w:type="dxa"/>
          </w:tblCellMar>
        </w:tblPrEx>
        <w:tc>
          <w:tcPr>
            <w:tcW w:w="735" w:type="dxa"/>
            <w:tcBorders>
              <w:top w:val="nil"/>
              <w:left w:val="nil"/>
              <w:bottom w:val="nil"/>
              <w:right w:val="nil"/>
            </w:tcBorders>
            <w:tcMar>
              <w:top w:w="114" w:type="dxa"/>
              <w:left w:w="28" w:type="dxa"/>
              <w:bottom w:w="114" w:type="dxa"/>
              <w:right w:w="28" w:type="dxa"/>
            </w:tcMar>
          </w:tcPr>
          <w:p w14:paraId="5407C0AB"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5430" w:type="dxa"/>
            <w:tcBorders>
              <w:top w:val="single" w:sz="6" w:space="0" w:color="auto"/>
              <w:left w:val="nil"/>
              <w:bottom w:val="nil"/>
              <w:right w:val="nil"/>
            </w:tcBorders>
            <w:tcMar>
              <w:top w:w="114" w:type="dxa"/>
              <w:left w:w="28" w:type="dxa"/>
              <w:bottom w:w="114" w:type="dxa"/>
              <w:right w:w="28" w:type="dxa"/>
            </w:tcMar>
          </w:tcPr>
          <w:p w14:paraId="48775024"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244A3DC3"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r w:rsidR="009E5FDB" w:rsidRPr="00DB7602" w14:paraId="135BBEFE" w14:textId="77777777">
        <w:tblPrEx>
          <w:tblCellMar>
            <w:top w:w="0" w:type="dxa"/>
            <w:bottom w:w="0" w:type="dxa"/>
          </w:tblCellMar>
        </w:tblPrEx>
        <w:tc>
          <w:tcPr>
            <w:tcW w:w="735" w:type="dxa"/>
            <w:tcBorders>
              <w:top w:val="nil"/>
              <w:left w:val="nil"/>
              <w:bottom w:val="nil"/>
              <w:right w:val="nil"/>
            </w:tcBorders>
            <w:tcMar>
              <w:top w:w="114" w:type="dxa"/>
              <w:left w:w="28" w:type="dxa"/>
              <w:bottom w:w="114" w:type="dxa"/>
              <w:right w:w="28" w:type="dxa"/>
            </w:tcMar>
          </w:tcPr>
          <w:p w14:paraId="03C8496D"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5430" w:type="dxa"/>
            <w:tcBorders>
              <w:top w:val="nil"/>
              <w:left w:val="nil"/>
              <w:bottom w:val="single" w:sz="6" w:space="0" w:color="auto"/>
              <w:right w:val="nil"/>
            </w:tcBorders>
            <w:tcMar>
              <w:top w:w="114" w:type="dxa"/>
              <w:left w:w="28" w:type="dxa"/>
              <w:bottom w:w="114" w:type="dxa"/>
              <w:right w:w="28" w:type="dxa"/>
            </w:tcMar>
          </w:tcPr>
          <w:p w14:paraId="35B59FC2"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c>
          <w:tcPr>
            <w:tcW w:w="3090" w:type="dxa"/>
            <w:tcBorders>
              <w:top w:val="nil"/>
              <w:left w:val="nil"/>
              <w:bottom w:val="nil"/>
              <w:right w:val="nil"/>
            </w:tcBorders>
            <w:tcMar>
              <w:top w:w="114" w:type="dxa"/>
              <w:left w:w="28" w:type="dxa"/>
              <w:bottom w:w="114" w:type="dxa"/>
              <w:right w:w="28" w:type="dxa"/>
            </w:tcMar>
          </w:tcPr>
          <w:p w14:paraId="13BEA20E" w14:textId="77777777" w:rsidR="00000000" w:rsidRPr="00DB7602" w:rsidRDefault="006C2F85">
            <w:pPr>
              <w:pStyle w:val="FORMATTEXT"/>
              <w:rPr>
                <w:rFonts w:ascii="Times New Roman" w:hAnsi="Times New Roman" w:cs="Times New Roman"/>
                <w:sz w:val="24"/>
                <w:szCs w:val="24"/>
              </w:rPr>
            </w:pPr>
            <w:r w:rsidRPr="00DB7602">
              <w:rPr>
                <w:rFonts w:ascii="Times New Roman" w:hAnsi="Times New Roman" w:cs="Times New Roman"/>
                <w:sz w:val="24"/>
                <w:szCs w:val="24"/>
              </w:rPr>
              <w:t xml:space="preserve">. </w:t>
            </w:r>
          </w:p>
        </w:tc>
      </w:tr>
    </w:tbl>
    <w:p w14:paraId="41BAC9D3"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35DD7C4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1.10. Работник обеспечивается спецодеждой и спецобувью в соответствии с Типовыми</w:t>
      </w:r>
      <w:r w:rsidRPr="00DB7602">
        <w:rPr>
          <w:rFonts w:ascii="Times New Roman" w:hAnsi="Times New Roman" w:cs="Times New Roman"/>
          <w:sz w:val="24"/>
          <w:szCs w:val="24"/>
        </w:rPr>
        <w:t xml:space="preserve"> отраслевыми нормами согласно специфике деятельности организации и Нормам бесплатной выдачи средств индивидуальной защиты, утвержденными руководителем ООО "___________________". </w:t>
      </w:r>
    </w:p>
    <w:p w14:paraId="0CF61E8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1.11. Работник извещает своего непосредственного руководителя любым доступным</w:t>
      </w:r>
      <w:r w:rsidRPr="00DB7602">
        <w:rPr>
          <w:rFonts w:ascii="Times New Roman" w:hAnsi="Times New Roman" w:cs="Times New Roman"/>
          <w:sz w:val="24"/>
          <w:szCs w:val="24"/>
        </w:rPr>
        <w:t xml:space="preserve"> способом о каждой ситуации, угрожающей жизни и здоровью людей, о каждом несчастном случае, происшедшем на рабочем месте, о микроповреждениях (микротравмах), произошедших при выполнении работ, об ухудшении состояния своего здоровья, в том числе о проявлени</w:t>
      </w:r>
      <w:r w:rsidRPr="00DB7602">
        <w:rPr>
          <w:rFonts w:ascii="Times New Roman" w:hAnsi="Times New Roman" w:cs="Times New Roman"/>
          <w:sz w:val="24"/>
          <w:szCs w:val="24"/>
        </w:rPr>
        <w:t xml:space="preserve">и признаков острого отравления. </w:t>
      </w:r>
    </w:p>
    <w:p w14:paraId="58FD7C8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1.12. Работник обязан правильно использовать оборудование, инвентарь, инструмент, приспособления, материалы, применять технологию, следить за исправностью используемых оборудования, инвентаря, инструмента, приспособлений в </w:t>
      </w:r>
      <w:r w:rsidRPr="00DB7602">
        <w:rPr>
          <w:rFonts w:ascii="Times New Roman" w:hAnsi="Times New Roman" w:cs="Times New Roman"/>
          <w:sz w:val="24"/>
          <w:szCs w:val="24"/>
        </w:rPr>
        <w:t xml:space="preserve">пределах выполнения своей трудовой функции; использовать и правильно применять средства индивидуальной и коллективной защиты. </w:t>
      </w:r>
    </w:p>
    <w:p w14:paraId="0FA01BD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Работник незамедлительно извещает своего непосредственного руководителя о выявленных неисправностях используемых оборудования, ин</w:t>
      </w:r>
      <w:r w:rsidRPr="00DB7602">
        <w:rPr>
          <w:rFonts w:ascii="Times New Roman" w:hAnsi="Times New Roman" w:cs="Times New Roman"/>
          <w:sz w:val="24"/>
          <w:szCs w:val="24"/>
        </w:rPr>
        <w:t xml:space="preserve">вентаря, инструмента, приспособлений, нарушениях применяемой технологии, несоответствии используемых материалов, приостанавливая работу до их устранения. </w:t>
      </w:r>
    </w:p>
    <w:p w14:paraId="0C57FEA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1.13. Рабочие места должны быть обеспечены исправным инструментом, испытанными инвентарными устройств</w:t>
      </w:r>
      <w:r w:rsidRPr="00DB7602">
        <w:rPr>
          <w:rFonts w:ascii="Times New Roman" w:hAnsi="Times New Roman" w:cs="Times New Roman"/>
          <w:sz w:val="24"/>
          <w:szCs w:val="24"/>
        </w:rPr>
        <w:t xml:space="preserve">ами (средствами подмащивания, ограждениями и т.п.), изготовленными в соответствии с ППР. </w:t>
      </w:r>
    </w:p>
    <w:p w14:paraId="26D17C2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1.14. При работе на высоте необходимо использовать испытанные предохранительные средства и приспособления (страховочные привязи, леса, подмости, люльки, лестницы-стре</w:t>
      </w:r>
      <w:r w:rsidRPr="00DB7602">
        <w:rPr>
          <w:rFonts w:ascii="Times New Roman" w:hAnsi="Times New Roman" w:cs="Times New Roman"/>
          <w:sz w:val="24"/>
          <w:szCs w:val="24"/>
        </w:rPr>
        <w:t xml:space="preserve">мянки и т.п.). </w:t>
      </w:r>
    </w:p>
    <w:p w14:paraId="4D94A71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1.15. Присутствие посторонних лиц в рабочем пространстве во время работы не допускается. </w:t>
      </w:r>
    </w:p>
    <w:p w14:paraId="5ADA8BF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1.16. Работы должны проводиться в соответствии с технической документацией организации - разработчика технологического процесса. </w:t>
      </w:r>
    </w:p>
    <w:p w14:paraId="0D38A3E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1.17. Работник долже</w:t>
      </w:r>
      <w:r w:rsidRPr="00DB7602">
        <w:rPr>
          <w:rFonts w:ascii="Times New Roman" w:hAnsi="Times New Roman" w:cs="Times New Roman"/>
          <w:sz w:val="24"/>
          <w:szCs w:val="24"/>
        </w:rPr>
        <w:t>н соблюдать правила личной гигиены и производственной санитарии: иметь опрятный внешний вид, своевременно сдавать в стирку загрязненную специальную одежду, перед едой снимать специальную одежду, мыть руки теплой водой с мылом, не употреблять для питья сыру</w:t>
      </w:r>
      <w:r w:rsidRPr="00DB7602">
        <w:rPr>
          <w:rFonts w:ascii="Times New Roman" w:hAnsi="Times New Roman" w:cs="Times New Roman"/>
          <w:sz w:val="24"/>
          <w:szCs w:val="24"/>
        </w:rPr>
        <w:t xml:space="preserve">ю воду. </w:t>
      </w:r>
    </w:p>
    <w:p w14:paraId="50F4A39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1.18. Принимать пищу следует только в столовых, буфетах или специально оборудованных для этого комнатах. Для питья использовать воду из специально </w:t>
      </w:r>
      <w:r w:rsidRPr="00DB7602">
        <w:rPr>
          <w:rFonts w:ascii="Times New Roman" w:hAnsi="Times New Roman" w:cs="Times New Roman"/>
          <w:sz w:val="24"/>
          <w:szCs w:val="24"/>
        </w:rPr>
        <w:lastRenderedPageBreak/>
        <w:t xml:space="preserve">предназначенных для этой цели устройств (кулеры, питьевые баки, и т.п.). </w:t>
      </w:r>
    </w:p>
    <w:p w14:paraId="5434CD6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1.19. При работе с веществ</w:t>
      </w:r>
      <w:r w:rsidRPr="00DB7602">
        <w:rPr>
          <w:rFonts w:ascii="Times New Roman" w:hAnsi="Times New Roman" w:cs="Times New Roman"/>
          <w:sz w:val="24"/>
          <w:szCs w:val="24"/>
        </w:rPr>
        <w:t xml:space="preserve">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 </w:t>
      </w:r>
    </w:p>
    <w:p w14:paraId="08B95B7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1.20. В шкафах для специальной одежды не допускается хранение химических веществ, за</w:t>
      </w:r>
      <w:r w:rsidRPr="00DB7602">
        <w:rPr>
          <w:rFonts w:ascii="Times New Roman" w:hAnsi="Times New Roman" w:cs="Times New Roman"/>
          <w:sz w:val="24"/>
          <w:szCs w:val="24"/>
        </w:rPr>
        <w:t xml:space="preserve">грязненных инструментов и материалов. </w:t>
      </w:r>
    </w:p>
    <w:p w14:paraId="49F7872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1.21. Курить разрешается только в специально отведенных для этой цели местах. </w:t>
      </w:r>
    </w:p>
    <w:p w14:paraId="3809AF1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1.22. Не допускается появление на работе работников в состоянии алкогольного, наркотического или токсического опьянения, распитие спиртны</w:t>
      </w:r>
      <w:r w:rsidRPr="00DB7602">
        <w:rPr>
          <w:rFonts w:ascii="Times New Roman" w:hAnsi="Times New Roman" w:cs="Times New Roman"/>
          <w:sz w:val="24"/>
          <w:szCs w:val="24"/>
        </w:rPr>
        <w:t xml:space="preserve">х напитков, употребление наркотических средств, психотропных веществ, их аналогов, токсических средств в рабочее время или по месту работы, а также курение в неустановленных местах. </w:t>
      </w:r>
    </w:p>
    <w:p w14:paraId="668F458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1.23. В целях настоящей инструкции под СИЗ понимаются средства индивидуал</w:t>
      </w:r>
      <w:r w:rsidRPr="00DB7602">
        <w:rPr>
          <w:rFonts w:ascii="Times New Roman" w:hAnsi="Times New Roman" w:cs="Times New Roman"/>
          <w:sz w:val="24"/>
          <w:szCs w:val="24"/>
        </w:rPr>
        <w:t xml:space="preserve">ьной защиты, используемые для предотвращения или уменьшения воздействия на работников вредных и (или) опасных производственных факторов при выполнении работ на высоте. </w:t>
      </w:r>
    </w:p>
    <w:p w14:paraId="216BE22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1.24. Работодатель обязан обеспечить информирование работников о полагающихся им СИЗ со</w:t>
      </w:r>
      <w:r w:rsidRPr="00DB7602">
        <w:rPr>
          <w:rFonts w:ascii="Times New Roman" w:hAnsi="Times New Roman" w:cs="Times New Roman"/>
          <w:sz w:val="24"/>
          <w:szCs w:val="24"/>
        </w:rPr>
        <w:t xml:space="preserve">гласно Нормам и способах выдачи, условиях хранения, а также об ответственности за целостность и комплектность СИЗ в случае хранения СИЗ у работников в нерабочее время. </w:t>
      </w:r>
    </w:p>
    <w:p w14:paraId="42D0BBC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1.25. Работник обязан правильно применять СИЗ, выданные ему в установленном порядке. </w:t>
      </w:r>
    </w:p>
    <w:p w14:paraId="5CC09C8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w:t>
      </w:r>
      <w:r w:rsidRPr="00DB7602">
        <w:rPr>
          <w:rFonts w:ascii="Times New Roman" w:hAnsi="Times New Roman" w:cs="Times New Roman"/>
          <w:sz w:val="24"/>
          <w:szCs w:val="24"/>
        </w:rPr>
        <w:t xml:space="preserve">.26. Работники без положенных СИЗ или с неисправными СИЗ к работе на высоте не допускаются. </w:t>
      </w:r>
    </w:p>
    <w:p w14:paraId="6442D69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1.27. В случае необеспечения работника, занятого на работах с вредными и (или) опасными условиями труда, СИЗ, в соответствии с законодательством Российской Федерац</w:t>
      </w:r>
      <w:r w:rsidRPr="00DB7602">
        <w:rPr>
          <w:rFonts w:ascii="Times New Roman" w:hAnsi="Times New Roman" w:cs="Times New Roman"/>
          <w:sz w:val="24"/>
          <w:szCs w:val="24"/>
        </w:rPr>
        <w:t xml:space="preserve">ии, он вправе отказаться от выполнения трудовых обязанностей. </w:t>
      </w:r>
    </w:p>
    <w:p w14:paraId="732E507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1.28. Сроки пользования СИЗ исчисляются со дня фактической выдачи их работникам. Выдача работникам и сдача ими СИЗ фиксируются записью в личной карточке учета выдачи СИЗ. </w:t>
      </w:r>
    </w:p>
    <w:p w14:paraId="52D2C71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1.29. Дежурные СИЗ об</w:t>
      </w:r>
      <w:r w:rsidRPr="00DB7602">
        <w:rPr>
          <w:rFonts w:ascii="Times New Roman" w:hAnsi="Times New Roman" w:cs="Times New Roman"/>
          <w:sz w:val="24"/>
          <w:szCs w:val="24"/>
        </w:rPr>
        <w:t xml:space="preserve">щего пользования выдаются работникам только на время выполнения тех работ, для которых они предназначены. Указанные СИЗ с учетом требований личной гигиены и индивидуальных особенностей работников закрепляются за определенными рабочими местами и передаются </w:t>
      </w:r>
      <w:r w:rsidRPr="00DB7602">
        <w:rPr>
          <w:rFonts w:ascii="Times New Roman" w:hAnsi="Times New Roman" w:cs="Times New Roman"/>
          <w:sz w:val="24"/>
          <w:szCs w:val="24"/>
        </w:rPr>
        <w:t xml:space="preserve">от одной смены другой. </w:t>
      </w:r>
    </w:p>
    <w:p w14:paraId="7B2D9F8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1.30. СИЗ, предназначенные для использования в особых температурных условиях, обусловленных ежегодными сезонными изменениями температуры, выдаются работникам с наступлением соответствующего периода года, а с его окончанием сдаются р</w:t>
      </w:r>
      <w:r w:rsidRPr="00DB7602">
        <w:rPr>
          <w:rFonts w:ascii="Times New Roman" w:hAnsi="Times New Roman" w:cs="Times New Roman"/>
          <w:sz w:val="24"/>
          <w:szCs w:val="24"/>
        </w:rPr>
        <w:t xml:space="preserve">аботодателю для организованного хранения до следующего сезона. </w:t>
      </w:r>
    </w:p>
    <w:p w14:paraId="204E629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1.31. СИЗ, возвращенные работниками по истечении сроков носки, но пригодные для дальнейшей эксплуатации, используются по назначению после проведения мероприятий по уходу за ними (стирка, чистк</w:t>
      </w:r>
      <w:r w:rsidRPr="00DB7602">
        <w:rPr>
          <w:rFonts w:ascii="Times New Roman" w:hAnsi="Times New Roman" w:cs="Times New Roman"/>
          <w:sz w:val="24"/>
          <w:szCs w:val="24"/>
        </w:rPr>
        <w:t>а, дезинфекция, дегазация, дезактивация, обеспыливание, обезвреживание и ремонт). Пригодность указанных СИЗ к дальнейшему использованию, необходимость проведения и состав мероприятий по уходу за ними, а также процент износа СИЗ устанавливаются уполномоченн</w:t>
      </w:r>
      <w:r w:rsidRPr="00DB7602">
        <w:rPr>
          <w:rFonts w:ascii="Times New Roman" w:hAnsi="Times New Roman" w:cs="Times New Roman"/>
          <w:sz w:val="24"/>
          <w:szCs w:val="24"/>
        </w:rPr>
        <w:t xml:space="preserve">ым работодателем должностным лицом или комиссией по охране труда организации (при наличии) и фиксируются в личной карточке учета выдачи СИЗ. </w:t>
      </w:r>
    </w:p>
    <w:p w14:paraId="7A287B8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1.32. При выдаче СИЗ, применение которых требует от работников практических навыков (респираторы, противогазы, сам</w:t>
      </w:r>
      <w:r w:rsidRPr="00DB7602">
        <w:rPr>
          <w:rFonts w:ascii="Times New Roman" w:hAnsi="Times New Roman" w:cs="Times New Roman"/>
          <w:sz w:val="24"/>
          <w:szCs w:val="24"/>
        </w:rPr>
        <w:t xml:space="preserve">оспасатели, предохранительные пояса, накомарники, каски и др.), работодатель обеспечивает проведение инструктажа работников о правилах применения указанных СИЗ, простейших способах проверки их работоспособности и исправности, а также организует тренировки </w:t>
      </w:r>
      <w:r w:rsidRPr="00DB7602">
        <w:rPr>
          <w:rFonts w:ascii="Times New Roman" w:hAnsi="Times New Roman" w:cs="Times New Roman"/>
          <w:sz w:val="24"/>
          <w:szCs w:val="24"/>
        </w:rPr>
        <w:t xml:space="preserve">по их применению. </w:t>
      </w:r>
    </w:p>
    <w:p w14:paraId="7E184AA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1.33. В случае пропажи или порчи СИЗ в установленных местах их хранения по независящим от работников причинам работодатель выдает им другие исправные СИЗ. Работодатель обеспечивает замену или ремонт СИЗ, пришедших в негодность до окончан</w:t>
      </w:r>
      <w:r w:rsidRPr="00DB7602">
        <w:rPr>
          <w:rFonts w:ascii="Times New Roman" w:hAnsi="Times New Roman" w:cs="Times New Roman"/>
          <w:sz w:val="24"/>
          <w:szCs w:val="24"/>
        </w:rPr>
        <w:t xml:space="preserve">ия срока носки по причинам, не зависящим от работника. </w:t>
      </w:r>
    </w:p>
    <w:p w14:paraId="04F5BE4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1.34. Работники не допускаются к выполнению работ без выданных им в установленном </w:t>
      </w:r>
      <w:r w:rsidRPr="00DB7602">
        <w:rPr>
          <w:rFonts w:ascii="Times New Roman" w:hAnsi="Times New Roman" w:cs="Times New Roman"/>
          <w:sz w:val="24"/>
          <w:szCs w:val="24"/>
        </w:rPr>
        <w:lastRenderedPageBreak/>
        <w:t xml:space="preserve">порядке СИЗ, а также с неисправными, не отремонтированными и загрязненными СИЗ. </w:t>
      </w:r>
    </w:p>
    <w:p w14:paraId="6291147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1.35. Работникам запрещается выносить</w:t>
      </w:r>
      <w:r w:rsidRPr="00DB7602">
        <w:rPr>
          <w:rFonts w:ascii="Times New Roman" w:hAnsi="Times New Roman" w:cs="Times New Roman"/>
          <w:sz w:val="24"/>
          <w:szCs w:val="24"/>
        </w:rPr>
        <w:t xml:space="preserve"> по окончании рабочего дня СИЗ за пределы территории работодателя или территории выполнения работ работодателем - индивидуальным предпринимателем. В отдельных случаях, когда по условиям работы указанный порядок невозможно соблюсти (например, на лесозаготов</w:t>
      </w:r>
      <w:r w:rsidRPr="00DB7602">
        <w:rPr>
          <w:rFonts w:ascii="Times New Roman" w:hAnsi="Times New Roman" w:cs="Times New Roman"/>
          <w:sz w:val="24"/>
          <w:szCs w:val="24"/>
        </w:rPr>
        <w:t xml:space="preserve">ках, на геологических работах и т.п.), СИЗ остаются в нерабочее время у работников. </w:t>
      </w:r>
    </w:p>
    <w:p w14:paraId="72C9EF7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1.36. Работники должны ставить в известность работодателя (или его представителя) о выходе из строя (неисправности) СИЗ. </w:t>
      </w:r>
    </w:p>
    <w:p w14:paraId="47F3AB5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1.37. В соответствии с установленными в националь</w:t>
      </w:r>
      <w:r w:rsidRPr="00DB7602">
        <w:rPr>
          <w:rFonts w:ascii="Times New Roman" w:hAnsi="Times New Roman" w:cs="Times New Roman"/>
          <w:sz w:val="24"/>
          <w:szCs w:val="24"/>
        </w:rPr>
        <w:t>ных стандартах сроками работодатель обеспечивает испытание и проверку исправности СИЗ, а также своевременную замену частей СИЗ с понизившимися защитными свойствами. После проверки исправности на СИЗ ставится отметка (клеймо, штамп) о сроках очередного испы</w:t>
      </w:r>
      <w:r w:rsidRPr="00DB7602">
        <w:rPr>
          <w:rFonts w:ascii="Times New Roman" w:hAnsi="Times New Roman" w:cs="Times New Roman"/>
          <w:sz w:val="24"/>
          <w:szCs w:val="24"/>
        </w:rPr>
        <w:t xml:space="preserve">тания. </w:t>
      </w:r>
    </w:p>
    <w:p w14:paraId="6A0070E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1.38. Системы обеспечения безопасности работ на высоте делятся на следующие виды: удерживающие системы, системы позиционирования, страховочные системы, системы спасения и эвакуации. </w:t>
      </w:r>
    </w:p>
    <w:p w14:paraId="2DF95C3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1.39. Системы обеспечения безопасности работ на высоте должны: </w:t>
      </w:r>
    </w:p>
    <w:p w14:paraId="52545AB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w:t>
      </w:r>
      <w:r w:rsidRPr="00DB7602">
        <w:rPr>
          <w:rFonts w:ascii="Times New Roman" w:hAnsi="Times New Roman" w:cs="Times New Roman"/>
          <w:sz w:val="24"/>
          <w:szCs w:val="24"/>
        </w:rPr>
        <w:t xml:space="preserve"> соответствовать существующим условиям на рабочих местах, характеру и виду выполняемой работы; </w:t>
      </w:r>
    </w:p>
    <w:p w14:paraId="0928EE0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учитывать эргономические требования и состояние здоровья работника; </w:t>
      </w:r>
    </w:p>
    <w:p w14:paraId="0241652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 помощью систем регулирования и фиксирования, а также подбором размерного ряда соответ</w:t>
      </w:r>
      <w:r w:rsidRPr="00DB7602">
        <w:rPr>
          <w:rFonts w:ascii="Times New Roman" w:hAnsi="Times New Roman" w:cs="Times New Roman"/>
          <w:sz w:val="24"/>
          <w:szCs w:val="24"/>
        </w:rPr>
        <w:t xml:space="preserve">ствовать, росту и размерам работника. </w:t>
      </w:r>
    </w:p>
    <w:p w14:paraId="21D3643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1.40. Системы обеспечения безопасности работ на высоте предназначены: </w:t>
      </w:r>
    </w:p>
    <w:p w14:paraId="45B9396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для удерживания работника таким образом, что падение с высоты предотвращается (системы удерживания или позиционирования); </w:t>
      </w:r>
    </w:p>
    <w:p w14:paraId="6DDCDD1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для безопасной оста</w:t>
      </w:r>
      <w:r w:rsidRPr="00DB7602">
        <w:rPr>
          <w:rFonts w:ascii="Times New Roman" w:hAnsi="Times New Roman" w:cs="Times New Roman"/>
          <w:sz w:val="24"/>
          <w:szCs w:val="24"/>
        </w:rPr>
        <w:t xml:space="preserve">новки падения (страховочная система) и уменьшения тяжести последствий остановки падения; </w:t>
      </w:r>
    </w:p>
    <w:p w14:paraId="4D1ABB0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для спасения и эвакуации. </w:t>
      </w:r>
    </w:p>
    <w:p w14:paraId="15860F8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1.41. Работодатель на основании результатов оценки рисков и специальной оценки условий труда и процедуры обеспечения работников СИЗ и кол</w:t>
      </w:r>
      <w:r w:rsidRPr="00DB7602">
        <w:rPr>
          <w:rFonts w:ascii="Times New Roman" w:hAnsi="Times New Roman" w:cs="Times New Roman"/>
          <w:sz w:val="24"/>
          <w:szCs w:val="24"/>
        </w:rPr>
        <w:t xml:space="preserve">лективной защиты СУОТ обеспечивает работника системой обеспечения безопасности работ на высоте, объединяя в качестве элементов, компонентов или подсистем, совместимые СИЗ от падения с высоты. </w:t>
      </w:r>
    </w:p>
    <w:p w14:paraId="530E7DE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1.42. Средства коллективной и индивидуальной защиты работников </w:t>
      </w:r>
      <w:r w:rsidRPr="00DB7602">
        <w:rPr>
          <w:rFonts w:ascii="Times New Roman" w:hAnsi="Times New Roman" w:cs="Times New Roman"/>
          <w:sz w:val="24"/>
          <w:szCs w:val="24"/>
        </w:rPr>
        <w:t>должны использоваться по назначению в соответствии с требованиями, излагаемыми в инструкциях изготовителя, нормативной технической документации, введенной в действие в установленном порядке. Использование средств защиты, на которые не имеется технической д</w:t>
      </w:r>
      <w:r w:rsidRPr="00DB7602">
        <w:rPr>
          <w:rFonts w:ascii="Times New Roman" w:hAnsi="Times New Roman" w:cs="Times New Roman"/>
          <w:sz w:val="24"/>
          <w:szCs w:val="24"/>
        </w:rPr>
        <w:t xml:space="preserve">окументации (инструкции), не допускается. </w:t>
      </w:r>
    </w:p>
    <w:p w14:paraId="6E016BF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1.43. Средства коллективной и индивидуальной защиты работников должны быть соответствующим образом учтены и содержаться в технически исправном состоянии с организацией их обслуживания и периодических проверок, ук</w:t>
      </w:r>
      <w:r w:rsidRPr="00DB7602">
        <w:rPr>
          <w:rFonts w:ascii="Times New Roman" w:hAnsi="Times New Roman" w:cs="Times New Roman"/>
          <w:sz w:val="24"/>
          <w:szCs w:val="24"/>
        </w:rPr>
        <w:t xml:space="preserve">азанных в документации (инструкции) изготовителя СИЗ. </w:t>
      </w:r>
    </w:p>
    <w:p w14:paraId="479813D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1.44. Работодатель обязан организовать контроль за выдачей работникам СИЗ в индивидуальное пользование в установленные сроки, учет их выдачи, а также учет их сдачи. </w:t>
      </w:r>
    </w:p>
    <w:p w14:paraId="303EC80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Порядок выдачи работникам и сдача и</w:t>
      </w:r>
      <w:r w:rsidRPr="00DB7602">
        <w:rPr>
          <w:rFonts w:ascii="Times New Roman" w:hAnsi="Times New Roman" w:cs="Times New Roman"/>
          <w:sz w:val="24"/>
          <w:szCs w:val="24"/>
        </w:rPr>
        <w:t xml:space="preserve">ми СИЗ должен быть определен работодателем в локальных документах СУ ОТ. </w:t>
      </w:r>
    </w:p>
    <w:p w14:paraId="738D482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СИЗ, которые являются дежурными и закрепляются за определенными рабочими местами, передаются от одной смены другой. Ответственными за обеспечение работников дежурными СИЗ являются ру</w:t>
      </w:r>
      <w:r w:rsidRPr="00DB7602">
        <w:rPr>
          <w:rFonts w:ascii="Times New Roman" w:hAnsi="Times New Roman" w:cs="Times New Roman"/>
          <w:sz w:val="24"/>
          <w:szCs w:val="24"/>
        </w:rPr>
        <w:t xml:space="preserve">ководители структурных подразделений, уполномоченные работодателем на проведение данных работ на высоте. </w:t>
      </w:r>
    </w:p>
    <w:p w14:paraId="0E14F6A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При выдаче дежурных СИЗ от падения с высоты работникам на время производства работ, СИЗ выдаются с индикаторами срабатывания, а порядок выдачи и сдачи</w:t>
      </w:r>
      <w:r w:rsidRPr="00DB7602">
        <w:rPr>
          <w:rFonts w:ascii="Times New Roman" w:hAnsi="Times New Roman" w:cs="Times New Roman"/>
          <w:sz w:val="24"/>
          <w:szCs w:val="24"/>
        </w:rPr>
        <w:t xml:space="preserve"> определяет работодатель в локальных документах СУОТ. </w:t>
      </w:r>
    </w:p>
    <w:p w14:paraId="554818D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1.45. Работодатель обязан организовать регулярную проверку исправности систем обеспечения безопасности работ на высоте в соответствии с указаниями в их </w:t>
      </w:r>
      <w:r w:rsidRPr="00DB7602">
        <w:rPr>
          <w:rFonts w:ascii="Times New Roman" w:hAnsi="Times New Roman" w:cs="Times New Roman"/>
          <w:sz w:val="24"/>
          <w:szCs w:val="24"/>
        </w:rPr>
        <w:lastRenderedPageBreak/>
        <w:t>эксплуатационной документации (инструкции), а так</w:t>
      </w:r>
      <w:r w:rsidRPr="00DB7602">
        <w:rPr>
          <w:rFonts w:ascii="Times New Roman" w:hAnsi="Times New Roman" w:cs="Times New Roman"/>
          <w:sz w:val="24"/>
          <w:szCs w:val="24"/>
        </w:rPr>
        <w:t xml:space="preserve">же своевременную замену элементов, компонентов или подсистем с утраченными защитными свойствами. </w:t>
      </w:r>
    </w:p>
    <w:p w14:paraId="49EE1A0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1.46. Срок годности средств защиты, правила их хранения, эксплуатации и утилизации устанавливаются изготовителем и указываются в эксплуатационной документации</w:t>
      </w:r>
      <w:r w:rsidRPr="00DB7602">
        <w:rPr>
          <w:rFonts w:ascii="Times New Roman" w:hAnsi="Times New Roman" w:cs="Times New Roman"/>
          <w:sz w:val="24"/>
          <w:szCs w:val="24"/>
        </w:rPr>
        <w:t xml:space="preserve"> (инструкции) на изделие. </w:t>
      </w:r>
    </w:p>
    <w:p w14:paraId="4E69F05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1.47. Системы обеспечения безопасности работ на высоте состоят из: </w:t>
      </w:r>
    </w:p>
    <w:p w14:paraId="5135F30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анкерного устройства; </w:t>
      </w:r>
    </w:p>
    <w:p w14:paraId="1DB8261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привязи (страховочной, для удержания, для позиционирования, для работ в положении сидя, спасательной); </w:t>
      </w:r>
    </w:p>
    <w:p w14:paraId="3C99E0B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соединительной подсистемы (с</w:t>
      </w:r>
      <w:r w:rsidRPr="00DB7602">
        <w:rPr>
          <w:rFonts w:ascii="Times New Roman" w:hAnsi="Times New Roman" w:cs="Times New Roman"/>
          <w:sz w:val="24"/>
          <w:szCs w:val="24"/>
        </w:rPr>
        <w:t xml:space="preserve">троп, канат, карабин, амортизатор или устройство функционально его заменяющее, средство защиты втягивающего типа, средство защиты от падения ползункового типа на гибкой или на жесткой анкерной линии, устройство для позиционирования на канатах). </w:t>
      </w:r>
    </w:p>
    <w:p w14:paraId="764F050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1.48. Тип </w:t>
      </w:r>
      <w:r w:rsidRPr="00DB7602">
        <w:rPr>
          <w:rFonts w:ascii="Times New Roman" w:hAnsi="Times New Roman" w:cs="Times New Roman"/>
          <w:sz w:val="24"/>
          <w:szCs w:val="24"/>
        </w:rPr>
        <w:t xml:space="preserve">и место анкерного устройства систем обеспечения безопасности работ на высоте указываются в технологических картах, ППР на высоте или в наряде-допуске. </w:t>
      </w:r>
    </w:p>
    <w:p w14:paraId="5080C5F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1.49. Структурный анкер, не являющийся частью анкерного устройства, должен выдерживать нагрузку, указанн</w:t>
      </w:r>
      <w:r w:rsidRPr="00DB7602">
        <w:rPr>
          <w:rFonts w:ascii="Times New Roman" w:hAnsi="Times New Roman" w:cs="Times New Roman"/>
          <w:sz w:val="24"/>
          <w:szCs w:val="24"/>
        </w:rPr>
        <w:t xml:space="preserve">ую изготовителем присоединяемой к нему системы обеспечения безопасности работы на высоте. </w:t>
      </w:r>
    </w:p>
    <w:p w14:paraId="7738833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1.50. Анкерные устройства подлежат обязательной сертификации. </w:t>
      </w:r>
    </w:p>
    <w:p w14:paraId="4E0E4B3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Допускается использование в качестве анкерного устройства соединения между собой нескольких анкерных т</w:t>
      </w:r>
      <w:r w:rsidRPr="00DB7602">
        <w:rPr>
          <w:rFonts w:ascii="Times New Roman" w:hAnsi="Times New Roman" w:cs="Times New Roman"/>
          <w:sz w:val="24"/>
          <w:szCs w:val="24"/>
        </w:rPr>
        <w:t xml:space="preserve">очек, в соответствии с расчетом значения нагрузки в анкерном устройстве. </w:t>
      </w:r>
    </w:p>
    <w:p w14:paraId="15694BF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1.51. При использовании удерживающих систем (графическая схема 1) ограничением длины стропа или максимальной длины вытяжного каната должны быть исключены в рабочей зоне зоны возможно</w:t>
      </w:r>
      <w:r w:rsidRPr="00DB7602">
        <w:rPr>
          <w:rFonts w:ascii="Times New Roman" w:hAnsi="Times New Roman" w:cs="Times New Roman"/>
          <w:sz w:val="24"/>
          <w:szCs w:val="24"/>
        </w:rPr>
        <w:t xml:space="preserve">го падения с высоты, а также участки с поверхностью из хрупкого материала, открываемые люки или отверстия. </w:t>
      </w:r>
    </w:p>
    <w:p w14:paraId="0394E0D0"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rPr>
        <w:t xml:space="preserve">Графическая схема 1 </w:t>
      </w:r>
    </w:p>
    <w:p w14:paraId="01812C03"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40725D80"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53821527" w14:textId="73755B24"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96"/>
                <w:sz w:val="24"/>
                <w:szCs w:val="24"/>
              </w:rPr>
              <w:drawing>
                <wp:inline distT="0" distB="0" distL="0" distR="0" wp14:anchorId="02C6801F" wp14:editId="75E87FA2">
                  <wp:extent cx="2576830" cy="23990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6830" cy="2399030"/>
                          </a:xfrm>
                          <a:prstGeom prst="rect">
                            <a:avLst/>
                          </a:prstGeom>
                          <a:noFill/>
                          <a:ln>
                            <a:noFill/>
                          </a:ln>
                        </pic:spPr>
                      </pic:pic>
                    </a:graphicData>
                  </a:graphic>
                </wp:inline>
              </w:drawing>
            </w:r>
          </w:p>
        </w:tc>
      </w:tr>
    </w:tbl>
    <w:p w14:paraId="7E79BEC1"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1F97E85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качестве привязи в удерживающих системах возможно использование всех подходящих привя</w:t>
      </w:r>
      <w:r w:rsidRPr="00DB7602">
        <w:rPr>
          <w:rFonts w:ascii="Times New Roman" w:hAnsi="Times New Roman" w:cs="Times New Roman"/>
          <w:sz w:val="24"/>
          <w:szCs w:val="24"/>
        </w:rPr>
        <w:t xml:space="preserve">зей под данный вид работ. </w:t>
      </w:r>
    </w:p>
    <w:p w14:paraId="21B9907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качестве стропов соединительной подсистемы удерживающей системы могут использоваться любые подходящие стропы, в том числе для позиционирования постоянной или регулируемой длины, эластичные стропы, стропы с амортизатором и средс</w:t>
      </w:r>
      <w:r w:rsidRPr="00DB7602">
        <w:rPr>
          <w:rFonts w:ascii="Times New Roman" w:hAnsi="Times New Roman" w:cs="Times New Roman"/>
          <w:sz w:val="24"/>
          <w:szCs w:val="24"/>
        </w:rPr>
        <w:t xml:space="preserve">тва защиты втягивающего типа. </w:t>
      </w:r>
    </w:p>
    <w:p w14:paraId="66E757C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1.52. Системы позиционирования (графическая схема 2) используются в случаях, когда необходима фиксация рабочего положения на высоте для обеспечения комфортной работы в подпоре, при этом сводится к минимуму риск падения ниже т</w:t>
      </w:r>
      <w:r w:rsidRPr="00DB7602">
        <w:rPr>
          <w:rFonts w:ascii="Times New Roman" w:hAnsi="Times New Roman" w:cs="Times New Roman"/>
          <w:sz w:val="24"/>
          <w:szCs w:val="24"/>
        </w:rPr>
        <w:t xml:space="preserve">очки опоры путем принятия рабочим определенной рабочей позы. </w:t>
      </w:r>
    </w:p>
    <w:p w14:paraId="541E67FF"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rPr>
        <w:lastRenderedPageBreak/>
        <w:t xml:space="preserve">Графическая схема 2 </w:t>
      </w:r>
    </w:p>
    <w:p w14:paraId="2D887628"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45A5336D"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6729B22C" w14:textId="58A236B7"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03"/>
                <w:sz w:val="24"/>
                <w:szCs w:val="24"/>
              </w:rPr>
              <w:drawing>
                <wp:inline distT="0" distB="0" distL="0" distR="0" wp14:anchorId="142DD8F7" wp14:editId="0F5F5DE8">
                  <wp:extent cx="1911985" cy="257683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1985" cy="2576830"/>
                          </a:xfrm>
                          <a:prstGeom prst="rect">
                            <a:avLst/>
                          </a:prstGeom>
                          <a:noFill/>
                          <a:ln>
                            <a:noFill/>
                          </a:ln>
                        </pic:spPr>
                      </pic:pic>
                    </a:graphicData>
                  </a:graphic>
                </wp:inline>
              </w:drawing>
            </w:r>
          </w:p>
        </w:tc>
      </w:tr>
    </w:tbl>
    <w:p w14:paraId="6DB2B696"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7C13781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Использование системы позиционирования требует обязательного наличия страховочной системы. </w:t>
      </w:r>
    </w:p>
    <w:p w14:paraId="11F34E9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качестве соединительной подсистемы систе</w:t>
      </w:r>
      <w:r w:rsidRPr="00DB7602">
        <w:rPr>
          <w:rFonts w:ascii="Times New Roman" w:hAnsi="Times New Roman" w:cs="Times New Roman"/>
          <w:sz w:val="24"/>
          <w:szCs w:val="24"/>
        </w:rPr>
        <w:t xml:space="preserve">мы позиционирования должны использоваться стропы для позиционирования постоянной или регулируемой длины, но могут использоваться средства защиты ползункового типа на гибких или жестких анкерных линиях. </w:t>
      </w:r>
    </w:p>
    <w:p w14:paraId="3E1AEC4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1.53. Страховочные системы (графическая схема 3) испо</w:t>
      </w:r>
      <w:r w:rsidRPr="00DB7602">
        <w:rPr>
          <w:rFonts w:ascii="Times New Roman" w:hAnsi="Times New Roman" w:cs="Times New Roman"/>
          <w:sz w:val="24"/>
          <w:szCs w:val="24"/>
        </w:rPr>
        <w:t xml:space="preserve">льзуются в случае выявления по результатам осмотра рабочего места риска падения ниже точки опоры работника, потерявшего контакт с опорной поверхностью, при этом их использование сводит к минимуму последствия от падения с высоты путем остановки падения. </w:t>
      </w:r>
    </w:p>
    <w:p w14:paraId="29E6DEBF"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rPr>
        <w:t>Гр</w:t>
      </w:r>
      <w:r w:rsidRPr="00DB7602">
        <w:rPr>
          <w:rFonts w:ascii="Times New Roman" w:hAnsi="Times New Roman" w:cs="Times New Roman"/>
          <w:sz w:val="24"/>
          <w:szCs w:val="24"/>
        </w:rPr>
        <w:t xml:space="preserve">афическая схема 3 </w:t>
      </w:r>
    </w:p>
    <w:p w14:paraId="18FC0A66"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44A5E5CF"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1827A9B3" w14:textId="4023318A"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96"/>
                <w:sz w:val="24"/>
                <w:szCs w:val="24"/>
              </w:rPr>
              <w:drawing>
                <wp:inline distT="0" distB="0" distL="0" distR="0" wp14:anchorId="3DE93BF2" wp14:editId="2E5CFB58">
                  <wp:extent cx="2600960" cy="239903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0960" cy="2399030"/>
                          </a:xfrm>
                          <a:prstGeom prst="rect">
                            <a:avLst/>
                          </a:prstGeom>
                          <a:noFill/>
                          <a:ln>
                            <a:noFill/>
                          </a:ln>
                        </pic:spPr>
                      </pic:pic>
                    </a:graphicData>
                  </a:graphic>
                </wp:inline>
              </w:drawing>
            </w:r>
          </w:p>
        </w:tc>
      </w:tr>
    </w:tbl>
    <w:p w14:paraId="2B6E0F5E"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3850427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w:t>
      </w:r>
      <w:r w:rsidRPr="00DB7602">
        <w:rPr>
          <w:rFonts w:ascii="Times New Roman" w:hAnsi="Times New Roman" w:cs="Times New Roman"/>
          <w:sz w:val="24"/>
          <w:szCs w:val="24"/>
        </w:rPr>
        <w:t xml:space="preserve">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 </w:t>
      </w:r>
    </w:p>
    <w:p w14:paraId="7A12CDB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состав соединительно-амортизирующей</w:t>
      </w:r>
      <w:r w:rsidRPr="00DB7602">
        <w:rPr>
          <w:rFonts w:ascii="Times New Roman" w:hAnsi="Times New Roman" w:cs="Times New Roman"/>
          <w:sz w:val="24"/>
          <w:szCs w:val="24"/>
        </w:rPr>
        <w:t xml:space="preserve"> подсистемы страховочной системы входит амортизатор или устройство функционально его заменяющее. Соединительно-</w:t>
      </w:r>
      <w:r w:rsidRPr="00DB7602">
        <w:rPr>
          <w:rFonts w:ascii="Times New Roman" w:hAnsi="Times New Roman" w:cs="Times New Roman"/>
          <w:sz w:val="24"/>
          <w:szCs w:val="24"/>
        </w:rPr>
        <w:lastRenderedPageBreak/>
        <w:t>амортизирующая подсистема может быть выполнена из стропов, средства защиты втягивающего типа или средств защиты ползункового типа на гибких или ж</w:t>
      </w:r>
      <w:r w:rsidRPr="00DB7602">
        <w:rPr>
          <w:rFonts w:ascii="Times New Roman" w:hAnsi="Times New Roman" w:cs="Times New Roman"/>
          <w:sz w:val="24"/>
          <w:szCs w:val="24"/>
        </w:rPr>
        <w:t xml:space="preserve">естких анкерных линиях. </w:t>
      </w:r>
    </w:p>
    <w:p w14:paraId="3E6A89F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1.54. Предписанное в технологических картах, ППР на высоте или наряде-допуске расположение типа и места установки анкерного устройства страховочной системы должно: </w:t>
      </w:r>
    </w:p>
    <w:p w14:paraId="183BDA9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обеспечить минимальный фактор падения для уменьшения риска травм</w:t>
      </w:r>
      <w:r w:rsidRPr="00DB7602">
        <w:rPr>
          <w:rFonts w:ascii="Times New Roman" w:hAnsi="Times New Roman" w:cs="Times New Roman"/>
          <w:sz w:val="24"/>
          <w:szCs w:val="24"/>
        </w:rPr>
        <w:t xml:space="preserve">ирования работника непосредственно во время падения (например, из-за ударов об элементы объекта) и (или) в момент остановки падения (например, из-за воздействия, остановившего падение); </w:t>
      </w:r>
    </w:p>
    <w:p w14:paraId="4B3EABF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исключить или максимально уменьшить маятниковую траекторию падения;</w:t>
      </w:r>
      <w:r w:rsidRPr="00DB7602">
        <w:rPr>
          <w:rFonts w:ascii="Times New Roman" w:hAnsi="Times New Roman" w:cs="Times New Roman"/>
          <w:sz w:val="24"/>
          <w:szCs w:val="24"/>
        </w:rPr>
        <w:t xml:space="preserve"> </w:t>
      </w:r>
    </w:p>
    <w:p w14:paraId="3E5861B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обеспечить свободное пространство под работником после остановки падения: при использовании в качестве соединительно-амортизирующей подсистемы стропа с амортизатором - с учетом роста работника, длины стропа, длины сработавшего амортизатора и всех соеди</w:t>
      </w:r>
      <w:r w:rsidRPr="00DB7602">
        <w:rPr>
          <w:rFonts w:ascii="Times New Roman" w:hAnsi="Times New Roman" w:cs="Times New Roman"/>
          <w:sz w:val="24"/>
          <w:szCs w:val="24"/>
        </w:rPr>
        <w:t xml:space="preserve">нительных элементов, при использовании средства защиты втягивающего типа - с учетом страховочного участка. </w:t>
      </w:r>
    </w:p>
    <w:p w14:paraId="5FA9D01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1.55. Обеспечение требований охраны труда при работах на высоте возможно при применении, установке и эксплуатации анкерных линий, канатов или стацио</w:t>
      </w:r>
      <w:r w:rsidRPr="00DB7602">
        <w:rPr>
          <w:rFonts w:ascii="Times New Roman" w:hAnsi="Times New Roman" w:cs="Times New Roman"/>
          <w:sz w:val="24"/>
          <w:szCs w:val="24"/>
        </w:rPr>
        <w:t xml:space="preserve">нарных направляющих конкретных конструкций только в соответствии с эксплуатационной документацией (инструкцией) изготовителя. </w:t>
      </w:r>
    </w:p>
    <w:p w14:paraId="10A20DE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1.56. Планом мероприятий при аварийной ситуации и при проведении спасательных работ должно быть предусмотрено проведение мероприя</w:t>
      </w:r>
      <w:r w:rsidRPr="00DB7602">
        <w:rPr>
          <w:rFonts w:ascii="Times New Roman" w:hAnsi="Times New Roman" w:cs="Times New Roman"/>
          <w:sz w:val="24"/>
          <w:szCs w:val="24"/>
        </w:rPr>
        <w:t xml:space="preserve">тий и применение эвакуационных и спасательных средств, позволяющих осуществлять эвакуацию людей в случае аварии или несчастного случая при производстве работ на высоте. </w:t>
      </w:r>
    </w:p>
    <w:p w14:paraId="33FC2C3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1.57. Для уменьшения риска травмирования работника, оставшегося в страховочной системе</w:t>
      </w:r>
      <w:r w:rsidRPr="00DB7602">
        <w:rPr>
          <w:rFonts w:ascii="Times New Roman" w:hAnsi="Times New Roman" w:cs="Times New Roman"/>
          <w:sz w:val="24"/>
          <w:szCs w:val="24"/>
        </w:rPr>
        <w:t xml:space="preserve"> после остановки падения в состоянии зависания, план эвакуации должен предусматривать мероприятия и средства (например, системы самоспасения), позволяющие в максимально короткий срок, но не более 10 минут, освободить работника от зависания. </w:t>
      </w:r>
    </w:p>
    <w:p w14:paraId="6C37FC0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1.58. В состав</w:t>
      </w:r>
      <w:r w:rsidRPr="00DB7602">
        <w:rPr>
          <w:rFonts w:ascii="Times New Roman" w:hAnsi="Times New Roman" w:cs="Times New Roman"/>
          <w:sz w:val="24"/>
          <w:szCs w:val="24"/>
        </w:rPr>
        <w:t xml:space="preserve"> систем спасения и эвакуации (графические схемы 4 и 5) должны входить: </w:t>
      </w:r>
    </w:p>
    <w:p w14:paraId="3ACCD3D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дополнительные или уже используемые, но рассчитанные на дополнительную нагрузку, анкерные устройства, в том числе использующие анкерные линии; </w:t>
      </w:r>
    </w:p>
    <w:p w14:paraId="5EE8A30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резервные удерживающие системы, сист</w:t>
      </w:r>
      <w:r w:rsidRPr="00DB7602">
        <w:rPr>
          <w:rFonts w:ascii="Times New Roman" w:hAnsi="Times New Roman" w:cs="Times New Roman"/>
          <w:sz w:val="24"/>
          <w:szCs w:val="24"/>
        </w:rPr>
        <w:t xml:space="preserve">емы позиционирования, системы доступа и (или) страховочные системы; </w:t>
      </w:r>
    </w:p>
    <w:p w14:paraId="1DC2D99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необходимые средства подъема и (или) спуска, в зависимости от плана спасения и (или) эвакуации (например, лебедки, блоки, спасательные подъемные устройства, устройства с ручным или авто</w:t>
      </w:r>
      <w:r w:rsidRPr="00DB7602">
        <w:rPr>
          <w:rFonts w:ascii="Times New Roman" w:hAnsi="Times New Roman" w:cs="Times New Roman"/>
          <w:sz w:val="24"/>
          <w:szCs w:val="24"/>
        </w:rPr>
        <w:t xml:space="preserve">матическим спуском, подъемники); </w:t>
      </w:r>
    </w:p>
    <w:p w14:paraId="57219F5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носилки, шины, средства иммобилизации; </w:t>
      </w:r>
    </w:p>
    <w:p w14:paraId="3FE9A1C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аптечка для оказания первой помощи. </w:t>
      </w:r>
    </w:p>
    <w:p w14:paraId="00EFD704"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rPr>
        <w:t xml:space="preserve">Графические схемы 4 и 5 </w:t>
      </w:r>
    </w:p>
    <w:p w14:paraId="0C185CC5"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4635"/>
        <w:gridCol w:w="4635"/>
      </w:tblGrid>
      <w:tr w:rsidR="009E5FDB" w:rsidRPr="00DB7602" w14:paraId="0B51C130" w14:textId="77777777">
        <w:tblPrEx>
          <w:tblCellMar>
            <w:top w:w="0" w:type="dxa"/>
            <w:bottom w:w="0" w:type="dxa"/>
          </w:tblCellMar>
        </w:tblPrEx>
        <w:trPr>
          <w:jc w:val="center"/>
        </w:trPr>
        <w:tc>
          <w:tcPr>
            <w:tcW w:w="4635" w:type="dxa"/>
            <w:tcBorders>
              <w:top w:val="nil"/>
              <w:left w:val="nil"/>
              <w:bottom w:val="nil"/>
              <w:right w:val="nil"/>
            </w:tcBorders>
            <w:tcMar>
              <w:top w:w="114" w:type="dxa"/>
              <w:left w:w="28" w:type="dxa"/>
              <w:bottom w:w="114" w:type="dxa"/>
              <w:right w:w="28" w:type="dxa"/>
            </w:tcMar>
          </w:tcPr>
          <w:p w14:paraId="1DAB9A68" w14:textId="6564D289"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11"/>
                <w:sz w:val="24"/>
                <w:szCs w:val="24"/>
              </w:rPr>
              <w:lastRenderedPageBreak/>
              <w:drawing>
                <wp:inline distT="0" distB="0" distL="0" distR="0" wp14:anchorId="37AD96F2" wp14:editId="0DB7F5FE">
                  <wp:extent cx="2089785" cy="27787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778760"/>
                          </a:xfrm>
                          <a:prstGeom prst="rect">
                            <a:avLst/>
                          </a:prstGeom>
                          <a:noFill/>
                          <a:ln>
                            <a:noFill/>
                          </a:ln>
                        </pic:spPr>
                      </pic:pic>
                    </a:graphicData>
                  </a:graphic>
                </wp:inline>
              </w:drawing>
            </w:r>
          </w:p>
        </w:tc>
        <w:tc>
          <w:tcPr>
            <w:tcW w:w="4635" w:type="dxa"/>
            <w:tcBorders>
              <w:top w:val="nil"/>
              <w:left w:val="nil"/>
              <w:bottom w:val="nil"/>
              <w:right w:val="nil"/>
            </w:tcBorders>
            <w:tcMar>
              <w:top w:w="114" w:type="dxa"/>
              <w:left w:w="28" w:type="dxa"/>
              <w:bottom w:w="114" w:type="dxa"/>
              <w:right w:w="28" w:type="dxa"/>
            </w:tcMar>
          </w:tcPr>
          <w:p w14:paraId="5B4F4688" w14:textId="2BB5C267"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06"/>
                <w:sz w:val="24"/>
                <w:szCs w:val="24"/>
              </w:rPr>
              <w:drawing>
                <wp:inline distT="0" distB="0" distL="0" distR="0" wp14:anchorId="19848833" wp14:editId="37895CB1">
                  <wp:extent cx="2232660" cy="266001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32660" cy="2660015"/>
                          </a:xfrm>
                          <a:prstGeom prst="rect">
                            <a:avLst/>
                          </a:prstGeom>
                          <a:noFill/>
                          <a:ln>
                            <a:noFill/>
                          </a:ln>
                        </pic:spPr>
                      </pic:pic>
                    </a:graphicData>
                  </a:graphic>
                </wp:inline>
              </w:drawing>
            </w:r>
          </w:p>
        </w:tc>
      </w:tr>
    </w:tbl>
    <w:p w14:paraId="5A6D0E46"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24C98A5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1.59. Лица, допустившие невыполнение ил</w:t>
      </w:r>
      <w:r w:rsidRPr="00DB7602">
        <w:rPr>
          <w:rFonts w:ascii="Times New Roman" w:hAnsi="Times New Roman" w:cs="Times New Roman"/>
          <w:sz w:val="24"/>
          <w:szCs w:val="24"/>
        </w:rPr>
        <w:t>и нарушение инструкции по охране труда, привлекаются к дисциплинарной ответственности в соответствии законодательством РФ и с Правилами внутреннего трудового распорядка и, при необходимости, подвергаются внеочередной проверке знаний норм и правил охраны тр</w:t>
      </w:r>
      <w:r w:rsidRPr="00DB7602">
        <w:rPr>
          <w:rFonts w:ascii="Times New Roman" w:hAnsi="Times New Roman" w:cs="Times New Roman"/>
          <w:sz w:val="24"/>
          <w:szCs w:val="24"/>
        </w:rPr>
        <w:t xml:space="preserve">уда. </w:t>
      </w:r>
    </w:p>
    <w:p w14:paraId="62CD0F8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1.60. Контроль за выполнением изложенных в настоящей инструкции требований работником осуществляет непосредственный руководитель. </w:t>
      </w:r>
    </w:p>
    <w:p w14:paraId="6FDAC6A0" w14:textId="77777777" w:rsidR="00000000" w:rsidRPr="00DB7602" w:rsidRDefault="006C2F85">
      <w:pPr>
        <w:pStyle w:val="HEADERTEXT"/>
        <w:rPr>
          <w:rFonts w:ascii="Times New Roman" w:hAnsi="Times New Roman" w:cs="Times New Roman"/>
          <w:b/>
          <w:bCs/>
          <w:color w:val="auto"/>
          <w:sz w:val="24"/>
          <w:szCs w:val="24"/>
        </w:rPr>
      </w:pPr>
    </w:p>
    <w:p w14:paraId="3702D49F" w14:textId="77777777" w:rsidR="00000000" w:rsidRPr="00DB7602" w:rsidRDefault="006C2F85">
      <w:pPr>
        <w:pStyle w:val="HEADERTEXT"/>
        <w:jc w:val="center"/>
        <w:outlineLvl w:val="2"/>
        <w:rPr>
          <w:rFonts w:ascii="Times New Roman" w:hAnsi="Times New Roman" w:cs="Times New Roman"/>
          <w:b/>
          <w:bCs/>
          <w:color w:val="auto"/>
          <w:sz w:val="24"/>
          <w:szCs w:val="24"/>
        </w:rPr>
      </w:pPr>
      <w:r w:rsidRPr="00DB7602">
        <w:rPr>
          <w:rFonts w:ascii="Times New Roman" w:hAnsi="Times New Roman" w:cs="Times New Roman"/>
          <w:b/>
          <w:bCs/>
          <w:color w:val="auto"/>
          <w:sz w:val="24"/>
          <w:szCs w:val="24"/>
        </w:rPr>
        <w:t xml:space="preserve"> 2. ТРЕБОВАНИЯ ОХРАНЫ ТРУДА ПЕРЕД НАЧАЛОМ РАБОТЫ </w:t>
      </w:r>
    </w:p>
    <w:p w14:paraId="02A3B23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2.1. Получить задание от руководителя на выполнение работ на высоте.</w:t>
      </w:r>
      <w:r w:rsidRPr="00DB7602">
        <w:rPr>
          <w:rFonts w:ascii="Times New Roman" w:hAnsi="Times New Roman" w:cs="Times New Roman"/>
          <w:sz w:val="24"/>
          <w:szCs w:val="24"/>
        </w:rPr>
        <w:t xml:space="preserve"> </w:t>
      </w:r>
    </w:p>
    <w:p w14:paraId="5CF8319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2.2. Порядок подготовки рабочего места:</w:t>
      </w:r>
      <w:r w:rsidRPr="00DB7602">
        <w:rPr>
          <w:rFonts w:ascii="Times New Roman" w:hAnsi="Times New Roman" w:cs="Times New Roman"/>
          <w:sz w:val="24"/>
          <w:szCs w:val="24"/>
        </w:rPr>
        <w:t xml:space="preserve"> </w:t>
      </w:r>
    </w:p>
    <w:p w14:paraId="3892FFE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2.2.1. Подготовить рабочее место для безопасной работы: </w:t>
      </w:r>
    </w:p>
    <w:p w14:paraId="7A709C3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произвести его осмотр, убрать все лишние предметы, не загромождая при этом проходы; </w:t>
      </w:r>
    </w:p>
    <w:p w14:paraId="4D2676A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проверить подходы к рабочему месту, пути эвакуации на соответствие </w:t>
      </w:r>
      <w:r w:rsidRPr="00DB7602">
        <w:rPr>
          <w:rFonts w:ascii="Times New Roman" w:hAnsi="Times New Roman" w:cs="Times New Roman"/>
          <w:sz w:val="24"/>
          <w:szCs w:val="24"/>
        </w:rPr>
        <w:t xml:space="preserve">требованиям охраны труда; </w:t>
      </w:r>
    </w:p>
    <w:p w14:paraId="57A38C6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проверить достаточность освещения рабочей зоны; </w:t>
      </w:r>
    </w:p>
    <w:p w14:paraId="384E6F8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проверить состояние рабочих площадок (отсутствие выбоин, неровностей, пролитых жидкостей и др.); </w:t>
      </w:r>
    </w:p>
    <w:p w14:paraId="3418C67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проверить наличие противопожарных средств, аптечки; </w:t>
      </w:r>
    </w:p>
    <w:p w14:paraId="3583715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установить последоват</w:t>
      </w:r>
      <w:r w:rsidRPr="00DB7602">
        <w:rPr>
          <w:rFonts w:ascii="Times New Roman" w:hAnsi="Times New Roman" w:cs="Times New Roman"/>
          <w:sz w:val="24"/>
          <w:szCs w:val="24"/>
        </w:rPr>
        <w:t xml:space="preserve">ельность выполнения операций. </w:t>
      </w:r>
    </w:p>
    <w:p w14:paraId="0E9FFED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2.3. Порядок осмотра работником и подготовки к работе средств индивидуальной защиты до использования:</w:t>
      </w:r>
      <w:r w:rsidRPr="00DB7602">
        <w:rPr>
          <w:rFonts w:ascii="Times New Roman" w:hAnsi="Times New Roman" w:cs="Times New Roman"/>
          <w:sz w:val="24"/>
          <w:szCs w:val="24"/>
        </w:rPr>
        <w:t xml:space="preserve"> </w:t>
      </w:r>
    </w:p>
    <w:p w14:paraId="2AFFFE4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2.3.1. До начала работы необходимо надеть специальную одежду, специальную обувь, подготовить другие необходимые средства и</w:t>
      </w:r>
      <w:r w:rsidRPr="00DB7602">
        <w:rPr>
          <w:rFonts w:ascii="Times New Roman" w:hAnsi="Times New Roman" w:cs="Times New Roman"/>
          <w:sz w:val="24"/>
          <w:szCs w:val="24"/>
        </w:rPr>
        <w:t xml:space="preserve">ндивидуальной защиты, осмотреть, проверить их исправность. Застегнуть спецодежду на все пуговицы, не допуская свисающих концов одежды. Проверить отсутствие в одежде острых, колющих и режущих предметов. </w:t>
      </w:r>
    </w:p>
    <w:p w14:paraId="39C9EB6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2.3.2. Работники, допускаемые к работам на высоте, до</w:t>
      </w:r>
      <w:r w:rsidRPr="00DB7602">
        <w:rPr>
          <w:rFonts w:ascii="Times New Roman" w:hAnsi="Times New Roman" w:cs="Times New Roman"/>
          <w:sz w:val="24"/>
          <w:szCs w:val="24"/>
        </w:rPr>
        <w:t xml:space="preserve">лжны проводить осмотр выданных им СИЗ до и после каждого использования. </w:t>
      </w:r>
    </w:p>
    <w:p w14:paraId="125824C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2.3.3. Не допускается пользоваться защитными средствами, срок годности которых истек. </w:t>
      </w:r>
    </w:p>
    <w:p w14:paraId="5A87009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2.3.4. При нарушении целостности спецодежды, спецобуви и других СИЗ необходимо сообщить об этом </w:t>
      </w:r>
      <w:r w:rsidRPr="00DB7602">
        <w:rPr>
          <w:rFonts w:ascii="Times New Roman" w:hAnsi="Times New Roman" w:cs="Times New Roman"/>
          <w:sz w:val="24"/>
          <w:szCs w:val="24"/>
        </w:rPr>
        <w:t xml:space="preserve">непосредственному руководителю. </w:t>
      </w:r>
    </w:p>
    <w:p w14:paraId="082F749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2.3.5. Работник обязан правильно применять СИЗ, поддерживать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w:t>
      </w:r>
      <w:r w:rsidRPr="00DB7602">
        <w:rPr>
          <w:rFonts w:ascii="Times New Roman" w:hAnsi="Times New Roman" w:cs="Times New Roman"/>
          <w:sz w:val="24"/>
          <w:szCs w:val="24"/>
        </w:rPr>
        <w:t xml:space="preserve">онту, списывается в установленном порядке. </w:t>
      </w:r>
    </w:p>
    <w:p w14:paraId="1F98410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lastRenderedPageBreak/>
        <w:t xml:space="preserve">2.3.6. В зависимости от конкретных условий работ на высоте работники должны быть обеспечены следующими СИЗ - совместимыми с системами безопасности от падения с высоты: </w:t>
      </w:r>
    </w:p>
    <w:p w14:paraId="2F03C5F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специальной одеждой - в зависимости от в</w:t>
      </w:r>
      <w:r w:rsidRPr="00DB7602">
        <w:rPr>
          <w:rFonts w:ascii="Times New Roman" w:hAnsi="Times New Roman" w:cs="Times New Roman"/>
          <w:sz w:val="24"/>
          <w:szCs w:val="24"/>
        </w:rPr>
        <w:t xml:space="preserve">оздействующих вредных производственных факторов; </w:t>
      </w:r>
    </w:p>
    <w:p w14:paraId="3ECF854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касками - для защиты головы от травм, вызванных падающими предметами или ударами о предметы и конструкции, для защиты верхней части головы от поражения переменным электрическим током напряжением до 440 В;</w:t>
      </w:r>
      <w:r w:rsidRPr="00DB7602">
        <w:rPr>
          <w:rFonts w:ascii="Times New Roman" w:hAnsi="Times New Roman" w:cs="Times New Roman"/>
          <w:sz w:val="24"/>
          <w:szCs w:val="24"/>
        </w:rPr>
        <w:t xml:space="preserve"> </w:t>
      </w:r>
    </w:p>
    <w:p w14:paraId="3A39C79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очками защитными, защитными щитками и экранами - для защиты от механического воздействия летящих частиц, аэрозолей, брызг химических веществ, искр и брызг расплавленного металла, оптического, инфракрасного и ультрафиолетового излучения; </w:t>
      </w:r>
    </w:p>
    <w:p w14:paraId="55ABE0C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защитными пе</w:t>
      </w:r>
      <w:r w:rsidRPr="00DB7602">
        <w:rPr>
          <w:rFonts w:ascii="Times New Roman" w:hAnsi="Times New Roman" w:cs="Times New Roman"/>
          <w:sz w:val="24"/>
          <w:szCs w:val="24"/>
        </w:rPr>
        <w:t xml:space="preserve">рчатками или рукавицами, защитными кремами и другими средствами - для защиты рук; </w:t>
      </w:r>
    </w:p>
    <w:p w14:paraId="3DDAE6B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специальной обувью соответствующего типа - при работах с опасностью получения травм ног, а также имеющей противоскользящие свойства; </w:t>
      </w:r>
    </w:p>
    <w:p w14:paraId="11D2E68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средствами защиты органов дыхания -</w:t>
      </w:r>
      <w:r w:rsidRPr="00DB7602">
        <w:rPr>
          <w:rFonts w:ascii="Times New Roman" w:hAnsi="Times New Roman" w:cs="Times New Roman"/>
          <w:sz w:val="24"/>
          <w:szCs w:val="24"/>
        </w:rPr>
        <w:t xml:space="preserve"> от пыли, дыма, паров и газов; </w:t>
      </w:r>
    </w:p>
    <w:p w14:paraId="62E3C62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индивидуальными кислородными аппаратами и другими средствами - при работе в условиях вероятной кислородной недостаточности; </w:t>
      </w:r>
    </w:p>
    <w:p w14:paraId="5734B31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средствами защиты слуха; </w:t>
      </w:r>
    </w:p>
    <w:p w14:paraId="1BC7175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средствами защиты, используемыми в электроустановках; </w:t>
      </w:r>
    </w:p>
    <w:p w14:paraId="3FD6BE2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спасательн</w:t>
      </w:r>
      <w:r w:rsidRPr="00DB7602">
        <w:rPr>
          <w:rFonts w:ascii="Times New Roman" w:hAnsi="Times New Roman" w:cs="Times New Roman"/>
          <w:sz w:val="24"/>
          <w:szCs w:val="24"/>
        </w:rPr>
        <w:t xml:space="preserve">ыми жилетами и поясами - при опасности падения в воду; </w:t>
      </w:r>
    </w:p>
    <w:p w14:paraId="2C4A4A7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сигнальными жилетами - при выполнении работ в местах движения транспортных средств. </w:t>
      </w:r>
    </w:p>
    <w:p w14:paraId="3918999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2.3.7. Работники, выполняющие работы на высоте, обязаны пользоваться защитными касками с застегнутым подбородочны</w:t>
      </w:r>
      <w:r w:rsidRPr="00DB7602">
        <w:rPr>
          <w:rFonts w:ascii="Times New Roman" w:hAnsi="Times New Roman" w:cs="Times New Roman"/>
          <w:sz w:val="24"/>
          <w:szCs w:val="24"/>
        </w:rPr>
        <w:t>м ремнем. Внутренняя оснастка и подбородочный ремень должны быть съемными и иметь устройства для крепления к корпусу каски. Подбородочный ремень должен регулироваться по длине, способ крепления должен обеспечивать возможность его быстрого отсоединения и не</w:t>
      </w:r>
      <w:r w:rsidRPr="00DB7602">
        <w:rPr>
          <w:rFonts w:ascii="Times New Roman" w:hAnsi="Times New Roman" w:cs="Times New Roman"/>
          <w:sz w:val="24"/>
          <w:szCs w:val="24"/>
        </w:rPr>
        <w:t xml:space="preserve"> допускать самопроизвольного падения или смещения каски с головы работающего. </w:t>
      </w:r>
    </w:p>
    <w:p w14:paraId="7FC828B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2.3.8. Работникам, выполняющим работы на высоте (в зависимости от объекта, времени года и климатических условий) выдается специальная обувь, имеющая противоскользящие свойства, </w:t>
      </w:r>
      <w:r w:rsidRPr="00DB7602">
        <w:rPr>
          <w:rFonts w:ascii="Times New Roman" w:hAnsi="Times New Roman" w:cs="Times New Roman"/>
          <w:sz w:val="24"/>
          <w:szCs w:val="24"/>
        </w:rPr>
        <w:t xml:space="preserve">в соответствии с эксплуатационной документацией (инструкцией) изготовителя. </w:t>
      </w:r>
    </w:p>
    <w:p w14:paraId="3CCDE00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2.3.9. Все компоненты системы безопасности должны соответствовать типу выполняемых работ. Компоненты систем обеспечения безопасности работ на высоте для электрогазосварщиков и дру</w:t>
      </w:r>
      <w:r w:rsidRPr="00DB7602">
        <w:rPr>
          <w:rFonts w:ascii="Times New Roman" w:hAnsi="Times New Roman" w:cs="Times New Roman"/>
          <w:sz w:val="24"/>
          <w:szCs w:val="24"/>
        </w:rPr>
        <w:t xml:space="preserve">гих работников, выполняющих огневые работы, должны быть изготовлены из огнестойких материалов. </w:t>
      </w:r>
    </w:p>
    <w:p w14:paraId="41190CC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 xml:space="preserve">2.4.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w:t>
      </w:r>
      <w:r w:rsidRPr="00DB7602">
        <w:rPr>
          <w:rFonts w:ascii="Times New Roman" w:hAnsi="Times New Roman" w:cs="Times New Roman"/>
          <w:b/>
          <w:bCs/>
          <w:sz w:val="24"/>
          <w:szCs w:val="24"/>
        </w:rPr>
        <w:t>вентиляции, местного освещения, наличия предупреждающих и предписывающих плакатов (знаков):</w:t>
      </w:r>
      <w:r w:rsidRPr="00DB7602">
        <w:rPr>
          <w:rFonts w:ascii="Times New Roman" w:hAnsi="Times New Roman" w:cs="Times New Roman"/>
          <w:sz w:val="24"/>
          <w:szCs w:val="24"/>
        </w:rPr>
        <w:t xml:space="preserve"> </w:t>
      </w:r>
    </w:p>
    <w:p w14:paraId="790C98D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2.4.1. Проверить оснащенность рабочего места необходимым для работы оборудованием, инвентарем, приспособлениями и инструментом, расходными материалами. </w:t>
      </w:r>
    </w:p>
    <w:p w14:paraId="734F784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2.4.2. Под</w:t>
      </w:r>
      <w:r w:rsidRPr="00DB7602">
        <w:rPr>
          <w:rFonts w:ascii="Times New Roman" w:hAnsi="Times New Roman" w:cs="Times New Roman"/>
          <w:sz w:val="24"/>
          <w:szCs w:val="24"/>
        </w:rPr>
        <w:t xml:space="preserve">готавливаемый для выполнения работ инструмент должен соответствовать требованиям "Правил по охране труда при работе с инструментом и приспособлениями", утвержденных приказом Минтруда России от 27.11.2020 N 835н. </w:t>
      </w:r>
    </w:p>
    <w:p w14:paraId="4AC6C48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2.4.3. Проверить отсутствие дефектов в осна</w:t>
      </w:r>
      <w:r w:rsidRPr="00DB7602">
        <w:rPr>
          <w:rFonts w:ascii="Times New Roman" w:hAnsi="Times New Roman" w:cs="Times New Roman"/>
          <w:sz w:val="24"/>
          <w:szCs w:val="24"/>
        </w:rPr>
        <w:t xml:space="preserve">стке (трещин, сколов), исправность применяемого инвентаря, приспособлений и инструмента. </w:t>
      </w:r>
    </w:p>
    <w:p w14:paraId="466DCBC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2.4.4.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w:t>
      </w:r>
      <w:r w:rsidRPr="00DB7602">
        <w:rPr>
          <w:rFonts w:ascii="Times New Roman" w:hAnsi="Times New Roman" w:cs="Times New Roman"/>
          <w:sz w:val="24"/>
          <w:szCs w:val="24"/>
        </w:rPr>
        <w:t xml:space="preserve">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 </w:t>
      </w:r>
    </w:p>
    <w:p w14:paraId="7D2E6FB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2.4.5. Проверить исправность контрольно-измерительных приборо</w:t>
      </w:r>
      <w:r w:rsidRPr="00DB7602">
        <w:rPr>
          <w:rFonts w:ascii="Times New Roman" w:hAnsi="Times New Roman" w:cs="Times New Roman"/>
          <w:sz w:val="24"/>
          <w:szCs w:val="24"/>
        </w:rPr>
        <w:t xml:space="preserve">в. </w:t>
      </w:r>
    </w:p>
    <w:p w14:paraId="7981DAE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lastRenderedPageBreak/>
        <w:t xml:space="preserve">2.4.6. Проверить состояние оборудования: </w:t>
      </w:r>
    </w:p>
    <w:p w14:paraId="05B8057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корпуса электрифицированных машин, электродвигатели, металлические каркасы распределительных щитков и силовых шкафов должны быть заземлены; </w:t>
      </w:r>
    </w:p>
    <w:p w14:paraId="7FB6AAE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рубильники должны быть закрыты предохранительными кожухами. </w:t>
      </w:r>
    </w:p>
    <w:p w14:paraId="1DC83A3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2.4.</w:t>
      </w:r>
      <w:r w:rsidRPr="00DB7602">
        <w:rPr>
          <w:rFonts w:ascii="Times New Roman" w:hAnsi="Times New Roman" w:cs="Times New Roman"/>
          <w:sz w:val="24"/>
          <w:szCs w:val="24"/>
        </w:rPr>
        <w:t xml:space="preserve">7. Убедитесь, что штепсельные вилки исправны, а электрические кабели имеют надежную изоляцию, особенно в местах ввода в корпус рубильника (пусковой панели) и в ручку штепсельной вилки. </w:t>
      </w:r>
    </w:p>
    <w:p w14:paraId="256EFE9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2.4.8. Обеспечить защиту токопроводящих проводов. Они должны быть защи</w:t>
      </w:r>
      <w:r w:rsidRPr="00DB7602">
        <w:rPr>
          <w:rFonts w:ascii="Times New Roman" w:hAnsi="Times New Roman" w:cs="Times New Roman"/>
          <w:sz w:val="24"/>
          <w:szCs w:val="24"/>
        </w:rPr>
        <w:t xml:space="preserve">щены от механических повреждений, от соприкосновения со стальными канатами, горячими поверхностями, шлангами газопламенной аппаратуры, маслами и кислотами. </w:t>
      </w:r>
    </w:p>
    <w:p w14:paraId="2E2ABFA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2.4.9. Все открытые и доступно расположенные движущиеся части оборудования необходимо защитить закр</w:t>
      </w:r>
      <w:r w:rsidRPr="00DB7602">
        <w:rPr>
          <w:rFonts w:ascii="Times New Roman" w:hAnsi="Times New Roman" w:cs="Times New Roman"/>
          <w:sz w:val="24"/>
          <w:szCs w:val="24"/>
        </w:rPr>
        <w:t xml:space="preserve">епляемыми ограждениями. </w:t>
      </w:r>
    </w:p>
    <w:p w14:paraId="3908263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2.4.10. Проверить наличие предупреждающих и предписывающих плакатов (знаков). </w:t>
      </w:r>
    </w:p>
    <w:p w14:paraId="08AFDC9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2.4.11. Обо всех обнаруженных неисправностях оборудования, инвентаря, инструмента, приспособлений, электропроводки и других неполадках сообщить своему </w:t>
      </w:r>
      <w:r w:rsidRPr="00DB7602">
        <w:rPr>
          <w:rFonts w:ascii="Times New Roman" w:hAnsi="Times New Roman" w:cs="Times New Roman"/>
          <w:sz w:val="24"/>
          <w:szCs w:val="24"/>
        </w:rPr>
        <w:t xml:space="preserve">непосредственному руководителю и приступить к работе только после их устранения. </w:t>
      </w:r>
    </w:p>
    <w:p w14:paraId="5DAD3117" w14:textId="77777777" w:rsidR="00000000" w:rsidRPr="00DB7602" w:rsidRDefault="006C2F85">
      <w:pPr>
        <w:pStyle w:val="HEADERTEXT"/>
        <w:rPr>
          <w:rFonts w:ascii="Times New Roman" w:hAnsi="Times New Roman" w:cs="Times New Roman"/>
          <w:b/>
          <w:bCs/>
          <w:color w:val="auto"/>
          <w:sz w:val="24"/>
          <w:szCs w:val="24"/>
        </w:rPr>
      </w:pPr>
    </w:p>
    <w:p w14:paraId="584122B6" w14:textId="77777777" w:rsidR="00000000" w:rsidRPr="00DB7602" w:rsidRDefault="006C2F85">
      <w:pPr>
        <w:pStyle w:val="HEADERTEXT"/>
        <w:jc w:val="center"/>
        <w:outlineLvl w:val="2"/>
        <w:rPr>
          <w:rFonts w:ascii="Times New Roman" w:hAnsi="Times New Roman" w:cs="Times New Roman"/>
          <w:b/>
          <w:bCs/>
          <w:color w:val="auto"/>
          <w:sz w:val="24"/>
          <w:szCs w:val="24"/>
        </w:rPr>
      </w:pPr>
      <w:r w:rsidRPr="00DB7602">
        <w:rPr>
          <w:rFonts w:ascii="Times New Roman" w:hAnsi="Times New Roman" w:cs="Times New Roman"/>
          <w:b/>
          <w:bCs/>
          <w:color w:val="auto"/>
          <w:sz w:val="24"/>
          <w:szCs w:val="24"/>
        </w:rPr>
        <w:t xml:space="preserve"> 3. ТРЕБОВАНИЯ ОХРАНЫ ТРУДА ВО ВРЕМЯ РАБОТЫ </w:t>
      </w:r>
    </w:p>
    <w:p w14:paraId="55DD746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3.1. Способы и приемы безопасного выполнения работ, использования оборудования, приспособлений и инструментов:</w:t>
      </w:r>
      <w:r w:rsidRPr="00DB7602">
        <w:rPr>
          <w:rFonts w:ascii="Times New Roman" w:hAnsi="Times New Roman" w:cs="Times New Roman"/>
          <w:sz w:val="24"/>
          <w:szCs w:val="24"/>
        </w:rPr>
        <w:t xml:space="preserve"> </w:t>
      </w:r>
    </w:p>
    <w:p w14:paraId="2BC7C73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3.1.1. При выпол</w:t>
      </w:r>
      <w:r w:rsidRPr="00DB7602">
        <w:rPr>
          <w:rFonts w:ascii="Times New Roman" w:hAnsi="Times New Roman" w:cs="Times New Roman"/>
          <w:sz w:val="24"/>
          <w:szCs w:val="24"/>
        </w:rPr>
        <w:t xml:space="preserve">нении работ на высоте соблюдать требования "Правил по охране труда при работе на высоте", утвержденных приказом Минтруда России от 16.11.2020 N 782н. </w:t>
      </w:r>
    </w:p>
    <w:p w14:paraId="2A33935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3.1.2. К работам на высоте относятся работы, при которых: </w:t>
      </w:r>
    </w:p>
    <w:p w14:paraId="17A7D66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существуют риски, связанные с возможным паде</w:t>
      </w:r>
      <w:r w:rsidRPr="00DB7602">
        <w:rPr>
          <w:rFonts w:ascii="Times New Roman" w:hAnsi="Times New Roman" w:cs="Times New Roman"/>
          <w:sz w:val="24"/>
          <w:szCs w:val="24"/>
        </w:rPr>
        <w:t xml:space="preserve">нием работника с высоты 1,8 м и более, в том числе: </w:t>
      </w:r>
    </w:p>
    <w:p w14:paraId="1CD8316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при осуществлении работником подъема на высоту более 5 м, или спуска с высоты более 5 м по лестнице, угол наклона которой к горизонтальной поверхности составляет более 75°; </w:t>
      </w:r>
    </w:p>
    <w:p w14:paraId="2CEC71B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при проведении работ на площа</w:t>
      </w:r>
      <w:r w:rsidRPr="00DB7602">
        <w:rPr>
          <w:rFonts w:ascii="Times New Roman" w:hAnsi="Times New Roman" w:cs="Times New Roman"/>
          <w:sz w:val="24"/>
          <w:szCs w:val="24"/>
        </w:rPr>
        <w:t xml:space="preserve">дках на расстоянии ближе 2 м от неогражденных перепадов по высоте более 1,8 м, а также, если высота защитного ограждения площадок менее 1,1 м; </w:t>
      </w:r>
    </w:p>
    <w:p w14:paraId="05D475B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существуют риски, связанные с возможным падением работника с высоты менее 1,8 м, если работа проводится над ма</w:t>
      </w:r>
      <w:r w:rsidRPr="00DB7602">
        <w:rPr>
          <w:rFonts w:ascii="Times New Roman" w:hAnsi="Times New Roman" w:cs="Times New Roman"/>
          <w:sz w:val="24"/>
          <w:szCs w:val="24"/>
        </w:rPr>
        <w:t xml:space="preserve">шинами или механизмами, поверхностью жидкости или сыпучих мелкодисперсных материалов, выступающими предметами. </w:t>
      </w:r>
    </w:p>
    <w:p w14:paraId="42B5CD3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3.1.3. Работы с высоким риском падения работника с высоты, а также работы на высоте без применения средств подмащивания, выполняемые на высоте 5</w:t>
      </w:r>
      <w:r w:rsidRPr="00DB7602">
        <w:rPr>
          <w:rFonts w:ascii="Times New Roman" w:hAnsi="Times New Roman" w:cs="Times New Roman"/>
          <w:sz w:val="24"/>
          <w:szCs w:val="24"/>
        </w:rPr>
        <w:t xml:space="preserve"> м и более; работы, выполняемые на площадках на расстоянии менее 2 м от неогражденных (при отсутствии защитных ограждений) перепадов по высоте более 5 м либо при высоте ограждений, составляющей менее 1,1 м, выполняются по заданию работодателя на производст</w:t>
      </w:r>
      <w:r w:rsidRPr="00DB7602">
        <w:rPr>
          <w:rFonts w:ascii="Times New Roman" w:hAnsi="Times New Roman" w:cs="Times New Roman"/>
          <w:sz w:val="24"/>
          <w:szCs w:val="24"/>
        </w:rPr>
        <w:t xml:space="preserve">во работ с выдачей оформленного на специальном бланке наряда-допуска на производство работ. </w:t>
      </w:r>
    </w:p>
    <w:p w14:paraId="538DC27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3.1.4. В плане производства работ на высоте или в технологических картах работ на высоте, определяются и указываются: </w:t>
      </w:r>
    </w:p>
    <w:p w14:paraId="006A3E2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первоочередное устройство постоянных ограж</w:t>
      </w:r>
      <w:r w:rsidRPr="00DB7602">
        <w:rPr>
          <w:rFonts w:ascii="Times New Roman" w:hAnsi="Times New Roman" w:cs="Times New Roman"/>
          <w:sz w:val="24"/>
          <w:szCs w:val="24"/>
        </w:rPr>
        <w:t xml:space="preserve">дающих конструкций; </w:t>
      </w:r>
    </w:p>
    <w:p w14:paraId="06DE24E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временные ограждающие устройства; </w:t>
      </w:r>
    </w:p>
    <w:p w14:paraId="1339514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используемые средства подмащивания, в том числе лестницы, стремянки, настилы, туры, леса; </w:t>
      </w:r>
    </w:p>
    <w:p w14:paraId="18F02D6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используемые грузоподъемные механизмы, люльки подъемников (вышек); </w:t>
      </w:r>
    </w:p>
    <w:p w14:paraId="510BB73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системы обеспечения безопасности </w:t>
      </w:r>
      <w:r w:rsidRPr="00DB7602">
        <w:rPr>
          <w:rFonts w:ascii="Times New Roman" w:hAnsi="Times New Roman" w:cs="Times New Roman"/>
          <w:sz w:val="24"/>
          <w:szCs w:val="24"/>
        </w:rPr>
        <w:t xml:space="preserve">работ на высоте и входящая в них номенклатура устройств, приспособлений и средств индивидуальной и коллективной защиты работников от падения с высоты и потребность в них; </w:t>
      </w:r>
    </w:p>
    <w:p w14:paraId="4981219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номенклатура средств по защите работников от выявленных при оценке условий труда о</w:t>
      </w:r>
      <w:r w:rsidRPr="00DB7602">
        <w:rPr>
          <w:rFonts w:ascii="Times New Roman" w:hAnsi="Times New Roman" w:cs="Times New Roman"/>
          <w:sz w:val="24"/>
          <w:szCs w:val="24"/>
        </w:rPr>
        <w:t xml:space="preserve">пасных и вредных условий труда - шума, вибрации, воздействия других опасных факторов, а также вредных веществ в воздухе рабочей зоны; </w:t>
      </w:r>
    </w:p>
    <w:p w14:paraId="79F2AD9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места и способы крепления систем обеспечения безопасности работ на высоте; </w:t>
      </w:r>
    </w:p>
    <w:p w14:paraId="6DF97C5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lastRenderedPageBreak/>
        <w:t>- пути и средства подъема или спуска работн</w:t>
      </w:r>
      <w:r w:rsidRPr="00DB7602">
        <w:rPr>
          <w:rFonts w:ascii="Times New Roman" w:hAnsi="Times New Roman" w:cs="Times New Roman"/>
          <w:sz w:val="24"/>
          <w:szCs w:val="24"/>
        </w:rPr>
        <w:t xml:space="preserve">иков к рабочим местам или местам производства работ; </w:t>
      </w:r>
    </w:p>
    <w:p w14:paraId="1724591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средства освещения рабочих мест, проходов и проездов, а также средства сигнализации и связи; </w:t>
      </w:r>
    </w:p>
    <w:p w14:paraId="687AC3C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требования по организации рабочих мест с применением технических средств безопасности и первичных средст</w:t>
      </w:r>
      <w:r w:rsidRPr="00DB7602">
        <w:rPr>
          <w:rFonts w:ascii="Times New Roman" w:hAnsi="Times New Roman" w:cs="Times New Roman"/>
          <w:sz w:val="24"/>
          <w:szCs w:val="24"/>
        </w:rPr>
        <w:t xml:space="preserve">в пожаротушения; </w:t>
      </w:r>
    </w:p>
    <w:p w14:paraId="48B6D11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требования по санитарно-бытовому обслуживанию работников. </w:t>
      </w:r>
    </w:p>
    <w:p w14:paraId="2880209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3.1.5. При проведении осмотра рабочих мест должны учитываться: </w:t>
      </w:r>
    </w:p>
    <w:p w14:paraId="56702F4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погодные условия; </w:t>
      </w:r>
    </w:p>
    <w:p w14:paraId="28D1B2F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риск падения на работника материалов и предметов производства; </w:t>
      </w:r>
    </w:p>
    <w:p w14:paraId="0FCCA71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использование сварочного</w:t>
      </w:r>
      <w:r w:rsidRPr="00DB7602">
        <w:rPr>
          <w:rFonts w:ascii="Times New Roman" w:hAnsi="Times New Roman" w:cs="Times New Roman"/>
          <w:sz w:val="24"/>
          <w:szCs w:val="24"/>
        </w:rPr>
        <w:t xml:space="preserve"> и газопламенного оборудования, режущего инструмента или инструмента, создающего разлетающиеся осколки; </w:t>
      </w:r>
    </w:p>
    <w:p w14:paraId="39322D7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наличие острых кромок у элементов конструкций, что может вызвать, в том числе, риск повреждения компонентов и элементов средств защиты; </w:t>
      </w:r>
    </w:p>
    <w:p w14:paraId="5507E6F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опасные ф</w:t>
      </w:r>
      <w:r w:rsidRPr="00DB7602">
        <w:rPr>
          <w:rFonts w:ascii="Times New Roman" w:hAnsi="Times New Roman" w:cs="Times New Roman"/>
          <w:sz w:val="24"/>
          <w:szCs w:val="24"/>
        </w:rPr>
        <w:t xml:space="preserve">акторы, обусловленные местоположением анкерных устройств: </w:t>
      </w:r>
    </w:p>
    <w:p w14:paraId="2B350B7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фактор падения (характеристика высоты возможного падения работника, определяемая отношением значения высоты падения работника до начала остановки или начала торможения падения из-за задействования </w:t>
      </w:r>
      <w:r w:rsidRPr="00DB7602">
        <w:rPr>
          <w:rFonts w:ascii="Times New Roman" w:hAnsi="Times New Roman" w:cs="Times New Roman"/>
          <w:sz w:val="24"/>
          <w:szCs w:val="24"/>
        </w:rPr>
        <w:t xml:space="preserve">соединительной подсистемы, в том числе начала срабатывания амортизатора, при его наличии, к ее суммарной длине); </w:t>
      </w:r>
    </w:p>
    <w:p w14:paraId="2D05BDB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фактор отсутствия запаса высоты (запас высоты при использовании стропа с амортизатором рассчитывается с учетом суммарной длины стропа и соедин</w:t>
      </w:r>
      <w:r w:rsidRPr="00DB7602">
        <w:rPr>
          <w:rFonts w:ascii="Times New Roman" w:hAnsi="Times New Roman" w:cs="Times New Roman"/>
          <w:sz w:val="24"/>
          <w:szCs w:val="24"/>
        </w:rPr>
        <w:t xml:space="preserve">ительных элементов, длины сработавшего амортизатора, роста работника, а также свободного пространства, остающегося до нижележащей поверхности в состоянии равновесия работника после остановки падения); </w:t>
      </w:r>
    </w:p>
    <w:p w14:paraId="504C7F2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фактор маятника при падении (возникает при таком выбор</w:t>
      </w:r>
      <w:r w:rsidRPr="00DB7602">
        <w:rPr>
          <w:rFonts w:ascii="Times New Roman" w:hAnsi="Times New Roman" w:cs="Times New Roman"/>
          <w:sz w:val="24"/>
          <w:szCs w:val="24"/>
        </w:rPr>
        <w:t xml:space="preserve">е местоположения анкерного устройства относительно расположения работника, когда падение работника сопровождается маятниковым движением). </w:t>
      </w:r>
    </w:p>
    <w:p w14:paraId="21B7F62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3.1.6. При выполнении работ на высоте под местом производства работ (внизу) определяются, обозначаются и ограждаются </w:t>
      </w:r>
      <w:r w:rsidRPr="00DB7602">
        <w:rPr>
          <w:rFonts w:ascii="Times New Roman" w:hAnsi="Times New Roman" w:cs="Times New Roman"/>
          <w:sz w:val="24"/>
          <w:szCs w:val="24"/>
        </w:rPr>
        <w:t xml:space="preserve">зоны повышенной опасности. </w:t>
      </w:r>
    </w:p>
    <w:p w14:paraId="296B2C5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w:t>
      </w:r>
      <w:r w:rsidRPr="00DB7602">
        <w:rPr>
          <w:rFonts w:ascii="Times New Roman" w:hAnsi="Times New Roman" w:cs="Times New Roman"/>
          <w:sz w:val="24"/>
          <w:szCs w:val="24"/>
        </w:rPr>
        <w:t xml:space="preserve">ящихся в процессе сооружения, обслуживания, ремонта, монтажа или разборки, должно быть обеспечено их ограждение. </w:t>
      </w:r>
    </w:p>
    <w:p w14:paraId="0F907D8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При невозможности установки ограждения для ограничения доступа работников в зоны повышенной опасности, ответственный исполнитель (производител</w:t>
      </w:r>
      <w:r w:rsidRPr="00DB7602">
        <w:rPr>
          <w:rFonts w:ascii="Times New Roman" w:hAnsi="Times New Roman" w:cs="Times New Roman"/>
          <w:sz w:val="24"/>
          <w:szCs w:val="24"/>
        </w:rPr>
        <w:t xml:space="preserve">ь) работ должен осуществлять контроль места нахождения работников и запрещать им приближаться к зонам повышенной опасности. </w:t>
      </w:r>
    </w:p>
    <w:p w14:paraId="352BF31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3.1.7. Установка и снятие ограждений должны осуществляться в технологической последовательности, обеспечивающей безопасность выполн</w:t>
      </w:r>
      <w:r w:rsidRPr="00DB7602">
        <w:rPr>
          <w:rFonts w:ascii="Times New Roman" w:hAnsi="Times New Roman" w:cs="Times New Roman"/>
          <w:sz w:val="24"/>
          <w:szCs w:val="24"/>
        </w:rPr>
        <w:t xml:space="preserve">ения соответствующих работ. </w:t>
      </w:r>
    </w:p>
    <w:p w14:paraId="721A884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Работы на высоте по установке и снятию средств ограждений и защиты должны осуществляться с применением страховочных систем. </w:t>
      </w:r>
    </w:p>
    <w:p w14:paraId="7EEB2FC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Работы на высоте по установке и снятию ограждений должны выполнять специально обученные работники под </w:t>
      </w:r>
      <w:r w:rsidRPr="00DB7602">
        <w:rPr>
          <w:rFonts w:ascii="Times New Roman" w:hAnsi="Times New Roman" w:cs="Times New Roman"/>
          <w:sz w:val="24"/>
          <w:szCs w:val="24"/>
        </w:rPr>
        <w:t xml:space="preserve">непосредственным контролем ответственного исполнителя (производителя) работ. Содержание специального обучения определяется конкретной конструкцией ограждений. </w:t>
      </w:r>
    </w:p>
    <w:p w14:paraId="1F96099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3.1.8. Материалы, изделия, конструкции при приеме и складировании на рабочих местах, находящихся</w:t>
      </w:r>
      <w:r w:rsidRPr="00DB7602">
        <w:rPr>
          <w:rFonts w:ascii="Times New Roman" w:hAnsi="Times New Roman" w:cs="Times New Roman"/>
          <w:sz w:val="24"/>
          <w:szCs w:val="24"/>
        </w:rPr>
        <w:t xml:space="preserve"> на высоте, должны приниматься в объемах, необходимых для текущей переработки, и укладываться так, чтобы не загромождать рабочее место и проходы к нему исходя из несущей способности лесов, подмостей, площадок, на которых производится размещение указанного </w:t>
      </w:r>
      <w:r w:rsidRPr="00DB7602">
        <w:rPr>
          <w:rFonts w:ascii="Times New Roman" w:hAnsi="Times New Roman" w:cs="Times New Roman"/>
          <w:sz w:val="24"/>
          <w:szCs w:val="24"/>
        </w:rPr>
        <w:t xml:space="preserve">груза. </w:t>
      </w:r>
    </w:p>
    <w:p w14:paraId="59F9D2C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3.1.9. Рабочее место должно содержаться в чистоте. Хранение заготовок, материалов, инструмента, готовой продукции, отходов производства осуществляется в соответствии с </w:t>
      </w:r>
      <w:r w:rsidRPr="00DB7602">
        <w:rPr>
          <w:rFonts w:ascii="Times New Roman" w:hAnsi="Times New Roman" w:cs="Times New Roman"/>
          <w:sz w:val="24"/>
          <w:szCs w:val="24"/>
        </w:rPr>
        <w:lastRenderedPageBreak/>
        <w:t xml:space="preserve">технологическими и маршрутными картами. </w:t>
      </w:r>
    </w:p>
    <w:p w14:paraId="6017BA4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На рабочем месте не допускается размеща</w:t>
      </w:r>
      <w:r w:rsidRPr="00DB7602">
        <w:rPr>
          <w:rFonts w:ascii="Times New Roman" w:hAnsi="Times New Roman" w:cs="Times New Roman"/>
          <w:sz w:val="24"/>
          <w:szCs w:val="24"/>
        </w:rPr>
        <w:t xml:space="preserve">ть и накапливать неиспользуемые материалы, отходы производства, запрещается загромождать пути подхода к рабочим местам и выхода от них. </w:t>
      </w:r>
    </w:p>
    <w:p w14:paraId="09518F5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3.1.10. Места хранения материалов предусматриваются в технологической карте или ППР на высоте. </w:t>
      </w:r>
    </w:p>
    <w:p w14:paraId="18F568E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На рабочих местах запас</w:t>
      </w:r>
      <w:r w:rsidRPr="00DB7602">
        <w:rPr>
          <w:rFonts w:ascii="Times New Roman" w:hAnsi="Times New Roman" w:cs="Times New Roman"/>
          <w:sz w:val="24"/>
          <w:szCs w:val="24"/>
        </w:rPr>
        <w:t xml:space="preserve"> материалов, содержащих вредные, пожаро- и взрывоопасные вещества, не должен превышать сменной потребности. </w:t>
      </w:r>
    </w:p>
    <w:p w14:paraId="19C7484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Во время перерывов в работе технологические приспособления, инструмент, материалы и другие мелкие предметы, находящиеся на рабочем месте, должны бы</w:t>
      </w:r>
      <w:r w:rsidRPr="00DB7602">
        <w:rPr>
          <w:rFonts w:ascii="Times New Roman" w:hAnsi="Times New Roman" w:cs="Times New Roman"/>
          <w:sz w:val="24"/>
          <w:szCs w:val="24"/>
        </w:rPr>
        <w:t xml:space="preserve">ть закреплены или убраны. </w:t>
      </w:r>
    </w:p>
    <w:p w14:paraId="0D2BBEA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Хранение и транспортирование материалов производятся на основании инструкции изготовителя материалов. </w:t>
      </w:r>
    </w:p>
    <w:p w14:paraId="623CF83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После окончания работы или смены оставлять на рабочем месте материалы, инструмент или приспособления не допускается. </w:t>
      </w:r>
    </w:p>
    <w:p w14:paraId="580BF62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3.1.11. </w:t>
      </w:r>
      <w:r w:rsidRPr="00DB7602">
        <w:rPr>
          <w:rFonts w:ascii="Times New Roman" w:hAnsi="Times New Roman" w:cs="Times New Roman"/>
          <w:sz w:val="24"/>
          <w:szCs w:val="24"/>
        </w:rPr>
        <w:t xml:space="preserve">Проходы на площадках и рабочих местах должны отвечать следующим требованиям: </w:t>
      </w:r>
    </w:p>
    <w:p w14:paraId="5DEF26A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ширина одиночных проходов к рабочим местам и на рабочих местах должна быть не менее 0,6 м, расстояние от пола прохода до элементов перекрытия (далее - высота в свету) - не мене</w:t>
      </w:r>
      <w:r w:rsidRPr="00DB7602">
        <w:rPr>
          <w:rFonts w:ascii="Times New Roman" w:hAnsi="Times New Roman" w:cs="Times New Roman"/>
          <w:sz w:val="24"/>
          <w:szCs w:val="24"/>
        </w:rPr>
        <w:t xml:space="preserve">е 1,8 м; </w:t>
      </w:r>
    </w:p>
    <w:p w14:paraId="3AAA075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лестницы или скобы, применяемые для подъема или спуска работников на рабочие места на высоте более 5 м, должны быть оборудованы системами безопасности. </w:t>
      </w:r>
    </w:p>
    <w:p w14:paraId="27E8836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3.1.12. Леса, подмости и другие приспособления для выполнения работ на высоте должны быть и</w:t>
      </w:r>
      <w:r w:rsidRPr="00DB7602">
        <w:rPr>
          <w:rFonts w:ascii="Times New Roman" w:hAnsi="Times New Roman" w:cs="Times New Roman"/>
          <w:sz w:val="24"/>
          <w:szCs w:val="24"/>
        </w:rPr>
        <w:t>зготовлены по проектам или типовым схемам применения из руководств (инструкций) по эксплуатации изготовителя, и взяты организацией на инвентарный учет. На используемые в инвентарных конструкциях леса и подмости должны иметься паспорта изготовителя или офиц</w:t>
      </w:r>
      <w:r w:rsidRPr="00DB7602">
        <w:rPr>
          <w:rFonts w:ascii="Times New Roman" w:hAnsi="Times New Roman" w:cs="Times New Roman"/>
          <w:sz w:val="24"/>
          <w:szCs w:val="24"/>
        </w:rPr>
        <w:t xml:space="preserve">иального представителя изготовителя (для лесов и подмостей импортного производства). </w:t>
      </w:r>
    </w:p>
    <w:p w14:paraId="1E06B8E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Применение неинвентарных конструкций лесов допускается в исключительных случаях и их сооружение должно производиться по индивидуальному проекту с расчетами всех основных </w:t>
      </w:r>
      <w:r w:rsidRPr="00DB7602">
        <w:rPr>
          <w:rFonts w:ascii="Times New Roman" w:hAnsi="Times New Roman" w:cs="Times New Roman"/>
          <w:sz w:val="24"/>
          <w:szCs w:val="24"/>
        </w:rPr>
        <w:t>элементов на прочность, а лесов в целом - на устойчивость; проект должен быть завизирован лицом, назначенным в организации за организацию и безопасное проведение работ на высоте, и утвержден главным инженером (техническим директором) организации или непоср</w:t>
      </w:r>
      <w:r w:rsidRPr="00DB7602">
        <w:rPr>
          <w:rFonts w:ascii="Times New Roman" w:hAnsi="Times New Roman" w:cs="Times New Roman"/>
          <w:sz w:val="24"/>
          <w:szCs w:val="24"/>
        </w:rPr>
        <w:t xml:space="preserve">едственно руководителем организации (индивидуальным предпринимателем). </w:t>
      </w:r>
    </w:p>
    <w:p w14:paraId="02EF3FC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3.1.13. Работа со случайных подставок не допускается. </w:t>
      </w:r>
    </w:p>
    <w:p w14:paraId="2F6E2C9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3.1.14. Подвесные леса и люльки во избежание раскачивания должны быть прикреплены к несущим частям здания (сооружения) или констр</w:t>
      </w:r>
      <w:r w:rsidRPr="00DB7602">
        <w:rPr>
          <w:rFonts w:ascii="Times New Roman" w:hAnsi="Times New Roman" w:cs="Times New Roman"/>
          <w:sz w:val="24"/>
          <w:szCs w:val="24"/>
        </w:rPr>
        <w:t xml:space="preserve">укциям. </w:t>
      </w:r>
    </w:p>
    <w:p w14:paraId="30B1E71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Материалы, инвентарь и тара должны размещаться в люльке так, чтобы по всей ее длине оставался свободный проход. </w:t>
      </w:r>
    </w:p>
    <w:p w14:paraId="33FB315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Нахождение в люльке более двух работников запрещается. </w:t>
      </w:r>
    </w:p>
    <w:p w14:paraId="46A114E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3.1.15. Нахождение работников на перемещаемых лесах не допускается. </w:t>
      </w:r>
    </w:p>
    <w:p w14:paraId="2CAC89A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3.1.16. 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w:t>
      </w:r>
      <w:r w:rsidRPr="00DB7602">
        <w:rPr>
          <w:rFonts w:ascii="Times New Roman" w:hAnsi="Times New Roman" w:cs="Times New Roman"/>
          <w:sz w:val="24"/>
          <w:szCs w:val="24"/>
        </w:rPr>
        <w:t xml:space="preserve">ах и подсумках, крепление, строповка, размещение на достаточном удалении от границы перепада высот или закрепление к страховочной привязи работника). </w:t>
      </w:r>
    </w:p>
    <w:p w14:paraId="7229EFC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Инструменты, инвентарь, приспособления и материалы весом более 10 кг должны быть подвешены на отдельном к</w:t>
      </w:r>
      <w:r w:rsidRPr="00DB7602">
        <w:rPr>
          <w:rFonts w:ascii="Times New Roman" w:hAnsi="Times New Roman" w:cs="Times New Roman"/>
          <w:sz w:val="24"/>
          <w:szCs w:val="24"/>
        </w:rPr>
        <w:t xml:space="preserve">анате с независимым анкерным устройством. </w:t>
      </w:r>
    </w:p>
    <w:p w14:paraId="4DDFDDB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После окончания работы на высоте оборудование, механизмы, средства малой механизации, ручной инструмент должны быть сняты с высоты. </w:t>
      </w:r>
    </w:p>
    <w:p w14:paraId="204A63A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3.1.17. Эксплуатацию оборудования, инструмента, приспособлений осуществлять в со</w:t>
      </w:r>
      <w:r w:rsidRPr="00DB7602">
        <w:rPr>
          <w:rFonts w:ascii="Times New Roman" w:hAnsi="Times New Roman" w:cs="Times New Roman"/>
          <w:sz w:val="24"/>
          <w:szCs w:val="24"/>
        </w:rPr>
        <w:t xml:space="preserve">ответствии с технической (эксплуатационной) документацией организаций-изготовителей. </w:t>
      </w:r>
    </w:p>
    <w:p w14:paraId="60DE5FF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3.1.18. Применять необходимые для безопасной работы исправные оборудование, </w:t>
      </w:r>
      <w:r w:rsidRPr="00DB7602">
        <w:rPr>
          <w:rFonts w:ascii="Times New Roman" w:hAnsi="Times New Roman" w:cs="Times New Roman"/>
          <w:sz w:val="24"/>
          <w:szCs w:val="24"/>
        </w:rPr>
        <w:lastRenderedPageBreak/>
        <w:t>инвентарь, инструмент, приспособления; использовать их только для тех работ, для которых они п</w:t>
      </w:r>
      <w:r w:rsidRPr="00DB7602">
        <w:rPr>
          <w:rFonts w:ascii="Times New Roman" w:hAnsi="Times New Roman" w:cs="Times New Roman"/>
          <w:sz w:val="24"/>
          <w:szCs w:val="24"/>
        </w:rPr>
        <w:t xml:space="preserve">редназначены. </w:t>
      </w:r>
    </w:p>
    <w:p w14:paraId="4E13DC6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3.1.19. Следить за состоянием оборудования, инструмента, приспособлений; периодически проводить их визуальный осмотр с целью выявления повреждений, дефектов, неисправностей. </w:t>
      </w:r>
    </w:p>
    <w:p w14:paraId="6AFAF6D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3.1.20. При появлении напряжения ("бьет" током) на корпусе оборудо</w:t>
      </w:r>
      <w:r w:rsidRPr="00DB7602">
        <w:rPr>
          <w:rFonts w:ascii="Times New Roman" w:hAnsi="Times New Roman" w:cs="Times New Roman"/>
          <w:sz w:val="24"/>
          <w:szCs w:val="24"/>
        </w:rPr>
        <w:t>вания, кожухе пускорегулирующей аппаратуры, возникновении постороннего шума, запаха горящей изоляции, самопроизвольной остановки или неправильном действии механизмов и элементов оборудования его следует остановить (выключить) кнопкой "Стоп" выключателя и о</w:t>
      </w:r>
      <w:r w:rsidRPr="00DB7602">
        <w:rPr>
          <w:rFonts w:ascii="Times New Roman" w:hAnsi="Times New Roman" w:cs="Times New Roman"/>
          <w:sz w:val="24"/>
          <w:szCs w:val="24"/>
        </w:rPr>
        <w:t xml:space="preserve">тключить от электрической сети. Сообщить об этом непосредственному руководителю и до устранения неисправности не включать. </w:t>
      </w:r>
    </w:p>
    <w:p w14:paraId="38DC826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3.1.21. Во время выполнения работ на оборудовании работнику запрещается: </w:t>
      </w:r>
    </w:p>
    <w:p w14:paraId="7E8288D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класть одежду, материалы, инвентарь и другие предметы ря</w:t>
      </w:r>
      <w:r w:rsidRPr="00DB7602">
        <w:rPr>
          <w:rFonts w:ascii="Times New Roman" w:hAnsi="Times New Roman" w:cs="Times New Roman"/>
          <w:sz w:val="24"/>
          <w:szCs w:val="24"/>
        </w:rPr>
        <w:t xml:space="preserve">дом с оборудованием; </w:t>
      </w:r>
    </w:p>
    <w:p w14:paraId="70C8BCD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 </w:t>
      </w:r>
    </w:p>
    <w:p w14:paraId="6001F71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касаться горячих поверхностей оборудования, материалов; </w:t>
      </w:r>
    </w:p>
    <w:p w14:paraId="4671565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работать со снятым</w:t>
      </w:r>
      <w:r w:rsidRPr="00DB7602">
        <w:rPr>
          <w:rFonts w:ascii="Times New Roman" w:hAnsi="Times New Roman" w:cs="Times New Roman"/>
          <w:sz w:val="24"/>
          <w:szCs w:val="24"/>
        </w:rPr>
        <w:t xml:space="preserve">и с оборудования заградительными и предохранительными устройствами, с открытыми дверками, крышками, кожухами; </w:t>
      </w:r>
    </w:p>
    <w:p w14:paraId="0509524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поправлять ремни, цепи привода, снимать и устанавливать ограждения во время работы оборудования; </w:t>
      </w:r>
    </w:p>
    <w:p w14:paraId="51A5E9A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загромождать посторонними предметами подход</w:t>
      </w:r>
      <w:r w:rsidRPr="00DB7602">
        <w:rPr>
          <w:rFonts w:ascii="Times New Roman" w:hAnsi="Times New Roman" w:cs="Times New Roman"/>
          <w:sz w:val="24"/>
          <w:szCs w:val="24"/>
        </w:rPr>
        <w:t xml:space="preserve">ы к оборудованию; </w:t>
      </w:r>
    </w:p>
    <w:p w14:paraId="650245B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подавать или брать над работающим оборудованием какие-либо предметы; </w:t>
      </w:r>
    </w:p>
    <w:p w14:paraId="2338B22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оставлять работающее оборудование без присмотра. </w:t>
      </w:r>
    </w:p>
    <w:p w14:paraId="5118537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3.1.22. При работе с инструментом: </w:t>
      </w:r>
    </w:p>
    <w:p w14:paraId="2D47FF3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следить за отсутствием искривления инструмента, трещин, заусенцев, сколов, </w:t>
      </w:r>
      <w:r w:rsidRPr="00DB7602">
        <w:rPr>
          <w:rFonts w:ascii="Times New Roman" w:hAnsi="Times New Roman" w:cs="Times New Roman"/>
          <w:sz w:val="24"/>
          <w:szCs w:val="24"/>
        </w:rPr>
        <w:t xml:space="preserve">вмятин, зазубрин на рукоятках ручного инструмента; </w:t>
      </w:r>
    </w:p>
    <w:p w14:paraId="3E17814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инструмент нужно размещать на рабочем месте таким образом, чтобы он не мешал во время работы и исключалась возможность его падения; </w:t>
      </w:r>
    </w:p>
    <w:p w14:paraId="26C8656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ручной инструмент необходимо переносить и держать в инструментально</w:t>
      </w:r>
      <w:r w:rsidRPr="00DB7602">
        <w:rPr>
          <w:rFonts w:ascii="Times New Roman" w:hAnsi="Times New Roman" w:cs="Times New Roman"/>
          <w:sz w:val="24"/>
          <w:szCs w:val="24"/>
        </w:rPr>
        <w:t xml:space="preserve">м ящике или специальной сумке; </w:t>
      </w:r>
    </w:p>
    <w:p w14:paraId="70E5FE1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запрещается переносить инструмент в карманах, оставлять на оборудовании; </w:t>
      </w:r>
    </w:p>
    <w:p w14:paraId="4252DAD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запрещается скидывать инструмент с высоты. </w:t>
      </w:r>
    </w:p>
    <w:p w14:paraId="7FA1E2A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3.1.23. Соблюдать нормы перемещения тяжестей вручную. Переносить заготовки, материалы, детали только в</w:t>
      </w:r>
      <w:r w:rsidRPr="00DB7602">
        <w:rPr>
          <w:rFonts w:ascii="Times New Roman" w:hAnsi="Times New Roman" w:cs="Times New Roman"/>
          <w:sz w:val="24"/>
          <w:szCs w:val="24"/>
        </w:rPr>
        <w:t xml:space="preserve"> исправной таре, не загружать тару более допустимого объема, передвигать тележки в направлении "от себя". Перемещение тяжелых изделий осуществлять с помощью грузоподъемных оборудования и устройств. </w:t>
      </w:r>
    </w:p>
    <w:p w14:paraId="0082547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3.1.24. Следить за порядком и чистотой на рабочем месте; </w:t>
      </w:r>
      <w:r w:rsidRPr="00DB7602">
        <w:rPr>
          <w:rFonts w:ascii="Times New Roman" w:hAnsi="Times New Roman" w:cs="Times New Roman"/>
          <w:sz w:val="24"/>
          <w:szCs w:val="24"/>
        </w:rPr>
        <w:t xml:space="preserve">своевременно убирать пролитые жидкости, упавшие материалы, отходы производства. </w:t>
      </w:r>
    </w:p>
    <w:p w14:paraId="22EEA9C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3.1.25. При перемещении по территории объекта пользоваться только установленными проходами. Не использовать для сидения случайные предметы, оборудование, не облокачиваться на </w:t>
      </w:r>
      <w:r w:rsidRPr="00DB7602">
        <w:rPr>
          <w:rFonts w:ascii="Times New Roman" w:hAnsi="Times New Roman" w:cs="Times New Roman"/>
          <w:sz w:val="24"/>
          <w:szCs w:val="24"/>
        </w:rPr>
        <w:t>агрегаты и механизмы. При нахождении в зоне возможного движения транспортных средств, спецтехники соблюдать осторожность. Не ходить и не производить работы на путях движения транспортных средств. Не перебегать дорогу перед движущимся транспортным средством</w:t>
      </w:r>
      <w:r w:rsidRPr="00DB7602">
        <w:rPr>
          <w:rFonts w:ascii="Times New Roman" w:hAnsi="Times New Roman" w:cs="Times New Roman"/>
          <w:sz w:val="24"/>
          <w:szCs w:val="24"/>
        </w:rPr>
        <w:t xml:space="preserve">. Находиться на безопасном расстоянии от маневрирующего транспортного средства. </w:t>
      </w:r>
    </w:p>
    <w:p w14:paraId="38F4F82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3.1.26. При совместной работе согласовывать свои действия с действиями других работников. </w:t>
      </w:r>
    </w:p>
    <w:p w14:paraId="28E033D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3.1.27. Заметив нарушение требований охраны труда другим работником, следует предупр</w:t>
      </w:r>
      <w:r w:rsidRPr="00DB7602">
        <w:rPr>
          <w:rFonts w:ascii="Times New Roman" w:hAnsi="Times New Roman" w:cs="Times New Roman"/>
          <w:sz w:val="24"/>
          <w:szCs w:val="24"/>
        </w:rPr>
        <w:t xml:space="preserve">едить его о необходимости их соблюдения. </w:t>
      </w:r>
    </w:p>
    <w:p w14:paraId="3C3093A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3.2. Действия, направленные на предотвращение аварийных ситуаций:</w:t>
      </w:r>
      <w:r w:rsidRPr="00DB7602">
        <w:rPr>
          <w:rFonts w:ascii="Times New Roman" w:hAnsi="Times New Roman" w:cs="Times New Roman"/>
          <w:sz w:val="24"/>
          <w:szCs w:val="24"/>
        </w:rPr>
        <w:t xml:space="preserve"> </w:t>
      </w:r>
    </w:p>
    <w:p w14:paraId="2E9DF08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3.2.1. При обнаружении неисправного оборудования, приспособлений, инвентаря, инструмента, других нарушений требований охраны труда, которые не мог</w:t>
      </w:r>
      <w:r w:rsidRPr="00DB7602">
        <w:rPr>
          <w:rFonts w:ascii="Times New Roman" w:hAnsi="Times New Roman" w:cs="Times New Roman"/>
          <w:sz w:val="24"/>
          <w:szCs w:val="24"/>
        </w:rPr>
        <w:t xml:space="preserve">ут быть устранены собственными силами, и возникновении угрозы здоровью, личной или коллективной </w:t>
      </w:r>
      <w:r w:rsidRPr="00DB7602">
        <w:rPr>
          <w:rFonts w:ascii="Times New Roman" w:hAnsi="Times New Roman" w:cs="Times New Roman"/>
          <w:sz w:val="24"/>
          <w:szCs w:val="24"/>
        </w:rPr>
        <w:lastRenderedPageBreak/>
        <w:t xml:space="preserve">безопасности работнику следует сообщить об этом руководству. Не приступать к работе до устранения выявленных нарушений. </w:t>
      </w:r>
    </w:p>
    <w:p w14:paraId="7C21F42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Работать с неисправными оборудованием, </w:t>
      </w:r>
      <w:r w:rsidRPr="00DB7602">
        <w:rPr>
          <w:rFonts w:ascii="Times New Roman" w:hAnsi="Times New Roman" w:cs="Times New Roman"/>
          <w:sz w:val="24"/>
          <w:szCs w:val="24"/>
        </w:rPr>
        <w:t xml:space="preserve">инструментом и приспособлениями, а также средствами индивидуальной и коллективной защиты запрещается. </w:t>
      </w:r>
    </w:p>
    <w:p w14:paraId="3D9FD54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3.2.2. При выполнении работ на высоте работнику запрещается: </w:t>
      </w:r>
    </w:p>
    <w:p w14:paraId="37C5FAA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пользоваться неисправным инструментом, приспособлениями, а также инструментом и оборудова</w:t>
      </w:r>
      <w:r w:rsidRPr="00DB7602">
        <w:rPr>
          <w:rFonts w:ascii="Times New Roman" w:hAnsi="Times New Roman" w:cs="Times New Roman"/>
          <w:sz w:val="24"/>
          <w:szCs w:val="24"/>
        </w:rPr>
        <w:t xml:space="preserve">нием, обращению с которыми он не обучен; </w:t>
      </w:r>
    </w:p>
    <w:p w14:paraId="412DCE2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производить работы без применения необходимых СИЗ; </w:t>
      </w:r>
    </w:p>
    <w:p w14:paraId="154AA72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производить какие-либо работы самовольно; </w:t>
      </w:r>
    </w:p>
    <w:p w14:paraId="6BFC509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покидать рабочее место без разрешения непосредственного руководителя; </w:t>
      </w:r>
    </w:p>
    <w:p w14:paraId="49ACE2F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заниматься посторонними разговорами; </w:t>
      </w:r>
    </w:p>
    <w:p w14:paraId="088BC81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w:t>
      </w:r>
      <w:r w:rsidRPr="00DB7602">
        <w:rPr>
          <w:rFonts w:ascii="Times New Roman" w:hAnsi="Times New Roman" w:cs="Times New Roman"/>
          <w:sz w:val="24"/>
          <w:szCs w:val="24"/>
        </w:rPr>
        <w:t xml:space="preserve">курить и пользоваться открытым огнем на рабочем месте; </w:t>
      </w:r>
    </w:p>
    <w:p w14:paraId="7586FFB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хранить и принимать пищу и напитки на рабочем месте; </w:t>
      </w:r>
    </w:p>
    <w:p w14:paraId="570C79D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работать под воздействием алкоголя, наркотиков, лекарств. </w:t>
      </w:r>
    </w:p>
    <w:p w14:paraId="14AA80F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3.3. Требования, предъявляемые к правильному использованию (применению) средств инд</w:t>
      </w:r>
      <w:r w:rsidRPr="00DB7602">
        <w:rPr>
          <w:rFonts w:ascii="Times New Roman" w:hAnsi="Times New Roman" w:cs="Times New Roman"/>
          <w:b/>
          <w:bCs/>
          <w:sz w:val="24"/>
          <w:szCs w:val="24"/>
        </w:rPr>
        <w:t>ивидуальной защиты работников:</w:t>
      </w:r>
      <w:r w:rsidRPr="00DB7602">
        <w:rPr>
          <w:rFonts w:ascii="Times New Roman" w:hAnsi="Times New Roman" w:cs="Times New Roman"/>
          <w:sz w:val="24"/>
          <w:szCs w:val="24"/>
        </w:rPr>
        <w:t xml:space="preserve"> </w:t>
      </w:r>
    </w:p>
    <w:p w14:paraId="6C22AAD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3.3.1. При выполнении работ работник обязан: </w:t>
      </w:r>
    </w:p>
    <w:p w14:paraId="0900166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работать только в исправной спецодежде и спецобуви и применять индивидуальные средства защиты; </w:t>
      </w:r>
    </w:p>
    <w:p w14:paraId="636743D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применять СИЗ только соответствующие характеру выполняемой работы и обеспечива</w:t>
      </w:r>
      <w:r w:rsidRPr="00DB7602">
        <w:rPr>
          <w:rFonts w:ascii="Times New Roman" w:hAnsi="Times New Roman" w:cs="Times New Roman"/>
          <w:sz w:val="24"/>
          <w:szCs w:val="24"/>
        </w:rPr>
        <w:t xml:space="preserve">ющие безопасность труда; </w:t>
      </w:r>
    </w:p>
    <w:p w14:paraId="0BA3006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эксплуатировать (использовать) по назначению выданные ему СИЗ; </w:t>
      </w:r>
    </w:p>
    <w:p w14:paraId="0752383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соблюдать правила эксплуатации (использования) СИЗ; </w:t>
      </w:r>
    </w:p>
    <w:p w14:paraId="784391E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перед каждым применением удостовериться в исправности СИЗ; </w:t>
      </w:r>
    </w:p>
    <w:p w14:paraId="5341821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информировать работодателя об изменившихся ан</w:t>
      </w:r>
      <w:r w:rsidRPr="00DB7602">
        <w:rPr>
          <w:rFonts w:ascii="Times New Roman" w:hAnsi="Times New Roman" w:cs="Times New Roman"/>
          <w:sz w:val="24"/>
          <w:szCs w:val="24"/>
        </w:rPr>
        <w:t xml:space="preserve">тропометрических данных; </w:t>
      </w:r>
    </w:p>
    <w:p w14:paraId="1329971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вернуть работодателю утратившие до окончания нормативного срока эксплуатации или срока годности целостность или испорченные СИЗ; </w:t>
      </w:r>
    </w:p>
    <w:p w14:paraId="3D95E6D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вернуть работодателю СИЗ по истечении нормативного срока эксплуатации или срока годности. </w:t>
      </w:r>
    </w:p>
    <w:p w14:paraId="3AC549E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3.3.2</w:t>
      </w:r>
      <w:r w:rsidRPr="00DB7602">
        <w:rPr>
          <w:rFonts w:ascii="Times New Roman" w:hAnsi="Times New Roman" w:cs="Times New Roman"/>
          <w:sz w:val="24"/>
          <w:szCs w:val="24"/>
        </w:rPr>
        <w:t xml:space="preserve">. Все СИЗ должны эксплуатироваться строго в соответствии с указаниями в эксплуатационной документации, а также требованиями правил по охране труда при проведении соответствующих видов работ. </w:t>
      </w:r>
    </w:p>
    <w:p w14:paraId="3DB1ED0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3.3.3. Требования, предъявляемые к правильному применению конкре</w:t>
      </w:r>
      <w:r w:rsidRPr="00DB7602">
        <w:rPr>
          <w:rFonts w:ascii="Times New Roman" w:hAnsi="Times New Roman" w:cs="Times New Roman"/>
          <w:sz w:val="24"/>
          <w:szCs w:val="24"/>
        </w:rPr>
        <w:t xml:space="preserve">тных СИЗ: </w:t>
      </w:r>
    </w:p>
    <w:p w14:paraId="6DDFF16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 Защитная каска:</w:t>
      </w:r>
      <w:r w:rsidRPr="00DB7602">
        <w:rPr>
          <w:rFonts w:ascii="Times New Roman" w:hAnsi="Times New Roman" w:cs="Times New Roman"/>
          <w:sz w:val="24"/>
          <w:szCs w:val="24"/>
        </w:rPr>
        <w:t xml:space="preserve"> </w:t>
      </w:r>
    </w:p>
    <w:p w14:paraId="433CC28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Каска защитная предназначена для предотвращения или уменьшения воздействия на голову пользователя опасных и вредных производственных факторов или механических воздействий в помещениях и на открытых площадках. Каску можно испо</w:t>
      </w:r>
      <w:r w:rsidRPr="00DB7602">
        <w:rPr>
          <w:rFonts w:ascii="Times New Roman" w:hAnsi="Times New Roman" w:cs="Times New Roman"/>
          <w:sz w:val="24"/>
          <w:szCs w:val="24"/>
        </w:rPr>
        <w:t xml:space="preserve">льзовать при температуре окружающего воздуха от минус 30° до плюс 50°С. Защитная каска состоит из корпуса и внутренней оснастки. Корпус каски полиэтиленовый, с прямым козырьком и предельными ребрами жесткости. Пользователи касок должны знать об опасности, </w:t>
      </w:r>
      <w:r w:rsidRPr="00DB7602">
        <w:rPr>
          <w:rFonts w:ascii="Times New Roman" w:hAnsi="Times New Roman" w:cs="Times New Roman"/>
          <w:sz w:val="24"/>
          <w:szCs w:val="24"/>
        </w:rPr>
        <w:t>которая может возникнуть при изменении или изъятии фирменных комплектующих элементов без согласия изготовителя. На каску нельзя устанавливать дополнительные элементы каким-либо способом, не рекомендованным изготовителем. Выдача касок фиксируется в личной к</w:t>
      </w:r>
      <w:r w:rsidRPr="00DB7602">
        <w:rPr>
          <w:rFonts w:ascii="Times New Roman" w:hAnsi="Times New Roman" w:cs="Times New Roman"/>
          <w:sz w:val="24"/>
          <w:szCs w:val="24"/>
        </w:rPr>
        <w:t xml:space="preserve">арточке учета выдачи СИЗ. </w:t>
      </w:r>
    </w:p>
    <w:p w14:paraId="0D0075A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Маркировка касок должна содержать: </w:t>
      </w:r>
    </w:p>
    <w:p w14:paraId="65AEB77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наименование изготовителя/поставщика, торговую марку или иные средства идентификации; </w:t>
      </w:r>
    </w:p>
    <w:p w14:paraId="7AC0958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тип каски (обозначение, присвоенное изготовителем); </w:t>
      </w:r>
    </w:p>
    <w:p w14:paraId="4936868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артикул изделия; </w:t>
      </w:r>
    </w:p>
    <w:p w14:paraId="4BD40BB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серийный номер изделия или</w:t>
      </w:r>
      <w:r w:rsidRPr="00DB7602">
        <w:rPr>
          <w:rFonts w:ascii="Times New Roman" w:hAnsi="Times New Roman" w:cs="Times New Roman"/>
          <w:sz w:val="24"/>
          <w:szCs w:val="24"/>
        </w:rPr>
        <w:t xml:space="preserve"> номер серии (партии); </w:t>
      </w:r>
    </w:p>
    <w:p w14:paraId="20D22C1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дату изготовления; </w:t>
      </w:r>
    </w:p>
    <w:p w14:paraId="39F1780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размер или диапазон размеров (в сантиметрах); </w:t>
      </w:r>
    </w:p>
    <w:p w14:paraId="7F971F1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массу каски; </w:t>
      </w:r>
    </w:p>
    <w:p w14:paraId="639111D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lastRenderedPageBreak/>
        <w:t xml:space="preserve">- диапазон разрешенной температуры эксплуатации; </w:t>
      </w:r>
    </w:p>
    <w:p w14:paraId="4F67615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сокращенное название материала корпуса. </w:t>
      </w:r>
    </w:p>
    <w:p w14:paraId="4C0F265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Обозначение технического регламента Таможенного союз</w:t>
      </w:r>
      <w:r w:rsidRPr="00DB7602">
        <w:rPr>
          <w:rFonts w:ascii="Times New Roman" w:hAnsi="Times New Roman" w:cs="Times New Roman"/>
          <w:sz w:val="24"/>
          <w:szCs w:val="24"/>
        </w:rPr>
        <w:t xml:space="preserve">а "О безопасности индивидуальной защиты" (ТР ТС 019/2011); </w:t>
      </w:r>
    </w:p>
    <w:p w14:paraId="7C3DE31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единый знак обращения продукции на территории Таможенного союза; </w:t>
      </w:r>
    </w:p>
    <w:p w14:paraId="6D3DD83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пиктограмму, указывающую на необходимость ознакомиться с инструкцией по применению. </w:t>
      </w:r>
    </w:p>
    <w:p w14:paraId="789DE27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Каждая каска должна быть снабжена тиснено</w:t>
      </w:r>
      <w:r w:rsidRPr="00DB7602">
        <w:rPr>
          <w:rFonts w:ascii="Times New Roman" w:hAnsi="Times New Roman" w:cs="Times New Roman"/>
          <w:sz w:val="24"/>
          <w:szCs w:val="24"/>
        </w:rPr>
        <w:t>й или напечатанной маркировкой или самоклеящейся этикеткой, на которой должны быть указаны следующие дополнительные требования. Каски должны сохранять свои защитные свойства в течение установленного срока эксплуатации. Срок эксплуатации устанавливается в н</w:t>
      </w:r>
      <w:r w:rsidRPr="00DB7602">
        <w:rPr>
          <w:rFonts w:ascii="Times New Roman" w:hAnsi="Times New Roman" w:cs="Times New Roman"/>
          <w:sz w:val="24"/>
          <w:szCs w:val="24"/>
        </w:rPr>
        <w:t>ормативно-технической документации на конкретный тип каски. Для обеспечения максимально возможной защиты каска должна соответствовать размерам головы работника, иметь систему креплений на голове, не допускающую самопроизвольного падения или смещения с голо</w:t>
      </w:r>
      <w:r w:rsidRPr="00DB7602">
        <w:rPr>
          <w:rFonts w:ascii="Times New Roman" w:hAnsi="Times New Roman" w:cs="Times New Roman"/>
          <w:sz w:val="24"/>
          <w:szCs w:val="24"/>
        </w:rPr>
        <w:t>вы. Подбородочный ремень должен быть застегнут и правильно отрегулирован. Ремни не должны закрывать уши, застегнутый подбородочный ремень не должен оказывать давления на гортань. Каска должна быть отрегулирована на голове таким образом, чтобы защищать теме</w:t>
      </w:r>
      <w:r w:rsidRPr="00DB7602">
        <w:rPr>
          <w:rFonts w:ascii="Times New Roman" w:hAnsi="Times New Roman" w:cs="Times New Roman"/>
          <w:sz w:val="24"/>
          <w:szCs w:val="24"/>
        </w:rPr>
        <w:t xml:space="preserve">нную и лобную области головы. </w:t>
      </w:r>
    </w:p>
    <w:p w14:paraId="5C06F47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Порядок регулировки: </w:t>
      </w:r>
    </w:p>
    <w:p w14:paraId="11DE048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наденьте каску с открытой задней системой регулирования; </w:t>
      </w:r>
    </w:p>
    <w:p w14:paraId="0D5F78F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закрутите храповый механизм регулировки (колесико на оголовье) объема оголовья под размер головы; </w:t>
      </w:r>
    </w:p>
    <w:p w14:paraId="22B08D1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застегните пряжку подбородочного ремня. </w:t>
      </w:r>
      <w:r w:rsidRPr="00DB7602">
        <w:rPr>
          <w:rFonts w:ascii="Times New Roman" w:hAnsi="Times New Roman" w:cs="Times New Roman"/>
          <w:sz w:val="24"/>
          <w:szCs w:val="24"/>
        </w:rPr>
        <w:t xml:space="preserve">Потяните ремень для проверки того, что пряжка защелкнулась; </w:t>
      </w:r>
    </w:p>
    <w:p w14:paraId="6A21CB1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отрегулируйте подбородочный ремень; </w:t>
      </w:r>
    </w:p>
    <w:p w14:paraId="2D79882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проверьте правильное положение каски и правильную блокировку систем (пряжка и задняя система регулирования); </w:t>
      </w:r>
    </w:p>
    <w:p w14:paraId="2A69F71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если каску надели правильно, она не должна</w:t>
      </w:r>
      <w:r w:rsidRPr="00DB7602">
        <w:rPr>
          <w:rFonts w:ascii="Times New Roman" w:hAnsi="Times New Roman" w:cs="Times New Roman"/>
          <w:sz w:val="24"/>
          <w:szCs w:val="24"/>
        </w:rPr>
        <w:t xml:space="preserve"> двигаться или качаться из стороны в сторону. </w:t>
      </w:r>
    </w:p>
    <w:p w14:paraId="3E3A32C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Система регулирования положения каски на голове не должна после наладки и регулировки самопроизвольно нарушаться в течение всего времени использования. Чем лучше отрегулирована каска, тем выше уровень защиты. </w:t>
      </w:r>
    </w:p>
    <w:p w14:paraId="59BA15C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Перед каждой эксплуатацией необходимо проверить целостность корпуса и системы внутренней оснастки, состояние подбородочного ремня и швов, проверить работу системы регулировки размера и пряжку подбородочного ремня. </w:t>
      </w:r>
    </w:p>
    <w:p w14:paraId="52E2D40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2) Каскетка (при техническом обслуживани</w:t>
      </w:r>
      <w:r w:rsidRPr="00DB7602">
        <w:rPr>
          <w:rFonts w:ascii="Times New Roman" w:hAnsi="Times New Roman" w:cs="Times New Roman"/>
          <w:b/>
          <w:bCs/>
          <w:sz w:val="24"/>
          <w:szCs w:val="24"/>
        </w:rPr>
        <w:t>и и ремонте оборудования):</w:t>
      </w:r>
      <w:r w:rsidRPr="00DB7602">
        <w:rPr>
          <w:rFonts w:ascii="Times New Roman" w:hAnsi="Times New Roman" w:cs="Times New Roman"/>
          <w:sz w:val="24"/>
          <w:szCs w:val="24"/>
        </w:rPr>
        <w:t xml:space="preserve"> </w:t>
      </w:r>
    </w:p>
    <w:p w14:paraId="62EBFA3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Защитные каскетки предназначены для защиты головы от сильных ударов о твердые неподвижные предметы, в результате которых возможны ушибы или иные поверхностные повреждения вплоть до потери сознания. Защитные каскетки не обеспечив</w:t>
      </w:r>
      <w:r w:rsidRPr="00DB7602">
        <w:rPr>
          <w:rFonts w:ascii="Times New Roman" w:hAnsi="Times New Roman" w:cs="Times New Roman"/>
          <w:sz w:val="24"/>
          <w:szCs w:val="24"/>
        </w:rPr>
        <w:t xml:space="preserve">ают защиту от воздействия падающих или брошенных предметов, перемещаемых и спускаемых грузов. Защитные каскетки не следует путать с защитными касками, которые предназначены для защиты пользователя от падающих предметов, вызывающих черепно-мозговую травму. </w:t>
      </w:r>
      <w:r w:rsidRPr="00DB7602">
        <w:rPr>
          <w:rFonts w:ascii="Times New Roman" w:hAnsi="Times New Roman" w:cs="Times New Roman"/>
          <w:sz w:val="24"/>
          <w:szCs w:val="24"/>
        </w:rPr>
        <w:t xml:space="preserve">Перед каждым использованием каскетки необходимо осматривать на наличие даже самых незначительных повреждений, а также особое внимание при осмотре стоит уделять состоянию регулирующего ремня и отверстиям для вентиляции при их наличии. </w:t>
      </w:r>
    </w:p>
    <w:p w14:paraId="11EBC1C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Каскетки защитные не </w:t>
      </w:r>
      <w:r w:rsidRPr="00DB7602">
        <w:rPr>
          <w:rFonts w:ascii="Times New Roman" w:hAnsi="Times New Roman" w:cs="Times New Roman"/>
          <w:sz w:val="24"/>
          <w:szCs w:val="24"/>
        </w:rPr>
        <w:t xml:space="preserve">должны передавать максимальное усилие на голову более 10 кН при энергии удара не менее 12,5 Дж, а при соударении с острыми предметами не должно происходить соприкосновение острых предметов с головой при энергии удара не менее 2,5 Дж. </w:t>
      </w:r>
    </w:p>
    <w:p w14:paraId="1C753A3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Каскетки защитные дол</w:t>
      </w:r>
      <w:r w:rsidRPr="00DB7602">
        <w:rPr>
          <w:rFonts w:ascii="Times New Roman" w:hAnsi="Times New Roman" w:cs="Times New Roman"/>
          <w:sz w:val="24"/>
          <w:szCs w:val="24"/>
        </w:rPr>
        <w:t xml:space="preserve">жны обеспечивать естественную вентиляцию внутреннего пространства. </w:t>
      </w:r>
    </w:p>
    <w:p w14:paraId="584845A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При применении в конструкции каскеток подбородочного ремня его ширина должна быть не менее 10 мм, а крепежные механизмы должны разрушаться при усилии не менее 150 </w:t>
      </w:r>
      <w:r w:rsidRPr="00DB7602">
        <w:rPr>
          <w:rFonts w:ascii="Times New Roman" w:hAnsi="Times New Roman" w:cs="Times New Roman"/>
          <w:sz w:val="24"/>
          <w:szCs w:val="24"/>
        </w:rPr>
        <w:lastRenderedPageBreak/>
        <w:t xml:space="preserve">Н и не более 250 Н. </w:t>
      </w:r>
    </w:p>
    <w:p w14:paraId="67A4C51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 xml:space="preserve">3) </w:t>
      </w:r>
      <w:r w:rsidRPr="00DB7602">
        <w:rPr>
          <w:rFonts w:ascii="Times New Roman" w:hAnsi="Times New Roman" w:cs="Times New Roman"/>
          <w:b/>
          <w:bCs/>
          <w:sz w:val="24"/>
          <w:szCs w:val="24"/>
        </w:rPr>
        <w:t>Защитные очки (СИЗ глаз):</w:t>
      </w:r>
      <w:r w:rsidRPr="00DB7602">
        <w:rPr>
          <w:rFonts w:ascii="Times New Roman" w:hAnsi="Times New Roman" w:cs="Times New Roman"/>
          <w:sz w:val="24"/>
          <w:szCs w:val="24"/>
        </w:rPr>
        <w:t xml:space="preserve"> </w:t>
      </w:r>
    </w:p>
    <w:p w14:paraId="3729469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Защитные очки являются СИЗ глаз. </w:t>
      </w:r>
    </w:p>
    <w:p w14:paraId="4585DCC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Функции СИЗ глаз и лица заключаются в обеспечении защиты от следующих видов опасности: </w:t>
      </w:r>
    </w:p>
    <w:p w14:paraId="3B73BAE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механических воздействий; </w:t>
      </w:r>
    </w:p>
    <w:p w14:paraId="61D5E60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воздействия агрессивных химических веществ; </w:t>
      </w:r>
    </w:p>
    <w:p w14:paraId="65E606D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воздействия оптического излу</w:t>
      </w:r>
      <w:r w:rsidRPr="00DB7602">
        <w:rPr>
          <w:rFonts w:ascii="Times New Roman" w:hAnsi="Times New Roman" w:cs="Times New Roman"/>
          <w:sz w:val="24"/>
          <w:szCs w:val="24"/>
        </w:rPr>
        <w:t xml:space="preserve">чения; </w:t>
      </w:r>
    </w:p>
    <w:p w14:paraId="44A1225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воздействия частиц расплавленного металла и горячих твердых тел; </w:t>
      </w:r>
    </w:p>
    <w:p w14:paraId="74AF8BA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воздействия капель и брызг жидкостей; </w:t>
      </w:r>
    </w:p>
    <w:p w14:paraId="0D8E091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воздействия грубодисперсных аэрозолей (пыли); </w:t>
      </w:r>
    </w:p>
    <w:p w14:paraId="1CFECB6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проникновения газов и мелкодисперсных аэрозолей; </w:t>
      </w:r>
    </w:p>
    <w:p w14:paraId="75CD524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воздействия теплового излучения; </w:t>
      </w:r>
    </w:p>
    <w:p w14:paraId="60D977C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w:t>
      </w:r>
      <w:r w:rsidRPr="00DB7602">
        <w:rPr>
          <w:rFonts w:ascii="Times New Roman" w:hAnsi="Times New Roman" w:cs="Times New Roman"/>
          <w:sz w:val="24"/>
          <w:szCs w:val="24"/>
        </w:rPr>
        <w:t xml:space="preserve">любой комбинации перечисленных видов опасности. </w:t>
      </w:r>
    </w:p>
    <w:p w14:paraId="11D50A5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В зависимости от конструктивного исполнения СИЗ глаз и лица установлены следующие их типы: </w:t>
      </w:r>
    </w:p>
    <w:p w14:paraId="34FAD83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открытые защитные очки с боковой защитой; </w:t>
      </w:r>
    </w:p>
    <w:p w14:paraId="1646892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открытые защитные очки без боковой защиты; </w:t>
      </w:r>
    </w:p>
    <w:p w14:paraId="2B098E9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закрытые защитные очки</w:t>
      </w:r>
      <w:r w:rsidRPr="00DB7602">
        <w:rPr>
          <w:rFonts w:ascii="Times New Roman" w:hAnsi="Times New Roman" w:cs="Times New Roman"/>
          <w:sz w:val="24"/>
          <w:szCs w:val="24"/>
        </w:rPr>
        <w:t xml:space="preserve">; </w:t>
      </w:r>
    </w:p>
    <w:p w14:paraId="28AF16E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очки защитные корригирующие. </w:t>
      </w:r>
    </w:p>
    <w:p w14:paraId="600DBD8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Типы смотровых элементов: </w:t>
      </w:r>
    </w:p>
    <w:p w14:paraId="0A2C032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из неупрочненных минеральных стекол; </w:t>
      </w:r>
    </w:p>
    <w:p w14:paraId="55821B0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из упрочненных минеральных стекол; </w:t>
      </w:r>
    </w:p>
    <w:p w14:paraId="7B54B5C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ламинированные; </w:t>
      </w:r>
    </w:p>
    <w:p w14:paraId="7BCEC7B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пластмассовые. </w:t>
      </w:r>
    </w:p>
    <w:p w14:paraId="46D0C6A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Правила эксплуатации защитных очков: </w:t>
      </w:r>
    </w:p>
    <w:p w14:paraId="52626C7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применяйте защитные очки в соответствии</w:t>
      </w:r>
      <w:r w:rsidRPr="00DB7602">
        <w:rPr>
          <w:rFonts w:ascii="Times New Roman" w:hAnsi="Times New Roman" w:cs="Times New Roman"/>
          <w:sz w:val="24"/>
          <w:szCs w:val="24"/>
        </w:rPr>
        <w:t xml:space="preserve"> с требованиями охраны труда; </w:t>
      </w:r>
    </w:p>
    <w:p w14:paraId="24E7924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убедитесь в отсутствии любых повреждений (очки с повреждениями и царапинами на стекле непригодны для дальнейшего использования); </w:t>
      </w:r>
    </w:p>
    <w:p w14:paraId="62E39C7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полностью очистите очки, стекла протрите специальными салфетками для оптических приборов. Д</w:t>
      </w:r>
      <w:r w:rsidRPr="00DB7602">
        <w:rPr>
          <w:rFonts w:ascii="Times New Roman" w:hAnsi="Times New Roman" w:cs="Times New Roman"/>
          <w:sz w:val="24"/>
          <w:szCs w:val="24"/>
        </w:rPr>
        <w:t xml:space="preserve">ля удаления с поверхностей очков частиц твердых материалов, обладающих абразивными свойствами, предварительно их промойте в чистой струе воды, или обдуйте чистым (без механических примесей) воздухом, или используйте мягкую кисть; </w:t>
      </w:r>
    </w:p>
    <w:p w14:paraId="50F63F9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произведите дезинфекцию</w:t>
      </w:r>
      <w:r w:rsidRPr="00DB7602">
        <w:rPr>
          <w:rFonts w:ascii="Times New Roman" w:hAnsi="Times New Roman" w:cs="Times New Roman"/>
          <w:sz w:val="24"/>
          <w:szCs w:val="24"/>
        </w:rPr>
        <w:t xml:space="preserve"> поверхности очков, контактирующую с кожей человека. </w:t>
      </w:r>
    </w:p>
    <w:p w14:paraId="11F1A2A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Запрещается: наносить на поверхности очков растворители и другие агрессивные вещества (ацетон, кислоты, щёлочи и т.п.). Материалы, контактирующие с кожей человека, могут вызвать аллергическую реакцию пр</w:t>
      </w:r>
      <w:r w:rsidRPr="00DB7602">
        <w:rPr>
          <w:rFonts w:ascii="Times New Roman" w:hAnsi="Times New Roman" w:cs="Times New Roman"/>
          <w:sz w:val="24"/>
          <w:szCs w:val="24"/>
        </w:rPr>
        <w:t xml:space="preserve">и индивидуальной чувствительности. </w:t>
      </w:r>
    </w:p>
    <w:p w14:paraId="7DFA8A2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Перед и после использования храните и транспортируйте очки в оригинальной или специальной упаковке в сухом месте при температуре от 0° до +25°С. Не храните очки под прямыми солнечными лучами, вблизи источников влаги, теп</w:t>
      </w:r>
      <w:r w:rsidRPr="00DB7602">
        <w:rPr>
          <w:rFonts w:ascii="Times New Roman" w:hAnsi="Times New Roman" w:cs="Times New Roman"/>
          <w:sz w:val="24"/>
          <w:szCs w:val="24"/>
        </w:rPr>
        <w:t>ла и химических веществ. Защитные очки являются неразборным изделием, категорически запрещается производить полную или частичную разборку, или изменение заводской конструкции защитных очков (снятие и установку очковых стёкол, деформацию или другое изменени</w:t>
      </w:r>
      <w:r w:rsidRPr="00DB7602">
        <w:rPr>
          <w:rFonts w:ascii="Times New Roman" w:hAnsi="Times New Roman" w:cs="Times New Roman"/>
          <w:sz w:val="24"/>
          <w:szCs w:val="24"/>
        </w:rPr>
        <w:t xml:space="preserve">е формы оправы и т.д.). </w:t>
      </w:r>
    </w:p>
    <w:p w14:paraId="0F92188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4) Обувь специальная с верхом из кожи с защитным подноском для защиты от механических воздействий:</w:t>
      </w:r>
      <w:r w:rsidRPr="00DB7602">
        <w:rPr>
          <w:rFonts w:ascii="Times New Roman" w:hAnsi="Times New Roman" w:cs="Times New Roman"/>
          <w:sz w:val="24"/>
          <w:szCs w:val="24"/>
        </w:rPr>
        <w:t xml:space="preserve"> </w:t>
      </w:r>
    </w:p>
    <w:p w14:paraId="72C4260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Специальная обувь применяется для защиты ног работников от опасных воздействий производственной среды и трудового процесса. Основн</w:t>
      </w:r>
      <w:r w:rsidRPr="00DB7602">
        <w:rPr>
          <w:rFonts w:ascii="Times New Roman" w:hAnsi="Times New Roman" w:cs="Times New Roman"/>
          <w:sz w:val="24"/>
          <w:szCs w:val="24"/>
        </w:rPr>
        <w:t>ое назначение специальной обуви - это защита ног от неблагоприятных воздействий и возможных производственных травм ног. Если трудовые обязанности работника связаны с риском повреждения ног, то специальная обувь является необходимым элементом защитной экипи</w:t>
      </w:r>
      <w:r w:rsidRPr="00DB7602">
        <w:rPr>
          <w:rFonts w:ascii="Times New Roman" w:hAnsi="Times New Roman" w:cs="Times New Roman"/>
          <w:sz w:val="24"/>
          <w:szCs w:val="24"/>
        </w:rPr>
        <w:t xml:space="preserve">ровки работника. </w:t>
      </w:r>
    </w:p>
    <w:p w14:paraId="69F471E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Специальная обувь должна обладать широким диапазоном защитных свойств, в перечень которых обязательно входят: </w:t>
      </w:r>
    </w:p>
    <w:p w14:paraId="61C17E3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защита от механических воздействий (проколы, порезы, удары, вибрации); </w:t>
      </w:r>
    </w:p>
    <w:p w14:paraId="57139D4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lastRenderedPageBreak/>
        <w:t xml:space="preserve">- защита от скольжения; </w:t>
      </w:r>
    </w:p>
    <w:p w14:paraId="2686A25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защита от повышенных или п</w:t>
      </w:r>
      <w:r w:rsidRPr="00DB7602">
        <w:rPr>
          <w:rFonts w:ascii="Times New Roman" w:hAnsi="Times New Roman" w:cs="Times New Roman"/>
          <w:sz w:val="24"/>
          <w:szCs w:val="24"/>
        </w:rPr>
        <w:t xml:space="preserve">ониженных температур; </w:t>
      </w:r>
    </w:p>
    <w:p w14:paraId="160D9CE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защита от статических нагрузок; </w:t>
      </w:r>
    </w:p>
    <w:p w14:paraId="2348E21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защита от биологических факторов; </w:t>
      </w:r>
    </w:p>
    <w:p w14:paraId="3E178C7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защита от общих производственных загрязнений; </w:t>
      </w:r>
    </w:p>
    <w:p w14:paraId="287381F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защита от электрического тока; </w:t>
      </w:r>
    </w:p>
    <w:p w14:paraId="724E0CC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защита от химических раздражителей. </w:t>
      </w:r>
    </w:p>
    <w:p w14:paraId="374C96D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Необходимо подбирать обувь в соответств</w:t>
      </w:r>
      <w:r w:rsidRPr="00DB7602">
        <w:rPr>
          <w:rFonts w:ascii="Times New Roman" w:hAnsi="Times New Roman" w:cs="Times New Roman"/>
          <w:sz w:val="24"/>
          <w:szCs w:val="24"/>
        </w:rPr>
        <w:t>ии с ее предназначением. Следует обращать внимание на температурные режимы эксплуатации обуви и защитные свойства обуви. Следует выбирать обувь в соответствии с размером стопы работника. Если обувь не будет соответствовать по размеру, то возникнет ощущение</w:t>
      </w:r>
      <w:r w:rsidRPr="00DB7602">
        <w:rPr>
          <w:rFonts w:ascii="Times New Roman" w:hAnsi="Times New Roman" w:cs="Times New Roman"/>
          <w:sz w:val="24"/>
          <w:szCs w:val="24"/>
        </w:rPr>
        <w:t xml:space="preserve"> дискомфорта, чувство сдавливания (если обувь мала), возникнут потертости, возможна деформация формы изделия и разрыв материалов и ниточных швов. Новую обувь рекомендуется пропитать водоотталкивающим кремом. Для предупреждения скольжения, особенно на мокры</w:t>
      </w:r>
      <w:r w:rsidRPr="00DB7602">
        <w:rPr>
          <w:rFonts w:ascii="Times New Roman" w:hAnsi="Times New Roman" w:cs="Times New Roman"/>
          <w:sz w:val="24"/>
          <w:szCs w:val="24"/>
        </w:rPr>
        <w:t>х и скользких полах, используют обувь с резиновой или синтетической подошвой с различными рисунками рифления. Материал подошвы имеет более важное значение по сравнению с типом рифления, поскольку он определяет высокий коэффициент трения с полом. Для работы</w:t>
      </w:r>
      <w:r w:rsidRPr="00DB7602">
        <w:rPr>
          <w:rFonts w:ascii="Times New Roman" w:hAnsi="Times New Roman" w:cs="Times New Roman"/>
          <w:sz w:val="24"/>
          <w:szCs w:val="24"/>
        </w:rPr>
        <w:t xml:space="preserve"> на строительных площадках необходима обувь с армированной, устойчивой к проколам подошвой; можно использовать любые другие виды специальной обуви, если внутри ее находится металлическая стелька. При потенциальной опасности поражения электрическим током ис</w:t>
      </w:r>
      <w:r w:rsidRPr="00DB7602">
        <w:rPr>
          <w:rFonts w:ascii="Times New Roman" w:hAnsi="Times New Roman" w:cs="Times New Roman"/>
          <w:sz w:val="24"/>
          <w:szCs w:val="24"/>
        </w:rPr>
        <w:t>пользуют обувь, изготовленную прошивным или клеевым способом, без применения гвоздей или других проводящих электричество креплений. Для защиты от статического электричества носят защитную обувь на подошве из электропроводящей резины, в результате чего дост</w:t>
      </w:r>
      <w:r w:rsidRPr="00DB7602">
        <w:rPr>
          <w:rFonts w:ascii="Times New Roman" w:hAnsi="Times New Roman" w:cs="Times New Roman"/>
          <w:sz w:val="24"/>
          <w:szCs w:val="24"/>
        </w:rPr>
        <w:t xml:space="preserve">игается предотвращение накопления электрического заряда. </w:t>
      </w:r>
    </w:p>
    <w:p w14:paraId="104395A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5) Спецодежда (костюм):</w:t>
      </w:r>
      <w:r w:rsidRPr="00DB7602">
        <w:rPr>
          <w:rFonts w:ascii="Times New Roman" w:hAnsi="Times New Roman" w:cs="Times New Roman"/>
          <w:sz w:val="24"/>
          <w:szCs w:val="24"/>
        </w:rPr>
        <w:t xml:space="preserve"> </w:t>
      </w:r>
    </w:p>
    <w:p w14:paraId="0BD07EC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Спецодежда (ее внешний вид, функциональность, крепость, износостойкость, особые свойства) должна отвечать специфике профессии. Специальная одежда является основным СИЗ, защи</w:t>
      </w:r>
      <w:r w:rsidRPr="00DB7602">
        <w:rPr>
          <w:rFonts w:ascii="Times New Roman" w:hAnsi="Times New Roman" w:cs="Times New Roman"/>
          <w:sz w:val="24"/>
          <w:szCs w:val="24"/>
        </w:rPr>
        <w:t xml:space="preserve">щающим от вредных и опасных производственных факторов. </w:t>
      </w:r>
    </w:p>
    <w:p w14:paraId="589BAB9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Размер спецодежды должен соответствовать размерам тела человека. Контрольными измерениями для определения размера являются следующие размерные признаки: рост, обхват груди. Дополнительными измерениями</w:t>
      </w:r>
      <w:r w:rsidRPr="00DB7602">
        <w:rPr>
          <w:rFonts w:ascii="Times New Roman" w:hAnsi="Times New Roman" w:cs="Times New Roman"/>
          <w:sz w:val="24"/>
          <w:szCs w:val="24"/>
        </w:rPr>
        <w:t xml:space="preserve"> при необходимости могут быть: обхват шеи, обхват талии (для мужчин), обхват бедер (для женщин), длина руки. Спецодежда должна соответствовать требованиям эргономики. Инструкция по эксплуатации спецодежды должна содержать сведения по уходу за спецодеждой в</w:t>
      </w:r>
      <w:r w:rsidRPr="00DB7602">
        <w:rPr>
          <w:rFonts w:ascii="Times New Roman" w:hAnsi="Times New Roman" w:cs="Times New Roman"/>
          <w:sz w:val="24"/>
          <w:szCs w:val="24"/>
        </w:rPr>
        <w:t xml:space="preserve"> соответствии с условиями эксплуатации, рекомендаций производителей материалов. Выбор СИЗ осуществляется работодателем при сопоставлении результатов СОУТ и оценки профессиональных рисков с данными о защитных свойствах СИЗ в соответствии с эксплуатационной </w:t>
      </w:r>
      <w:r w:rsidRPr="00DB7602">
        <w:rPr>
          <w:rFonts w:ascii="Times New Roman" w:hAnsi="Times New Roman" w:cs="Times New Roman"/>
          <w:sz w:val="24"/>
          <w:szCs w:val="24"/>
        </w:rPr>
        <w:t xml:space="preserve">документацией изготовителя и сертификатами или декларациями к СИЗ. </w:t>
      </w:r>
    </w:p>
    <w:p w14:paraId="6711EAB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6) Полумаска из изолирующих материалов. СИЗ органов дыхания:</w:t>
      </w:r>
      <w:r w:rsidRPr="00DB7602">
        <w:rPr>
          <w:rFonts w:ascii="Times New Roman" w:hAnsi="Times New Roman" w:cs="Times New Roman"/>
          <w:sz w:val="24"/>
          <w:szCs w:val="24"/>
        </w:rPr>
        <w:t xml:space="preserve"> </w:t>
      </w:r>
    </w:p>
    <w:p w14:paraId="3567215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Полумаска - лицевая часть, обеспечивающая подачу очищенного воздуха или дыхательной смеси к органам дыхания и закрывающая нос,</w:t>
      </w:r>
      <w:r w:rsidRPr="00DB7602">
        <w:rPr>
          <w:rFonts w:ascii="Times New Roman" w:hAnsi="Times New Roman" w:cs="Times New Roman"/>
          <w:sz w:val="24"/>
          <w:szCs w:val="24"/>
        </w:rPr>
        <w:t xml:space="preserve"> рот и подбородок. Материалы, используемые при изготовлении полумасок, не должны менять своих свойств при использовании чистящих или дезинфицирующих средств, рекомендуемых производителем. </w:t>
      </w:r>
    </w:p>
    <w:p w14:paraId="5075CCE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Выбор размера полумаски осуществляется непосредственной примеркой л</w:t>
      </w:r>
      <w:r w:rsidRPr="00DB7602">
        <w:rPr>
          <w:rFonts w:ascii="Times New Roman" w:hAnsi="Times New Roman" w:cs="Times New Roman"/>
          <w:sz w:val="24"/>
          <w:szCs w:val="24"/>
        </w:rPr>
        <w:t>ицу и считается правильно подобранным, если полумаска хорошо прилегает к лицу по всей полосе обтюрации. После эксплуатации рекомендуется очистить полумаску, если она загрязнена. Для этого необходимо отсоединить фильтры от полумаски. Полумаску промыть в теп</w:t>
      </w:r>
      <w:r w:rsidRPr="00DB7602">
        <w:rPr>
          <w:rFonts w:ascii="Times New Roman" w:hAnsi="Times New Roman" w:cs="Times New Roman"/>
          <w:sz w:val="24"/>
          <w:szCs w:val="24"/>
        </w:rPr>
        <w:t>лой воде с мылом, сполоснуть ее и просушить при комнатной температуре. При необходимости перед промывкой можно разобрать полумаску, для чего снять защитный экран с оголовьем и шейными тесьмами. Далее промыть в теплой воде с мылом детали полумаски, сполосну</w:t>
      </w:r>
      <w:r w:rsidRPr="00DB7602">
        <w:rPr>
          <w:rFonts w:ascii="Times New Roman" w:hAnsi="Times New Roman" w:cs="Times New Roman"/>
          <w:sz w:val="24"/>
          <w:szCs w:val="24"/>
        </w:rPr>
        <w:t xml:space="preserve">ть их в чистой воде и просушить при комнатной температуре. </w:t>
      </w:r>
    </w:p>
    <w:p w14:paraId="5243C29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7) Полнолицевая маска:</w:t>
      </w:r>
      <w:r w:rsidRPr="00DB7602">
        <w:rPr>
          <w:rFonts w:ascii="Times New Roman" w:hAnsi="Times New Roman" w:cs="Times New Roman"/>
          <w:sz w:val="24"/>
          <w:szCs w:val="24"/>
        </w:rPr>
        <w:t xml:space="preserve"> </w:t>
      </w:r>
    </w:p>
    <w:p w14:paraId="0C8E006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Полнолицевая маска в комплекте со сменным противогазовым фильтром предназначена </w:t>
      </w:r>
      <w:r w:rsidRPr="00DB7602">
        <w:rPr>
          <w:rFonts w:ascii="Times New Roman" w:hAnsi="Times New Roman" w:cs="Times New Roman"/>
          <w:sz w:val="24"/>
          <w:szCs w:val="24"/>
        </w:rPr>
        <w:lastRenderedPageBreak/>
        <w:t>для защиты от вредных веществ в виде органических газов и паров. Маска обеспечивает подачу о</w:t>
      </w:r>
      <w:r w:rsidRPr="00DB7602">
        <w:rPr>
          <w:rFonts w:ascii="Times New Roman" w:hAnsi="Times New Roman" w:cs="Times New Roman"/>
          <w:sz w:val="24"/>
          <w:szCs w:val="24"/>
        </w:rPr>
        <w:t xml:space="preserve">чищенного воздуха к органам дыхания и закрывает лицо, предназначена для использования в качестве лицевой части для фильтрующих и изолирующих СИЗОД, но не для применения в условиях аварий. </w:t>
      </w:r>
    </w:p>
    <w:p w14:paraId="3EB2B44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Применение маски в комплекте с фильтром противогазовым допускается </w:t>
      </w:r>
      <w:r w:rsidRPr="00DB7602">
        <w:rPr>
          <w:rFonts w:ascii="Times New Roman" w:hAnsi="Times New Roman" w:cs="Times New Roman"/>
          <w:sz w:val="24"/>
          <w:szCs w:val="24"/>
        </w:rPr>
        <w:t>при температуре от +5°С до +40°С, при относительной влажности не выше 80%, при объемной доле свободного кислорода не менее 17%. При первом появлении постороннего запаха в подмасочном пространстве необходимо срочно выйти из загазованной зоны и сменить фильт</w:t>
      </w:r>
      <w:r w:rsidRPr="00DB7602">
        <w:rPr>
          <w:rFonts w:ascii="Times New Roman" w:hAnsi="Times New Roman" w:cs="Times New Roman"/>
          <w:sz w:val="24"/>
          <w:szCs w:val="24"/>
        </w:rPr>
        <w:t xml:space="preserve">р. При попадании жидкостей в фильтр следует немедленно произвести его замену на новый. </w:t>
      </w:r>
    </w:p>
    <w:p w14:paraId="68BA01F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Перед использованием проверьте комплектность изделия, убедитесь в правильности сборки и отсутствии видимых механических повреждений. </w:t>
      </w:r>
    </w:p>
    <w:p w14:paraId="42EA779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Проверьте клапаны вдоха на наличие</w:t>
      </w:r>
      <w:r w:rsidRPr="00DB7602">
        <w:rPr>
          <w:rFonts w:ascii="Times New Roman" w:hAnsi="Times New Roman" w:cs="Times New Roman"/>
          <w:sz w:val="24"/>
          <w:szCs w:val="24"/>
        </w:rPr>
        <w:t xml:space="preserve"> трещин, дефектов, признаков износа. Поднимите клапан и проверьте седло клапана на наличие в нем грязи и дефектов. Убедитесь, что лицевая часть, особенно обтюратор, не повреждены. </w:t>
      </w:r>
    </w:p>
    <w:p w14:paraId="37F99B7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Проверьте состояние и работоспособность сменных фильтров в соответствии с и</w:t>
      </w:r>
      <w:r w:rsidRPr="00DB7602">
        <w:rPr>
          <w:rFonts w:ascii="Times New Roman" w:hAnsi="Times New Roman" w:cs="Times New Roman"/>
          <w:sz w:val="24"/>
          <w:szCs w:val="24"/>
        </w:rPr>
        <w:t xml:space="preserve">нструкциями, прилагаемыми к ним. </w:t>
      </w:r>
    </w:p>
    <w:p w14:paraId="7DCD068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Порядок сборки и замены фильтра: </w:t>
      </w:r>
    </w:p>
    <w:p w14:paraId="3D7F758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достаньте фильтр из упаковки; </w:t>
      </w:r>
    </w:p>
    <w:p w14:paraId="5DCBAC6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проверьте состояние и работоспособность фильтра в соответствии с инструкцией, прилагаемой к нему; </w:t>
      </w:r>
    </w:p>
    <w:p w14:paraId="69A1E3C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снимите предохранитель; </w:t>
      </w:r>
    </w:p>
    <w:p w14:paraId="02AB320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закрутите фильтр до упора</w:t>
      </w:r>
      <w:r w:rsidRPr="00DB7602">
        <w:rPr>
          <w:rFonts w:ascii="Times New Roman" w:hAnsi="Times New Roman" w:cs="Times New Roman"/>
          <w:sz w:val="24"/>
          <w:szCs w:val="24"/>
        </w:rPr>
        <w:t xml:space="preserve">; </w:t>
      </w:r>
    </w:p>
    <w:p w14:paraId="7CAA813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снимите защитную крышку с фильтра. </w:t>
      </w:r>
    </w:p>
    <w:p w14:paraId="342B286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Подготовка к использованию: </w:t>
      </w:r>
    </w:p>
    <w:p w14:paraId="76BA65C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максимально ослабьте ремни; </w:t>
      </w:r>
    </w:p>
    <w:p w14:paraId="67DEE25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поместите подбородок в выемку для подбородка; </w:t>
      </w:r>
    </w:p>
    <w:p w14:paraId="6C9D66F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приложите маску к лицу так, чтобы внутренний обтюратор плотно прилегал в области носа и рта; </w:t>
      </w:r>
    </w:p>
    <w:p w14:paraId="6D84D3C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надев н</w:t>
      </w:r>
      <w:r w:rsidRPr="00DB7602">
        <w:rPr>
          <w:rFonts w:ascii="Times New Roman" w:hAnsi="Times New Roman" w:cs="Times New Roman"/>
          <w:sz w:val="24"/>
          <w:szCs w:val="24"/>
        </w:rPr>
        <w:t xml:space="preserve">а голову ремни, затяните их на затылке, чтобы центральный ремень плотно лежал на голове; </w:t>
      </w:r>
    </w:p>
    <w:p w14:paraId="1BBD211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отрегулируйте положение маски: </w:t>
      </w:r>
    </w:p>
    <w:p w14:paraId="41AAE77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равномерно затяните шейные ремни; </w:t>
      </w:r>
    </w:p>
    <w:p w14:paraId="547F7D7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равномерно затяните височные ремни; </w:t>
      </w:r>
    </w:p>
    <w:p w14:paraId="39FD8DB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при необходимости, затяните центральный ремень; </w:t>
      </w:r>
    </w:p>
    <w:p w14:paraId="4F32312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проверьте г</w:t>
      </w:r>
      <w:r w:rsidRPr="00DB7602">
        <w:rPr>
          <w:rFonts w:ascii="Times New Roman" w:hAnsi="Times New Roman" w:cs="Times New Roman"/>
          <w:sz w:val="24"/>
          <w:szCs w:val="24"/>
        </w:rPr>
        <w:t xml:space="preserve">ерметичность маски; </w:t>
      </w:r>
    </w:p>
    <w:p w14:paraId="5395255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закройте ладонью клапан вдоха (при снятом фильтре) либо фильтр (при надетом фильтре); </w:t>
      </w:r>
    </w:p>
    <w:p w14:paraId="1BC6A24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сделайте вдох, создав разрежение; </w:t>
      </w:r>
    </w:p>
    <w:p w14:paraId="2E4D04B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задержите дыхание; </w:t>
      </w:r>
    </w:p>
    <w:p w14:paraId="5BBAC8C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разрежение должно сохраняться; </w:t>
      </w:r>
    </w:p>
    <w:p w14:paraId="27B5748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маска должна плотно прилегать к лицу. </w:t>
      </w:r>
    </w:p>
    <w:p w14:paraId="7743362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В противном </w:t>
      </w:r>
      <w:r w:rsidRPr="00DB7602">
        <w:rPr>
          <w:rFonts w:ascii="Times New Roman" w:hAnsi="Times New Roman" w:cs="Times New Roman"/>
          <w:sz w:val="24"/>
          <w:szCs w:val="24"/>
        </w:rPr>
        <w:t xml:space="preserve">случае подтяните ремни и повторите тест на герметичность. Сделайте сильный выдох. Воздух должен беспрепятственно уходить. </w:t>
      </w:r>
    </w:p>
    <w:p w14:paraId="6881665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Снятие маски: </w:t>
      </w:r>
    </w:p>
    <w:p w14:paraId="473FC7E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выйдите из рабочей зоны; </w:t>
      </w:r>
    </w:p>
    <w:p w14:paraId="74E5FBB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снимите и утилизируйте фильтр; </w:t>
      </w:r>
    </w:p>
    <w:p w14:paraId="35F721F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подведите указательные пальцы под застежки на шейных р</w:t>
      </w:r>
      <w:r w:rsidRPr="00DB7602">
        <w:rPr>
          <w:rFonts w:ascii="Times New Roman" w:hAnsi="Times New Roman" w:cs="Times New Roman"/>
          <w:sz w:val="24"/>
          <w:szCs w:val="24"/>
        </w:rPr>
        <w:t xml:space="preserve">емнях, большими пальцами отожмите застежки вперед, ослабьте ремни и одновременно снимите маску с головы и лица. </w:t>
      </w:r>
    </w:p>
    <w:p w14:paraId="64DE729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Запрещается снимать лицевую часть, отсоединять фильтр или выключать устройство подачи воздуха до выхода из загрязненной зоны. Если это произошл</w:t>
      </w:r>
      <w:r w:rsidRPr="00DB7602">
        <w:rPr>
          <w:rFonts w:ascii="Times New Roman" w:hAnsi="Times New Roman" w:cs="Times New Roman"/>
          <w:sz w:val="24"/>
          <w:szCs w:val="24"/>
        </w:rPr>
        <w:t xml:space="preserve">о, немедленно покиньте загрязненную зону и проверьте аппарат на отсутствие повреждений. </w:t>
      </w:r>
    </w:p>
    <w:p w14:paraId="44DE183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Входите в загрязненную среду только в герметичной маске с установленным фильтром. </w:t>
      </w:r>
    </w:p>
    <w:p w14:paraId="1753D34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 xml:space="preserve">8) Противогаз фильтрующий (при работах в ограниченных и замкнутых </w:t>
      </w:r>
      <w:r w:rsidRPr="00DB7602">
        <w:rPr>
          <w:rFonts w:ascii="Times New Roman" w:hAnsi="Times New Roman" w:cs="Times New Roman"/>
          <w:b/>
          <w:bCs/>
          <w:sz w:val="24"/>
          <w:szCs w:val="24"/>
        </w:rPr>
        <w:lastRenderedPageBreak/>
        <w:t>пространствах):</w:t>
      </w:r>
      <w:r w:rsidRPr="00DB7602">
        <w:rPr>
          <w:rFonts w:ascii="Times New Roman" w:hAnsi="Times New Roman" w:cs="Times New Roman"/>
          <w:sz w:val="24"/>
          <w:szCs w:val="24"/>
        </w:rPr>
        <w:t xml:space="preserve"> </w:t>
      </w:r>
    </w:p>
    <w:p w14:paraId="05DCB70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Ф</w:t>
      </w:r>
      <w:r w:rsidRPr="00DB7602">
        <w:rPr>
          <w:rFonts w:ascii="Times New Roman" w:hAnsi="Times New Roman" w:cs="Times New Roman"/>
          <w:sz w:val="24"/>
          <w:szCs w:val="24"/>
        </w:rPr>
        <w:t xml:space="preserve">ильтрующий противогаз - средство индивидуальной защиты органов дыхания и глаз для работы и выхода из опасной атмосферы, характеризующейся наличием вредных и опасных факторов, уровень которых превышает установленные нормативы. </w:t>
      </w:r>
    </w:p>
    <w:p w14:paraId="7F65C9B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Состав опасных примесей в атм</w:t>
      </w:r>
      <w:r w:rsidRPr="00DB7602">
        <w:rPr>
          <w:rFonts w:ascii="Times New Roman" w:hAnsi="Times New Roman" w:cs="Times New Roman"/>
          <w:sz w:val="24"/>
          <w:szCs w:val="24"/>
        </w:rPr>
        <w:t>осфере напрямую влияет на наполнение фильтрующе-поглощающей коробки противогаза. Фильтрующая коробка наполнена одним или несколькими специализированными поглотителями и содержит противоаэрозольный фильтр. Использование такого рода противогазов допускается,</w:t>
      </w:r>
      <w:r w:rsidRPr="00DB7602">
        <w:rPr>
          <w:rFonts w:ascii="Times New Roman" w:hAnsi="Times New Roman" w:cs="Times New Roman"/>
          <w:sz w:val="24"/>
          <w:szCs w:val="24"/>
        </w:rPr>
        <w:t xml:space="preserve"> когда заранее известны состав и концентрация в воздухе опасных веществ. </w:t>
      </w:r>
    </w:p>
    <w:p w14:paraId="7EF8C40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Применение фильтрующего противогаза разрешается только в воздушной атмосфере, содержащей не менее 17% по объему свободного кислорода и не более 0,5% по объему вредных веществ. Также,</w:t>
      </w:r>
      <w:r w:rsidRPr="00DB7602">
        <w:rPr>
          <w:rFonts w:ascii="Times New Roman" w:hAnsi="Times New Roman" w:cs="Times New Roman"/>
          <w:sz w:val="24"/>
          <w:szCs w:val="24"/>
        </w:rPr>
        <w:t xml:space="preserve"> такие противогазы не допускается использовать при наличии в атмосфере плохо сорбирующихся частиц, таких как этан, метан, бутан, ацетилен и др. </w:t>
      </w:r>
    </w:p>
    <w:p w14:paraId="28852A4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Во время ношения фильтрующих противогазов заметно ощущается сопротивление дыханию, а также давление на голову л</w:t>
      </w:r>
      <w:r w:rsidRPr="00DB7602">
        <w:rPr>
          <w:rFonts w:ascii="Times New Roman" w:hAnsi="Times New Roman" w:cs="Times New Roman"/>
          <w:sz w:val="24"/>
          <w:szCs w:val="24"/>
        </w:rPr>
        <w:t>ицевой части, что изменяет условия деятельности всего организма и заметно затрудняет работу человека. Поэтому перед эксплуатацией противогаза важно не только проверять его исправность, но и обращать внимание на все противопоказания к использованию данных с</w:t>
      </w:r>
      <w:r w:rsidRPr="00DB7602">
        <w:rPr>
          <w:rFonts w:ascii="Times New Roman" w:hAnsi="Times New Roman" w:cs="Times New Roman"/>
          <w:sz w:val="24"/>
          <w:szCs w:val="24"/>
        </w:rPr>
        <w:t xml:space="preserve">редств защиты. </w:t>
      </w:r>
    </w:p>
    <w:p w14:paraId="17B357E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9) Перчатки для защиты от механических воздействий:</w:t>
      </w:r>
      <w:r w:rsidRPr="00DB7602">
        <w:rPr>
          <w:rFonts w:ascii="Times New Roman" w:hAnsi="Times New Roman" w:cs="Times New Roman"/>
          <w:sz w:val="24"/>
          <w:szCs w:val="24"/>
        </w:rPr>
        <w:t xml:space="preserve"> </w:t>
      </w:r>
    </w:p>
    <w:p w14:paraId="56412E8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Трикотажные рабочие перчатки должны обеспечивать защиту от механических воздействий, порезов, повышенных температур. Швейные перчатки в зависимости от материала изготовления должны обесп</w:t>
      </w:r>
      <w:r w:rsidRPr="00DB7602">
        <w:rPr>
          <w:rFonts w:ascii="Times New Roman" w:hAnsi="Times New Roman" w:cs="Times New Roman"/>
          <w:sz w:val="24"/>
          <w:szCs w:val="24"/>
        </w:rPr>
        <w:t>ечивать защиту от механических воздействий, проколов, порезов, вибрации, истирания, нетоксичной пыли. Рабочие перчатки из полимерных материалов в зависимости от вида материала и назначения должны защищать от механических воздействий, порезов, проколов, вод</w:t>
      </w:r>
      <w:r w:rsidRPr="00DB7602">
        <w:rPr>
          <w:rFonts w:ascii="Times New Roman" w:hAnsi="Times New Roman" w:cs="Times New Roman"/>
          <w:sz w:val="24"/>
          <w:szCs w:val="24"/>
        </w:rPr>
        <w:t>ы, нетоксичных водных растворов, органических растворителей, масел, жиров, рентгеновских и радиоактивных излучений, растворов кислот и щелочей, электрического тока, вредных микроорганизмов. Общие требования к защитным рабочим перчаткам включают в себя полн</w:t>
      </w:r>
      <w:r w:rsidRPr="00DB7602">
        <w:rPr>
          <w:rFonts w:ascii="Times New Roman" w:hAnsi="Times New Roman" w:cs="Times New Roman"/>
          <w:sz w:val="24"/>
          <w:szCs w:val="24"/>
        </w:rPr>
        <w:t xml:space="preserve">ое соответствие заявленным защитным и эксплуатационным свойствам при использовании их по назначению, а также гиппоаллергенность материала изготовления. Наибольшей эффективностью обладают защитные перчатки, обеспечивающие не только необходимую защиту, но и </w:t>
      </w:r>
      <w:r w:rsidRPr="00DB7602">
        <w:rPr>
          <w:rFonts w:ascii="Times New Roman" w:hAnsi="Times New Roman" w:cs="Times New Roman"/>
          <w:sz w:val="24"/>
          <w:szCs w:val="24"/>
        </w:rPr>
        <w:t>свободу движения и комфорт. Реальные защитные свойства перчаток зависят от времени воздействия всех внешних факторов, а также их сочетания. Немаловажную роль играют правила ухода за перчатками - если не очищать поверхность перчатки от загрязнений, после пр</w:t>
      </w:r>
      <w:r w:rsidRPr="00DB7602">
        <w:rPr>
          <w:rFonts w:ascii="Times New Roman" w:hAnsi="Times New Roman" w:cs="Times New Roman"/>
          <w:sz w:val="24"/>
          <w:szCs w:val="24"/>
        </w:rPr>
        <w:t>одолжается взаимодействие с защитным слоем перчатки, и она разрушается. Перед каждым применением рекомендуется тщательно проверять и осматривать перчатки (не должно быть видимых разрывов, проколов, трещин и прочих дефектов). Надевать перчатки следует на су</w:t>
      </w:r>
      <w:r w:rsidRPr="00DB7602">
        <w:rPr>
          <w:rFonts w:ascii="Times New Roman" w:hAnsi="Times New Roman" w:cs="Times New Roman"/>
          <w:sz w:val="24"/>
          <w:szCs w:val="24"/>
        </w:rPr>
        <w:t xml:space="preserve">хие и чистые руки, после окончания работ промыть перчатки теплой проточной водой, при необходимости использовать мыльный раствор до полного очищения поверхности перчаток, сушить перчатки при комнатной температуре. </w:t>
      </w:r>
    </w:p>
    <w:p w14:paraId="1DA2246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10) Перчатки от воздействий от повышенных</w:t>
      </w:r>
      <w:r w:rsidRPr="00DB7602">
        <w:rPr>
          <w:rFonts w:ascii="Times New Roman" w:hAnsi="Times New Roman" w:cs="Times New Roman"/>
          <w:b/>
          <w:bCs/>
          <w:sz w:val="24"/>
          <w:szCs w:val="24"/>
        </w:rPr>
        <w:t xml:space="preserve"> температур:</w:t>
      </w:r>
      <w:r w:rsidRPr="00DB7602">
        <w:rPr>
          <w:rFonts w:ascii="Times New Roman" w:hAnsi="Times New Roman" w:cs="Times New Roman"/>
          <w:sz w:val="24"/>
          <w:szCs w:val="24"/>
        </w:rPr>
        <w:t xml:space="preserve"> </w:t>
      </w:r>
    </w:p>
    <w:p w14:paraId="705AF12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Термоустойчивые перчатки должны отвечать требованиям ГОСТ, они изготавливаются с соблюдением соответствующих норм. Эти пятипалые изделия имеют удлинённые краги, внутри часто присутствует хлопчатобумажная подкладка. В качестве основного матери</w:t>
      </w:r>
      <w:r w:rsidRPr="00DB7602">
        <w:rPr>
          <w:rFonts w:ascii="Times New Roman" w:hAnsi="Times New Roman" w:cs="Times New Roman"/>
          <w:sz w:val="24"/>
          <w:szCs w:val="24"/>
        </w:rPr>
        <w:t xml:space="preserve">ала используется кожевенный спилок, некоторые производители предпочитают брать расщепленную телячью кожу. </w:t>
      </w:r>
    </w:p>
    <w:p w14:paraId="6BE1994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Перед применением перчатки необходимо осматривать на отсутствие сквозных отверстий, надрезов, надрывов и иных дефектов, нарушающих их целостность. </w:t>
      </w:r>
    </w:p>
    <w:p w14:paraId="48C19F8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w:t>
      </w:r>
      <w:r w:rsidRPr="00DB7602">
        <w:rPr>
          <w:rFonts w:ascii="Times New Roman" w:hAnsi="Times New Roman" w:cs="Times New Roman"/>
          <w:sz w:val="24"/>
          <w:szCs w:val="24"/>
        </w:rPr>
        <w:t xml:space="preserve">ерчатки следует очищать по мере загрязнения, просушить, при необходимости - ремонтировать. </w:t>
      </w:r>
    </w:p>
    <w:p w14:paraId="4712693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Цикл разрыва перчаток должен быть не меньше 500, стойкость к порезам измеряется в индексе 2,5, а сопротивление разрыву - 25 Н. Задача перчаток заключается в защите </w:t>
      </w:r>
      <w:r w:rsidRPr="00DB7602">
        <w:rPr>
          <w:rFonts w:ascii="Times New Roman" w:hAnsi="Times New Roman" w:cs="Times New Roman"/>
          <w:sz w:val="24"/>
          <w:szCs w:val="24"/>
        </w:rPr>
        <w:t xml:space="preserve">рук от излучения, открытого пламени, искр, нагретых поверхностей, конвективного тепла, брызг </w:t>
      </w:r>
      <w:r w:rsidRPr="00DB7602">
        <w:rPr>
          <w:rFonts w:ascii="Times New Roman" w:hAnsi="Times New Roman" w:cs="Times New Roman"/>
          <w:sz w:val="24"/>
          <w:szCs w:val="24"/>
        </w:rPr>
        <w:lastRenderedPageBreak/>
        <w:t>расплавленного металла. Отличие этого изделия от обычных перчаток заключается в том, что для их производства используется специальная огнестойкая ткань, которая им</w:t>
      </w:r>
      <w:r w:rsidRPr="00DB7602">
        <w:rPr>
          <w:rFonts w:ascii="Times New Roman" w:hAnsi="Times New Roman" w:cs="Times New Roman"/>
          <w:sz w:val="24"/>
          <w:szCs w:val="24"/>
        </w:rPr>
        <w:t>еет антистатические или арамидные волокна. Материал может подвергаться излучению, но при этом продолжает защищать от ожогов даже при контакте с раскалённой поверхностью. К термоперчаткам выдвигаются требования не только по состоянию прочности, но также удо</w:t>
      </w:r>
      <w:r w:rsidRPr="00DB7602">
        <w:rPr>
          <w:rFonts w:ascii="Times New Roman" w:hAnsi="Times New Roman" w:cs="Times New Roman"/>
          <w:sz w:val="24"/>
          <w:szCs w:val="24"/>
        </w:rPr>
        <w:t xml:space="preserve">бству. Этот элемент должен повысить комфортабельность работы в местах с высокой температурой. Движения должны быть свободными, ткань не вызывать аллергии, а швы не давить на пальцы. </w:t>
      </w:r>
    </w:p>
    <w:p w14:paraId="285C4FE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11) Костюм для защиты от термических рисков электрической дуги:</w:t>
      </w:r>
      <w:r w:rsidRPr="00DB7602">
        <w:rPr>
          <w:rFonts w:ascii="Times New Roman" w:hAnsi="Times New Roman" w:cs="Times New Roman"/>
          <w:sz w:val="24"/>
          <w:szCs w:val="24"/>
        </w:rPr>
        <w:t xml:space="preserve"> </w:t>
      </w:r>
    </w:p>
    <w:p w14:paraId="78715B3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Основным</w:t>
      </w:r>
      <w:r w:rsidRPr="00DB7602">
        <w:rPr>
          <w:rFonts w:ascii="Times New Roman" w:hAnsi="Times New Roman" w:cs="Times New Roman"/>
          <w:sz w:val="24"/>
          <w:szCs w:val="24"/>
        </w:rPr>
        <w:t xml:space="preserve"> показателем защитных свойств костюмов от воздействия термических рисков электрической дуги является способность ослаблять тепловое воздействие электрической дуги на человека до уровня, который не вызывает ожогов II степени. </w:t>
      </w:r>
    </w:p>
    <w:p w14:paraId="2FC4CC6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Подбор костюма осуществляется </w:t>
      </w:r>
      <w:r w:rsidRPr="00DB7602">
        <w:rPr>
          <w:rFonts w:ascii="Times New Roman" w:hAnsi="Times New Roman" w:cs="Times New Roman"/>
          <w:sz w:val="24"/>
          <w:szCs w:val="24"/>
        </w:rPr>
        <w:t>с учетом сферы деятельности, технических характеристик оборудования, уровня опасности работ и степени риска возникновения электрической дуги на определенном производстве. Потенциальную мощность дуги рассчитывают, основываясь на данную информацию, что являе</w:t>
      </w:r>
      <w:r w:rsidRPr="00DB7602">
        <w:rPr>
          <w:rFonts w:ascii="Times New Roman" w:hAnsi="Times New Roman" w:cs="Times New Roman"/>
          <w:sz w:val="24"/>
          <w:szCs w:val="24"/>
        </w:rPr>
        <w:t xml:space="preserve">тся определяющим показателем при выборе характеристик защитного комплекта. </w:t>
      </w:r>
    </w:p>
    <w:p w14:paraId="2BE1940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Костюм для защиты от электродуги должен соответствовать следующим параметрам: </w:t>
      </w:r>
    </w:p>
    <w:p w14:paraId="07F9CFB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надежная защита от термического, механического и химического воздействия; </w:t>
      </w:r>
    </w:p>
    <w:p w14:paraId="15A2E8F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недопустимо наличие то</w:t>
      </w:r>
      <w:r w:rsidRPr="00DB7602">
        <w:rPr>
          <w:rFonts w:ascii="Times New Roman" w:hAnsi="Times New Roman" w:cs="Times New Roman"/>
          <w:sz w:val="24"/>
          <w:szCs w:val="24"/>
        </w:rPr>
        <w:t xml:space="preserve">ксичных компонентов; </w:t>
      </w:r>
    </w:p>
    <w:p w14:paraId="25D00FC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негорючесть; </w:t>
      </w:r>
    </w:p>
    <w:p w14:paraId="39F9A95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хороший воздухообмен; </w:t>
      </w:r>
    </w:p>
    <w:p w14:paraId="39E2785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удобство в использовании; </w:t>
      </w:r>
    </w:p>
    <w:p w14:paraId="402EDC7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практичная фурнитура. </w:t>
      </w:r>
    </w:p>
    <w:p w14:paraId="60CBE88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Температура воздействия электродуги может достигать 5000°С. </w:t>
      </w:r>
    </w:p>
    <w:p w14:paraId="09A3E76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Энергия дуги зависит от: </w:t>
      </w:r>
    </w:p>
    <w:p w14:paraId="6FF0E68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силы тока короткого замыкания; </w:t>
      </w:r>
    </w:p>
    <w:p w14:paraId="07C9BFC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напряжения устан</w:t>
      </w:r>
      <w:r w:rsidRPr="00DB7602">
        <w:rPr>
          <w:rFonts w:ascii="Times New Roman" w:hAnsi="Times New Roman" w:cs="Times New Roman"/>
          <w:sz w:val="24"/>
          <w:szCs w:val="24"/>
        </w:rPr>
        <w:t xml:space="preserve">овки; </w:t>
      </w:r>
    </w:p>
    <w:p w14:paraId="61CE5E2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расстояния между электродами; </w:t>
      </w:r>
    </w:p>
    <w:p w14:paraId="44FECE7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расстояния от дуги; </w:t>
      </w:r>
    </w:p>
    <w:p w14:paraId="7E4486D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времени срабатывания защитного устройства. </w:t>
      </w:r>
    </w:p>
    <w:p w14:paraId="25F5185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12) Наушники пассивной защиты:</w:t>
      </w:r>
      <w:r w:rsidRPr="00DB7602">
        <w:rPr>
          <w:rFonts w:ascii="Times New Roman" w:hAnsi="Times New Roman" w:cs="Times New Roman"/>
          <w:sz w:val="24"/>
          <w:szCs w:val="24"/>
        </w:rPr>
        <w:t xml:space="preserve"> </w:t>
      </w:r>
    </w:p>
    <w:p w14:paraId="46B33A0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Основное назначение средств индивидуальной защиты от шума - перекрыть наиболее чувствительный канал - ухо человека.</w:t>
      </w:r>
      <w:r w:rsidRPr="00DB7602">
        <w:rPr>
          <w:rFonts w:ascii="Times New Roman" w:hAnsi="Times New Roman" w:cs="Times New Roman"/>
          <w:sz w:val="24"/>
          <w:szCs w:val="24"/>
        </w:rPr>
        <w:t xml:space="preserve"> Тем самым в значительной степени ослабляются звуки, воздействующие на слуховую мембрану наружного уха и, следовательно, уменьшаются колебания чувствительных элементов внутреннего уха. Средства индивидуальной защиты от шума предупреждают расстройства не то</w:t>
      </w:r>
      <w:r w:rsidRPr="00DB7602">
        <w:rPr>
          <w:rFonts w:ascii="Times New Roman" w:hAnsi="Times New Roman" w:cs="Times New Roman"/>
          <w:sz w:val="24"/>
          <w:szCs w:val="24"/>
        </w:rPr>
        <w:t>лько слухового анализатора, но и нервной системы. Эффективность средств индивидуальной защиты от шума максимальна при использовании их в области высоких частот, наиболее вредных и неприятных для человека. Средства индивидуальной защиты от шума следует выби</w:t>
      </w:r>
      <w:r w:rsidRPr="00DB7602">
        <w:rPr>
          <w:rFonts w:ascii="Times New Roman" w:hAnsi="Times New Roman" w:cs="Times New Roman"/>
          <w:sz w:val="24"/>
          <w:szCs w:val="24"/>
        </w:rPr>
        <w:t>рать исходя из частотного спектра шума на рабочем месте, требований норм по ограничению шума, а также с учетом удобства их использования при данной рабочей операции и климатических условий. Наушники противошумные предназначены для защиты от средне- и высок</w:t>
      </w:r>
      <w:r w:rsidRPr="00DB7602">
        <w:rPr>
          <w:rFonts w:ascii="Times New Roman" w:hAnsi="Times New Roman" w:cs="Times New Roman"/>
          <w:sz w:val="24"/>
          <w:szCs w:val="24"/>
        </w:rPr>
        <w:t xml:space="preserve">очастного шума. Корпуса наушников выполнены из полиэтилена высокой плотности с профилированными кромками. Вкладыши противошумные "беруши" - одноразовые, предназначены для защиты от широкополосного производственного шума до 105 Дб. </w:t>
      </w:r>
    </w:p>
    <w:p w14:paraId="64C65E3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13) Жилет сигнальный:</w:t>
      </w:r>
      <w:r w:rsidRPr="00DB7602">
        <w:rPr>
          <w:rFonts w:ascii="Times New Roman" w:hAnsi="Times New Roman" w:cs="Times New Roman"/>
          <w:sz w:val="24"/>
          <w:szCs w:val="24"/>
        </w:rPr>
        <w:t xml:space="preserve"> </w:t>
      </w:r>
    </w:p>
    <w:p w14:paraId="2919098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С</w:t>
      </w:r>
      <w:r w:rsidRPr="00DB7602">
        <w:rPr>
          <w:rFonts w:ascii="Times New Roman" w:hAnsi="Times New Roman" w:cs="Times New Roman"/>
          <w:sz w:val="24"/>
          <w:szCs w:val="24"/>
        </w:rPr>
        <w:t>игнальные жилеты должны делать человека заметным в условиях плохой видимости. Для пошива сигнальных жилетов используются ткани ярких цветов: желтого, оранжевого, красного, зеленого. Так как жилет надевается на верхнюю одежду и часто подбирается не по разме</w:t>
      </w:r>
      <w:r w:rsidRPr="00DB7602">
        <w:rPr>
          <w:rFonts w:ascii="Times New Roman" w:hAnsi="Times New Roman" w:cs="Times New Roman"/>
          <w:sz w:val="24"/>
          <w:szCs w:val="24"/>
        </w:rPr>
        <w:t xml:space="preserve">ру, застежки должны быть простыми и удобными. Сигнальные жилеты должны отвечать нескольким требованиям: </w:t>
      </w:r>
    </w:p>
    <w:p w14:paraId="408F0D3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легко надеваться и сниматься; </w:t>
      </w:r>
    </w:p>
    <w:p w14:paraId="4AFB691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lastRenderedPageBreak/>
        <w:t xml:space="preserve">- выдерживать неблагоприятные условия окружающей среды и регулярные стирки без потери качества и внешнего вида; </w:t>
      </w:r>
    </w:p>
    <w:p w14:paraId="29FAD32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ис</w:t>
      </w:r>
      <w:r w:rsidRPr="00DB7602">
        <w:rPr>
          <w:rFonts w:ascii="Times New Roman" w:hAnsi="Times New Roman" w:cs="Times New Roman"/>
          <w:sz w:val="24"/>
          <w:szCs w:val="24"/>
        </w:rPr>
        <w:t xml:space="preserve">правно выполнять свою функцию, делая человека видимым в условиях плохого освещения и неблагоприятных погодных условий. Большую роль в выполнении последнего требования играют световозвращающие ленты. </w:t>
      </w:r>
    </w:p>
    <w:p w14:paraId="16840D9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Существует 3 класса защиты сигнальных жилетов. Чем больш</w:t>
      </w:r>
      <w:r w:rsidRPr="00DB7602">
        <w:rPr>
          <w:rFonts w:ascii="Times New Roman" w:hAnsi="Times New Roman" w:cs="Times New Roman"/>
          <w:sz w:val="24"/>
          <w:szCs w:val="24"/>
        </w:rPr>
        <w:t xml:space="preserve">е световозвращающих элементов, тем выше класс: </w:t>
      </w:r>
    </w:p>
    <w:p w14:paraId="6309FBB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первый класс не предполагает светоотражающих элементов; </w:t>
      </w:r>
    </w:p>
    <w:p w14:paraId="110AC5F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второй класс - это одна горизонтальная световозвращающая полоса на уровне груди и две вертикальные, которые проходят от горизонтальной по линии пле</w:t>
      </w:r>
      <w:r w:rsidRPr="00DB7602">
        <w:rPr>
          <w:rFonts w:ascii="Times New Roman" w:hAnsi="Times New Roman" w:cs="Times New Roman"/>
          <w:sz w:val="24"/>
          <w:szCs w:val="24"/>
        </w:rPr>
        <w:t xml:space="preserve">ч; </w:t>
      </w:r>
    </w:p>
    <w:p w14:paraId="6558914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третий класс предполагает наличие двух вертикальных и двух горизонтальных полос. В них должен четко угадываться силуэт человека. Расстояние между горизонтальными полосами ленты должно составлять 50 мм. </w:t>
      </w:r>
    </w:p>
    <w:p w14:paraId="11CB469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Сигнальный жилет, обеспечивающий безопасность ч</w:t>
      </w:r>
      <w:r w:rsidRPr="00DB7602">
        <w:rPr>
          <w:rFonts w:ascii="Times New Roman" w:hAnsi="Times New Roman" w:cs="Times New Roman"/>
          <w:sz w:val="24"/>
          <w:szCs w:val="24"/>
        </w:rPr>
        <w:t xml:space="preserve">еловека, отвечает следующим требованиям: </w:t>
      </w:r>
    </w:p>
    <w:p w14:paraId="3E60B06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все материалы износостойкие; </w:t>
      </w:r>
    </w:p>
    <w:p w14:paraId="1E5B4DA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световозвращающая лента надежна прикреплена к ткани и отражает свет под любым углом; </w:t>
      </w:r>
    </w:p>
    <w:p w14:paraId="2FC0014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ширина ленты 50 мм, она нашита таким образом, чтобы визуально формировать силуэт человека. </w:t>
      </w:r>
    </w:p>
    <w:p w14:paraId="73FCC37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14) Жилет спасательный:</w:t>
      </w:r>
      <w:r w:rsidRPr="00DB7602">
        <w:rPr>
          <w:rFonts w:ascii="Times New Roman" w:hAnsi="Times New Roman" w:cs="Times New Roman"/>
          <w:sz w:val="24"/>
          <w:szCs w:val="24"/>
        </w:rPr>
        <w:t xml:space="preserve"> </w:t>
      </w:r>
    </w:p>
    <w:p w14:paraId="42E2EC6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Жилет спасательный (ЖС) предназначен для поддержания человека на поверхности воды лицом вверх. </w:t>
      </w:r>
    </w:p>
    <w:p w14:paraId="16939B7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Жилет рабоче-страховочный (ЖРС) предназначен для личного состава при выполнении работ на верхней палубе, для использования экипажем, ра</w:t>
      </w:r>
      <w:r w:rsidRPr="00DB7602">
        <w:rPr>
          <w:rFonts w:ascii="Times New Roman" w:hAnsi="Times New Roman" w:cs="Times New Roman"/>
          <w:sz w:val="24"/>
          <w:szCs w:val="24"/>
        </w:rPr>
        <w:t xml:space="preserve">списанным в швартовные команды, на дежурные шлюпки, эвакуационные морские системы, для поддержания на поверхности воды лицом вверх человека, упавшего за борт. </w:t>
      </w:r>
    </w:p>
    <w:p w14:paraId="37BFBD4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Классифицируют ЖС и ЖРС по следующим признакам: </w:t>
      </w:r>
    </w:p>
    <w:p w14:paraId="51CC5A1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конструктивное исполнение - надувные, ненадув</w:t>
      </w:r>
      <w:r w:rsidRPr="00DB7602">
        <w:rPr>
          <w:rFonts w:ascii="Times New Roman" w:hAnsi="Times New Roman" w:cs="Times New Roman"/>
          <w:sz w:val="24"/>
          <w:szCs w:val="24"/>
        </w:rPr>
        <w:t xml:space="preserve">ные; </w:t>
      </w:r>
    </w:p>
    <w:p w14:paraId="27A8879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 размерам - для младенцев, детей и взрослых; </w:t>
      </w:r>
    </w:p>
    <w:p w14:paraId="0766429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способ приведения в рабочее положение - автоматический, ручной; </w:t>
      </w:r>
    </w:p>
    <w:p w14:paraId="7914433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способ обозначения местонахождения - аварийно-поисковый электроогонь, светоотражательные элементы, АИС, радиомаяк. </w:t>
      </w:r>
    </w:p>
    <w:p w14:paraId="1963519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Выбирая спасате</w:t>
      </w:r>
      <w:r w:rsidRPr="00DB7602">
        <w:rPr>
          <w:rFonts w:ascii="Times New Roman" w:hAnsi="Times New Roman" w:cs="Times New Roman"/>
          <w:sz w:val="24"/>
          <w:szCs w:val="24"/>
        </w:rPr>
        <w:t>льный жилет, важно обратить внимание на такой параметр, как размер. Спасательный жилет должен идеально подходить по размеру, поэтому он подбирается сугубо индивидуально. Для того, чтобы средство спасения плотно облегало тело, должны быть исправны системы р</w:t>
      </w:r>
      <w:r w:rsidRPr="00DB7602">
        <w:rPr>
          <w:rFonts w:ascii="Times New Roman" w:hAnsi="Times New Roman" w:cs="Times New Roman"/>
          <w:sz w:val="24"/>
          <w:szCs w:val="24"/>
        </w:rPr>
        <w:t xml:space="preserve">егулировки - ремни. </w:t>
      </w:r>
    </w:p>
    <w:p w14:paraId="123E327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Если спасательный жилет для взрослого человека не предназначен для надевания на лиц, вес которых до 140 кг включительно, и имеющих обхват грудной клетки до 1750 мм включительно, должны иметься подходящие приспособления, позволяющие кре</w:t>
      </w:r>
      <w:r w:rsidRPr="00DB7602">
        <w:rPr>
          <w:rFonts w:ascii="Times New Roman" w:hAnsi="Times New Roman" w:cs="Times New Roman"/>
          <w:sz w:val="24"/>
          <w:szCs w:val="24"/>
        </w:rPr>
        <w:t xml:space="preserve">пить жилет к таким лицам. </w:t>
      </w:r>
    </w:p>
    <w:p w14:paraId="7723284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Жилет спасательный должен позволять находящемуся в нем физически активному человеку: </w:t>
      </w:r>
    </w:p>
    <w:p w14:paraId="1ACCB08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безопасно осуществлять прыжки в воду с высоты 4,5 м; </w:t>
      </w:r>
    </w:p>
    <w:p w14:paraId="399C7C8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плавать на расстояние не менее 25 м; </w:t>
      </w:r>
    </w:p>
    <w:p w14:paraId="43618F2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подниматься самостоятельно в спасательную шлю</w:t>
      </w:r>
      <w:r w:rsidRPr="00DB7602">
        <w:rPr>
          <w:rFonts w:ascii="Times New Roman" w:hAnsi="Times New Roman" w:cs="Times New Roman"/>
          <w:sz w:val="24"/>
          <w:szCs w:val="24"/>
        </w:rPr>
        <w:t xml:space="preserve">пку или спасательный плот; </w:t>
      </w:r>
    </w:p>
    <w:p w14:paraId="10BD6B5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беспрепятственно осуществлять подъем, спуск по вертикальному трапу, выход через люки на верхнюю палубу, выполнение работ, связанных с обслуживанием палубных механизмов, подготовку к использованию спасательных средств. </w:t>
      </w:r>
    </w:p>
    <w:p w14:paraId="4DCAB2F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Жилет р</w:t>
      </w:r>
      <w:r w:rsidRPr="00DB7602">
        <w:rPr>
          <w:rFonts w:ascii="Times New Roman" w:hAnsi="Times New Roman" w:cs="Times New Roman"/>
          <w:sz w:val="24"/>
          <w:szCs w:val="24"/>
        </w:rPr>
        <w:t xml:space="preserve">абоче-страховочный должен позволять находящемуся в нем человеку: </w:t>
      </w:r>
    </w:p>
    <w:p w14:paraId="744115A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беспрепятственно переворачиваться лицом вверх за время не более 5 с; </w:t>
      </w:r>
    </w:p>
    <w:p w14:paraId="7FE7C88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беспрепятственно осуществлять подъем, спуск по вертикальному трапу, выход через люки на верхнюю палубу, выполнение </w:t>
      </w:r>
      <w:r w:rsidRPr="00DB7602">
        <w:rPr>
          <w:rFonts w:ascii="Times New Roman" w:hAnsi="Times New Roman" w:cs="Times New Roman"/>
          <w:sz w:val="24"/>
          <w:szCs w:val="24"/>
        </w:rPr>
        <w:t xml:space="preserve">работ, связанных с обслуживанием палубных </w:t>
      </w:r>
      <w:r w:rsidRPr="00DB7602">
        <w:rPr>
          <w:rFonts w:ascii="Times New Roman" w:hAnsi="Times New Roman" w:cs="Times New Roman"/>
          <w:sz w:val="24"/>
          <w:szCs w:val="24"/>
        </w:rPr>
        <w:lastRenderedPageBreak/>
        <w:t xml:space="preserve">механизмов, подготовку к использованию спасательных средств; </w:t>
      </w:r>
    </w:p>
    <w:p w14:paraId="7A04095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безопасно осуществлять прыжки в воду с высоты 4,5 м; </w:t>
      </w:r>
    </w:p>
    <w:p w14:paraId="07E7B1B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плавать на расстояние не менее 25 м; </w:t>
      </w:r>
    </w:p>
    <w:p w14:paraId="5E99823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подниматься самостоятельно в спасательную шлюпку или с</w:t>
      </w:r>
      <w:r w:rsidRPr="00DB7602">
        <w:rPr>
          <w:rFonts w:ascii="Times New Roman" w:hAnsi="Times New Roman" w:cs="Times New Roman"/>
          <w:sz w:val="24"/>
          <w:szCs w:val="24"/>
        </w:rPr>
        <w:t xml:space="preserve">пасательный плот. </w:t>
      </w:r>
    </w:p>
    <w:p w14:paraId="42261FF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Порядок надевания спасательного жилета: </w:t>
      </w:r>
    </w:p>
    <w:p w14:paraId="4BA4732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надеть и застегнуть жилет; </w:t>
      </w:r>
    </w:p>
    <w:p w14:paraId="7EE3BDF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затянуть боковые стропы, отрегулировать при необходимости; </w:t>
      </w:r>
    </w:p>
    <w:p w14:paraId="01FBC28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проверить, что все стропы подтянуты, застегнуты молнии, фастексы, бакли; </w:t>
      </w:r>
    </w:p>
    <w:p w14:paraId="3261F95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убедиться, что жилет не на</w:t>
      </w:r>
      <w:r w:rsidRPr="00DB7602">
        <w:rPr>
          <w:rFonts w:ascii="Times New Roman" w:hAnsi="Times New Roman" w:cs="Times New Roman"/>
          <w:sz w:val="24"/>
          <w:szCs w:val="24"/>
        </w:rPr>
        <w:t xml:space="preserve">тирает шею, подбородок, подмышки, не сползает вверх при попытке другого человека подергать за плечевые стропы; </w:t>
      </w:r>
    </w:p>
    <w:p w14:paraId="73A6C7E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 противном случае будет неудобно, и поток воды может сорвать жилет. Если жилет сползает, следует туже затянуть боковые стропы на поясе. </w:t>
      </w:r>
    </w:p>
    <w:p w14:paraId="60500F8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 xml:space="preserve">15) </w:t>
      </w:r>
      <w:r w:rsidRPr="00DB7602">
        <w:rPr>
          <w:rFonts w:ascii="Times New Roman" w:hAnsi="Times New Roman" w:cs="Times New Roman"/>
          <w:b/>
          <w:bCs/>
          <w:sz w:val="24"/>
          <w:szCs w:val="24"/>
        </w:rPr>
        <w:t>Страховочная привязь и соединительно-амортизирующая подсистема:</w:t>
      </w:r>
      <w:r w:rsidRPr="00DB7602">
        <w:rPr>
          <w:rFonts w:ascii="Times New Roman" w:hAnsi="Times New Roman" w:cs="Times New Roman"/>
          <w:sz w:val="24"/>
          <w:szCs w:val="24"/>
        </w:rPr>
        <w:t xml:space="preserve"> </w:t>
      </w:r>
    </w:p>
    <w:p w14:paraId="7A71B99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Страховочная привязь является компонентом страховочной системы обеспечения безопасности работ на высоте. Предназначена для охвата тела пользователя с целью предотвращения падения. Соединитель</w:t>
      </w:r>
      <w:r w:rsidRPr="00DB7602">
        <w:rPr>
          <w:rFonts w:ascii="Times New Roman" w:hAnsi="Times New Roman" w:cs="Times New Roman"/>
          <w:sz w:val="24"/>
          <w:szCs w:val="24"/>
        </w:rPr>
        <w:t xml:space="preserve">но-амортизирующая подсистема, которая включает: стропы, канаты, амортизаторы, карабины, СИЗ втягивающего типа, ползункового типа на гибкой и жесткой анкерной линии. </w:t>
      </w:r>
    </w:p>
    <w:p w14:paraId="77E9AB1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Перед применением необходимо убедиться, что срок очередной проверки СИЗ не прошел. Периоди</w:t>
      </w:r>
      <w:r w:rsidRPr="00DB7602">
        <w:rPr>
          <w:rFonts w:ascii="Times New Roman" w:hAnsi="Times New Roman" w:cs="Times New Roman"/>
          <w:sz w:val="24"/>
          <w:szCs w:val="24"/>
        </w:rPr>
        <w:t xml:space="preserve">ческую проверку проводит подготовленное компетентное лицо. </w:t>
      </w:r>
    </w:p>
    <w:p w14:paraId="5A56B96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Перед применением необходимо тщательно осмотреть страховочную привязь и соединительно-амортизирующую подсистему визуально на наличие дефектов. </w:t>
      </w:r>
    </w:p>
    <w:p w14:paraId="4C126E1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Страховочная привязь состоит (Схема ниже): </w:t>
      </w:r>
    </w:p>
    <w:p w14:paraId="7A17515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1. Напле</w:t>
      </w:r>
      <w:r w:rsidRPr="00DB7602">
        <w:rPr>
          <w:rFonts w:ascii="Times New Roman" w:hAnsi="Times New Roman" w:cs="Times New Roman"/>
          <w:sz w:val="24"/>
          <w:szCs w:val="24"/>
        </w:rPr>
        <w:t>чная лямка; 2. Набедренная лямка; 3. Регулировочная пряжка наплечной лямки; 4. Соединительная и регулирующая пряжка нагрудной лямки; 5. Соединительная и регулирующая пряжка набедренной лямки; 6. Петли для эвакуации; 7. Задний элемент крепления для останова</w:t>
      </w:r>
      <w:r w:rsidRPr="00DB7602">
        <w:rPr>
          <w:rFonts w:ascii="Times New Roman" w:hAnsi="Times New Roman" w:cs="Times New Roman"/>
          <w:sz w:val="24"/>
          <w:szCs w:val="24"/>
        </w:rPr>
        <w:t xml:space="preserve"> падения; 8. Передний элемент крепления для останова падения; 9. Удлиняющий элемент заднего элемента крепления - "хлястик"; 10. Петли парковки для карабина и инструментов; 11. Маркировка; 12. Индикатор срыва. </w:t>
      </w:r>
    </w:p>
    <w:p w14:paraId="6B9915CE"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4635"/>
        <w:gridCol w:w="4635"/>
      </w:tblGrid>
      <w:tr w:rsidR="009E5FDB" w:rsidRPr="00DB7602" w14:paraId="72705DBF" w14:textId="77777777">
        <w:tblPrEx>
          <w:tblCellMar>
            <w:top w:w="0" w:type="dxa"/>
            <w:bottom w:w="0" w:type="dxa"/>
          </w:tblCellMar>
        </w:tblPrEx>
        <w:trPr>
          <w:jc w:val="center"/>
        </w:trPr>
        <w:tc>
          <w:tcPr>
            <w:tcW w:w="4635" w:type="dxa"/>
            <w:tcBorders>
              <w:top w:val="nil"/>
              <w:left w:val="nil"/>
              <w:bottom w:val="nil"/>
              <w:right w:val="nil"/>
            </w:tcBorders>
            <w:tcMar>
              <w:top w:w="114" w:type="dxa"/>
              <w:left w:w="28" w:type="dxa"/>
              <w:bottom w:w="114" w:type="dxa"/>
              <w:right w:w="28" w:type="dxa"/>
            </w:tcMar>
          </w:tcPr>
          <w:p w14:paraId="6AE66284"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u w:val="single"/>
              </w:rPr>
              <w:t>Вид спереди</w:t>
            </w:r>
            <w:r w:rsidRPr="00DB7602">
              <w:rPr>
                <w:rFonts w:ascii="Times New Roman" w:hAnsi="Times New Roman" w:cs="Times New Roman"/>
                <w:sz w:val="24"/>
                <w:szCs w:val="24"/>
              </w:rPr>
              <w:t xml:space="preserve"> </w:t>
            </w:r>
          </w:p>
        </w:tc>
        <w:tc>
          <w:tcPr>
            <w:tcW w:w="4635" w:type="dxa"/>
            <w:tcBorders>
              <w:top w:val="nil"/>
              <w:left w:val="nil"/>
              <w:bottom w:val="nil"/>
              <w:right w:val="nil"/>
            </w:tcBorders>
            <w:tcMar>
              <w:top w:w="114" w:type="dxa"/>
              <w:left w:w="28" w:type="dxa"/>
              <w:bottom w:w="114" w:type="dxa"/>
              <w:right w:w="28" w:type="dxa"/>
            </w:tcMar>
          </w:tcPr>
          <w:p w14:paraId="235E4456" w14:textId="77777777" w:rsidR="00000000" w:rsidRPr="00DB7602" w:rsidRDefault="006C2F85">
            <w:pPr>
              <w:pStyle w:val="FORMATTEXT"/>
              <w:jc w:val="center"/>
              <w:rPr>
                <w:rFonts w:ascii="Times New Roman" w:hAnsi="Times New Roman" w:cs="Times New Roman"/>
                <w:sz w:val="24"/>
                <w:szCs w:val="24"/>
              </w:rPr>
            </w:pPr>
            <w:r w:rsidRPr="00DB7602">
              <w:rPr>
                <w:rFonts w:ascii="Times New Roman" w:hAnsi="Times New Roman" w:cs="Times New Roman"/>
                <w:sz w:val="24"/>
                <w:szCs w:val="24"/>
                <w:u w:val="single"/>
              </w:rPr>
              <w:t>Вид сзади</w:t>
            </w:r>
            <w:r w:rsidRPr="00DB7602">
              <w:rPr>
                <w:rFonts w:ascii="Times New Roman" w:hAnsi="Times New Roman" w:cs="Times New Roman"/>
                <w:sz w:val="24"/>
                <w:szCs w:val="24"/>
              </w:rPr>
              <w:t xml:space="preserve"> </w:t>
            </w:r>
          </w:p>
        </w:tc>
      </w:tr>
      <w:tr w:rsidR="009E5FDB" w:rsidRPr="00DB7602" w14:paraId="481E04B2" w14:textId="77777777">
        <w:tblPrEx>
          <w:tblCellMar>
            <w:top w:w="0" w:type="dxa"/>
            <w:bottom w:w="0" w:type="dxa"/>
          </w:tblCellMar>
        </w:tblPrEx>
        <w:trPr>
          <w:jc w:val="center"/>
        </w:trPr>
        <w:tc>
          <w:tcPr>
            <w:tcW w:w="4635" w:type="dxa"/>
            <w:tcBorders>
              <w:top w:val="nil"/>
              <w:left w:val="nil"/>
              <w:bottom w:val="nil"/>
              <w:right w:val="nil"/>
            </w:tcBorders>
            <w:tcMar>
              <w:top w:w="114" w:type="dxa"/>
              <w:left w:w="28" w:type="dxa"/>
              <w:bottom w:w="114" w:type="dxa"/>
              <w:right w:w="28" w:type="dxa"/>
            </w:tcMar>
          </w:tcPr>
          <w:p w14:paraId="5BC965AA" w14:textId="322AE6D7"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20"/>
                <w:sz w:val="24"/>
                <w:szCs w:val="24"/>
              </w:rPr>
              <w:drawing>
                <wp:inline distT="0" distB="0" distL="0" distR="0" wp14:anchorId="0C69CE8B" wp14:editId="5F28900B">
                  <wp:extent cx="2695575" cy="3016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5575" cy="3016250"/>
                          </a:xfrm>
                          <a:prstGeom prst="rect">
                            <a:avLst/>
                          </a:prstGeom>
                          <a:noFill/>
                          <a:ln>
                            <a:noFill/>
                          </a:ln>
                        </pic:spPr>
                      </pic:pic>
                    </a:graphicData>
                  </a:graphic>
                </wp:inline>
              </w:drawing>
            </w:r>
          </w:p>
        </w:tc>
        <w:tc>
          <w:tcPr>
            <w:tcW w:w="4635" w:type="dxa"/>
            <w:tcBorders>
              <w:top w:val="nil"/>
              <w:left w:val="nil"/>
              <w:bottom w:val="nil"/>
              <w:right w:val="nil"/>
            </w:tcBorders>
            <w:tcMar>
              <w:top w:w="114" w:type="dxa"/>
              <w:left w:w="28" w:type="dxa"/>
              <w:bottom w:w="114" w:type="dxa"/>
              <w:right w:w="28" w:type="dxa"/>
            </w:tcMar>
          </w:tcPr>
          <w:p w14:paraId="584E1F92" w14:textId="75A8F9A6"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23"/>
                <w:sz w:val="24"/>
                <w:szCs w:val="24"/>
              </w:rPr>
              <w:drawing>
                <wp:inline distT="0" distB="0" distL="0" distR="0" wp14:anchorId="52255EF2" wp14:editId="2E184F5A">
                  <wp:extent cx="2374900" cy="30759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4900" cy="3075940"/>
                          </a:xfrm>
                          <a:prstGeom prst="rect">
                            <a:avLst/>
                          </a:prstGeom>
                          <a:noFill/>
                          <a:ln>
                            <a:noFill/>
                          </a:ln>
                        </pic:spPr>
                      </pic:pic>
                    </a:graphicData>
                  </a:graphic>
                </wp:inline>
              </w:drawing>
            </w:r>
          </w:p>
        </w:tc>
      </w:tr>
    </w:tbl>
    <w:p w14:paraId="42A706A4"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1CB6A39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Привязь одевается согласно следующим шагам: </w:t>
      </w:r>
    </w:p>
    <w:p w14:paraId="25AE7B7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необходимо взять привязь за задний элемент крепления (D-образное кольцо) (5. </w:t>
      </w:r>
      <w:r w:rsidRPr="00DB7602">
        <w:rPr>
          <w:rFonts w:ascii="Times New Roman" w:hAnsi="Times New Roman" w:cs="Times New Roman"/>
          <w:sz w:val="24"/>
          <w:szCs w:val="24"/>
        </w:rPr>
        <w:lastRenderedPageBreak/>
        <w:t xml:space="preserve">Рисунок ниже); </w:t>
      </w:r>
    </w:p>
    <w:p w14:paraId="31C2A8F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надеть по очереди наплечные лямки. Внимание! Лямки не должны перекрещиваться</w:t>
      </w:r>
      <w:r w:rsidRPr="00DB7602">
        <w:rPr>
          <w:rFonts w:ascii="Times New Roman" w:hAnsi="Times New Roman" w:cs="Times New Roman"/>
          <w:sz w:val="24"/>
          <w:szCs w:val="24"/>
        </w:rPr>
        <w:t xml:space="preserve"> (6); </w:t>
      </w:r>
    </w:p>
    <w:p w14:paraId="13D902C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застегнуть переднюю металлическую застежку и отрегулировать ее натяжение (7); </w:t>
      </w:r>
    </w:p>
    <w:p w14:paraId="074CF14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протянуть по очереди набедренные лямки между ног и застегнуть пряжки (8). Внимание! Лямки не должны перекрещиваться! </w:t>
      </w:r>
    </w:p>
    <w:p w14:paraId="2DD0E7DE"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5D0D92CD"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425BF688" w14:textId="45BCBCB8"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77"/>
                <w:sz w:val="24"/>
                <w:szCs w:val="24"/>
              </w:rPr>
              <w:drawing>
                <wp:inline distT="0" distB="0" distL="0" distR="0" wp14:anchorId="7EB84972" wp14:editId="58F4E331">
                  <wp:extent cx="3515360" cy="445325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5360" cy="4453255"/>
                          </a:xfrm>
                          <a:prstGeom prst="rect">
                            <a:avLst/>
                          </a:prstGeom>
                          <a:noFill/>
                          <a:ln>
                            <a:noFill/>
                          </a:ln>
                        </pic:spPr>
                      </pic:pic>
                    </a:graphicData>
                  </a:graphic>
                </wp:inline>
              </w:drawing>
            </w:r>
          </w:p>
        </w:tc>
      </w:tr>
    </w:tbl>
    <w:p w14:paraId="6CC5A2AE"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74FECFB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16) Уст</w:t>
      </w:r>
      <w:r w:rsidRPr="00DB7602">
        <w:rPr>
          <w:rFonts w:ascii="Times New Roman" w:hAnsi="Times New Roman" w:cs="Times New Roman"/>
          <w:b/>
          <w:bCs/>
          <w:sz w:val="24"/>
          <w:szCs w:val="24"/>
        </w:rPr>
        <w:t>ройство страховочной системы. Точки крепления. Правильное соединение привязи с соединительно-амортизирующей подсистемой:</w:t>
      </w:r>
      <w:r w:rsidRPr="00DB7602">
        <w:rPr>
          <w:rFonts w:ascii="Times New Roman" w:hAnsi="Times New Roman" w:cs="Times New Roman"/>
          <w:sz w:val="24"/>
          <w:szCs w:val="24"/>
        </w:rPr>
        <w:t xml:space="preserve"> </w:t>
      </w:r>
    </w:p>
    <w:p w14:paraId="6E74807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Точки "А" на груди и на спине для прикрепления страховочной и удерживающей подсистемы. Точки "D" сбоку на поясном ремне привязи для ра</w:t>
      </w:r>
      <w:r w:rsidRPr="00DB7602">
        <w:rPr>
          <w:rFonts w:ascii="Times New Roman" w:hAnsi="Times New Roman" w:cs="Times New Roman"/>
          <w:sz w:val="24"/>
          <w:szCs w:val="24"/>
        </w:rPr>
        <w:t xml:space="preserve">бочего позиционирования. Всегда применяются парно. Точка "В" спереди на поясе страховочной привязи для удерживающей системы и для позиционирования работника на рабочем месте. </w:t>
      </w:r>
    </w:p>
    <w:p w14:paraId="06714A59"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39023C14"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433DE836" w14:textId="56CF9B36"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24"/>
                <w:sz w:val="24"/>
                <w:szCs w:val="24"/>
              </w:rPr>
              <w:lastRenderedPageBreak/>
              <w:drawing>
                <wp:inline distT="0" distB="0" distL="0" distR="0" wp14:anchorId="7EE68AF4" wp14:editId="66B55D77">
                  <wp:extent cx="3479165" cy="3111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9165" cy="3111500"/>
                          </a:xfrm>
                          <a:prstGeom prst="rect">
                            <a:avLst/>
                          </a:prstGeom>
                          <a:noFill/>
                          <a:ln>
                            <a:noFill/>
                          </a:ln>
                        </pic:spPr>
                      </pic:pic>
                    </a:graphicData>
                  </a:graphic>
                </wp:inline>
              </w:drawing>
            </w:r>
          </w:p>
        </w:tc>
      </w:tr>
    </w:tbl>
    <w:p w14:paraId="25C7AAA7"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77EA84E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17) Порядок применения страховочной сист</w:t>
      </w:r>
      <w:r w:rsidRPr="00DB7602">
        <w:rPr>
          <w:rFonts w:ascii="Times New Roman" w:hAnsi="Times New Roman" w:cs="Times New Roman"/>
          <w:b/>
          <w:bCs/>
          <w:sz w:val="24"/>
          <w:szCs w:val="24"/>
        </w:rPr>
        <w:t>емы:</w:t>
      </w:r>
      <w:r w:rsidRPr="00DB7602">
        <w:rPr>
          <w:rFonts w:ascii="Times New Roman" w:hAnsi="Times New Roman" w:cs="Times New Roman"/>
          <w:sz w:val="24"/>
          <w:szCs w:val="24"/>
        </w:rPr>
        <w:t xml:space="preserve"> </w:t>
      </w:r>
    </w:p>
    <w:p w14:paraId="7AF9B9F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В передний элемент "А" прикрепляется строп с амортизатором, чтобы избежать дополнительных травм при остановке падения. </w:t>
      </w:r>
    </w:p>
    <w:p w14:paraId="5960BC3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Запрещается крепить строп к заднему элементу крепления на привязи при подъеме/спуске с АМС: </w:t>
      </w:r>
    </w:p>
    <w:p w14:paraId="6F2117FD"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63115D8E"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63A243D6" w14:textId="4ED71439"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13"/>
                <w:sz w:val="24"/>
                <w:szCs w:val="24"/>
              </w:rPr>
              <w:drawing>
                <wp:inline distT="0" distB="0" distL="0" distR="0" wp14:anchorId="6D6DAC3F" wp14:editId="368CB3B6">
                  <wp:extent cx="4084955" cy="28143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4955" cy="2814320"/>
                          </a:xfrm>
                          <a:prstGeom prst="rect">
                            <a:avLst/>
                          </a:prstGeom>
                          <a:noFill/>
                          <a:ln>
                            <a:noFill/>
                          </a:ln>
                        </pic:spPr>
                      </pic:pic>
                    </a:graphicData>
                  </a:graphic>
                </wp:inline>
              </w:drawing>
            </w:r>
          </w:p>
        </w:tc>
      </w:tr>
    </w:tbl>
    <w:p w14:paraId="2C3EF13F"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05B9BD8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18) Порядок применения системы позиционирования:</w:t>
      </w:r>
      <w:r w:rsidRPr="00DB7602">
        <w:rPr>
          <w:rFonts w:ascii="Times New Roman" w:hAnsi="Times New Roman" w:cs="Times New Roman"/>
          <w:sz w:val="24"/>
          <w:szCs w:val="24"/>
        </w:rPr>
        <w:t xml:space="preserve"> </w:t>
      </w:r>
    </w:p>
    <w:p w14:paraId="41A7B98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Возможно применение в зависимости от характера работ и структуры АМС 2 системы позиционирования: </w:t>
      </w:r>
    </w:p>
    <w:p w14:paraId="5A847A2E"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4732D067"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27501B44" w14:textId="3E295CC4"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52"/>
                <w:sz w:val="24"/>
                <w:szCs w:val="24"/>
              </w:rPr>
              <w:lastRenderedPageBreak/>
              <w:drawing>
                <wp:inline distT="0" distB="0" distL="0" distR="0" wp14:anchorId="2375E599" wp14:editId="450A7B4F">
                  <wp:extent cx="3823970" cy="38239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3970" cy="3823970"/>
                          </a:xfrm>
                          <a:prstGeom prst="rect">
                            <a:avLst/>
                          </a:prstGeom>
                          <a:noFill/>
                          <a:ln>
                            <a:noFill/>
                          </a:ln>
                        </pic:spPr>
                      </pic:pic>
                    </a:graphicData>
                  </a:graphic>
                </wp:inline>
              </w:drawing>
            </w:r>
          </w:p>
        </w:tc>
      </w:tr>
    </w:tbl>
    <w:p w14:paraId="0371CAF3"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3F83835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Запрещается: </w:t>
      </w:r>
    </w:p>
    <w:p w14:paraId="3352DA9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крепить строп к привязи обратной стороной (аморти</w:t>
      </w:r>
      <w:r w:rsidRPr="00DB7602">
        <w:rPr>
          <w:rFonts w:ascii="Times New Roman" w:hAnsi="Times New Roman" w:cs="Times New Roman"/>
          <w:sz w:val="24"/>
          <w:szCs w:val="24"/>
        </w:rPr>
        <w:t xml:space="preserve">затор всегда должен быть закреплен на привязи), </w:t>
      </w:r>
    </w:p>
    <w:p w14:paraId="0C98332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присоединять страховочный строп с амортизатором к элементам крепления для рабочего позиционирования (боковые кольца) на поясном ремне; </w:t>
      </w:r>
    </w:p>
    <w:p w14:paraId="45EF8C1A"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25458231"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11DEA3FB" w14:textId="071ADB55"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98"/>
                <w:sz w:val="24"/>
                <w:szCs w:val="24"/>
              </w:rPr>
              <w:drawing>
                <wp:inline distT="0" distB="0" distL="0" distR="0" wp14:anchorId="7CF5EA08" wp14:editId="6050640B">
                  <wp:extent cx="4785995" cy="243459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5995" cy="2434590"/>
                          </a:xfrm>
                          <a:prstGeom prst="rect">
                            <a:avLst/>
                          </a:prstGeom>
                          <a:noFill/>
                          <a:ln>
                            <a:noFill/>
                          </a:ln>
                        </pic:spPr>
                      </pic:pic>
                    </a:graphicData>
                  </a:graphic>
                </wp:inline>
              </w:drawing>
            </w:r>
          </w:p>
        </w:tc>
      </w:tr>
    </w:tbl>
    <w:p w14:paraId="76A05981"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0096A38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исключать амортизатор при кр</w:t>
      </w:r>
      <w:r w:rsidRPr="00DB7602">
        <w:rPr>
          <w:rFonts w:ascii="Times New Roman" w:hAnsi="Times New Roman" w:cs="Times New Roman"/>
          <w:sz w:val="24"/>
          <w:szCs w:val="24"/>
        </w:rPr>
        <w:t xml:space="preserve">еплении страховочного стропа (амортизатор всегда должен быть закреплен на привязи); </w:t>
      </w:r>
    </w:p>
    <w:p w14:paraId="2E0D0B1A"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670F9FCA"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456FA4BC" w14:textId="4CB5B913"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37"/>
                <w:sz w:val="24"/>
                <w:szCs w:val="24"/>
              </w:rPr>
              <w:lastRenderedPageBreak/>
              <w:drawing>
                <wp:inline distT="0" distB="0" distL="0" distR="0" wp14:anchorId="012031BE" wp14:editId="60483212">
                  <wp:extent cx="4239260" cy="344360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39260" cy="3443605"/>
                          </a:xfrm>
                          <a:prstGeom prst="rect">
                            <a:avLst/>
                          </a:prstGeom>
                          <a:noFill/>
                          <a:ln>
                            <a:noFill/>
                          </a:ln>
                        </pic:spPr>
                      </pic:pic>
                    </a:graphicData>
                  </a:graphic>
                </wp:inline>
              </w:drawing>
            </w:r>
          </w:p>
        </w:tc>
      </w:tr>
    </w:tbl>
    <w:p w14:paraId="5D7208A9"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7AC3140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использовать дополнительные удлинители в виде отдельных стропов или прикреплять строп с амортизатором к удлинителю на привязи; </w:t>
      </w:r>
    </w:p>
    <w:p w14:paraId="28E4728A"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40484245"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5F0AE6E2" w14:textId="1CAC82BB"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31"/>
                <w:sz w:val="24"/>
                <w:szCs w:val="24"/>
              </w:rPr>
              <w:drawing>
                <wp:inline distT="0" distB="0" distL="0" distR="0" wp14:anchorId="4B20EAD0" wp14:editId="28A9FF1B">
                  <wp:extent cx="4227830" cy="330136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7830" cy="3301365"/>
                          </a:xfrm>
                          <a:prstGeom prst="rect">
                            <a:avLst/>
                          </a:prstGeom>
                          <a:noFill/>
                          <a:ln>
                            <a:noFill/>
                          </a:ln>
                        </pic:spPr>
                      </pic:pic>
                    </a:graphicData>
                  </a:graphic>
                </wp:inline>
              </w:drawing>
            </w:r>
          </w:p>
        </w:tc>
      </w:tr>
    </w:tbl>
    <w:p w14:paraId="2F232690"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728B1F7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при использовании стропа для позиционирования не допускать его провисания; </w:t>
      </w:r>
    </w:p>
    <w:p w14:paraId="5E42875F"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52DFC292"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39502672" w14:textId="0553AD5F"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106"/>
                <w:sz w:val="24"/>
                <w:szCs w:val="24"/>
              </w:rPr>
              <w:lastRenderedPageBreak/>
              <w:drawing>
                <wp:inline distT="0" distB="0" distL="0" distR="0" wp14:anchorId="48DD0E85" wp14:editId="3FA3ADEA">
                  <wp:extent cx="4607560" cy="266001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7560" cy="2660015"/>
                          </a:xfrm>
                          <a:prstGeom prst="rect">
                            <a:avLst/>
                          </a:prstGeom>
                          <a:noFill/>
                          <a:ln>
                            <a:noFill/>
                          </a:ln>
                        </pic:spPr>
                      </pic:pic>
                    </a:graphicData>
                  </a:graphic>
                </wp:inline>
              </w:drawing>
            </w:r>
          </w:p>
        </w:tc>
      </w:tr>
    </w:tbl>
    <w:p w14:paraId="6D384F1A"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243F802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19) Виды веревок. Порядок проверки и отбраковки веревок:</w:t>
      </w:r>
      <w:r w:rsidRPr="00DB7602">
        <w:rPr>
          <w:rFonts w:ascii="Times New Roman" w:hAnsi="Times New Roman" w:cs="Times New Roman"/>
          <w:sz w:val="24"/>
          <w:szCs w:val="24"/>
        </w:rPr>
        <w:t xml:space="preserve"> </w:t>
      </w:r>
    </w:p>
    <w:p w14:paraId="3323F44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Для страховки и перемещения используются веревки диаметром преимущественно 10,5-13 мм, состоящие из сердечника и оплетки. Сердечник - компонент, несущий нагрузк</w:t>
      </w:r>
      <w:r w:rsidRPr="00DB7602">
        <w:rPr>
          <w:rFonts w:ascii="Times New Roman" w:hAnsi="Times New Roman" w:cs="Times New Roman"/>
          <w:sz w:val="24"/>
          <w:szCs w:val="24"/>
        </w:rPr>
        <w:t xml:space="preserve">у оплетка, защищает его от внешних воздействий. Разрывная нагрузка не менее 22 кН. </w:t>
      </w:r>
    </w:p>
    <w:p w14:paraId="055EB2F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Основная веревка - веревка, используемая для перемещения и страховки. </w:t>
      </w:r>
    </w:p>
    <w:p w14:paraId="1D04748A"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0C8AB848"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4EF79E8F" w14:textId="323C61CB"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48"/>
                <w:sz w:val="24"/>
                <w:szCs w:val="24"/>
              </w:rPr>
              <w:drawing>
                <wp:inline distT="0" distB="0" distL="0" distR="0" wp14:anchorId="6382EB44" wp14:editId="788C1CDE">
                  <wp:extent cx="1318260" cy="11874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18260" cy="1187450"/>
                          </a:xfrm>
                          <a:prstGeom prst="rect">
                            <a:avLst/>
                          </a:prstGeom>
                          <a:noFill/>
                          <a:ln>
                            <a:noFill/>
                          </a:ln>
                        </pic:spPr>
                      </pic:pic>
                    </a:graphicData>
                  </a:graphic>
                </wp:inline>
              </w:drawing>
            </w:r>
          </w:p>
        </w:tc>
      </w:tr>
    </w:tbl>
    <w:p w14:paraId="40CC5DF3"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7B3D0B2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Вспомогательная веревка - веревка, которая по своим характерис</w:t>
      </w:r>
      <w:r w:rsidRPr="00DB7602">
        <w:rPr>
          <w:rFonts w:ascii="Times New Roman" w:hAnsi="Times New Roman" w:cs="Times New Roman"/>
          <w:sz w:val="24"/>
          <w:szCs w:val="24"/>
        </w:rPr>
        <w:t xml:space="preserve">тикам не может быть использована для перемещения и страховки. </w:t>
      </w:r>
    </w:p>
    <w:p w14:paraId="6FE24CE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Вспомогательный шнур - статическая веревка диаметром 4-8 мм с сердечником и оплёткой. Используется для схватывающих узлов и вспомогательных функций. </w:t>
      </w:r>
    </w:p>
    <w:p w14:paraId="57AE3E4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зависимости от степени удлинения под нагр</w:t>
      </w:r>
      <w:r w:rsidRPr="00DB7602">
        <w:rPr>
          <w:rFonts w:ascii="Times New Roman" w:hAnsi="Times New Roman" w:cs="Times New Roman"/>
          <w:sz w:val="24"/>
          <w:szCs w:val="24"/>
        </w:rPr>
        <w:t xml:space="preserve">узкой веревки делятся на: </w:t>
      </w:r>
    </w:p>
    <w:p w14:paraId="5297C7F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динамические; </w:t>
      </w:r>
    </w:p>
    <w:p w14:paraId="23E0167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статические; </w:t>
      </w:r>
    </w:p>
    <w:p w14:paraId="66CAC01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суперстатические. </w:t>
      </w:r>
    </w:p>
    <w:p w14:paraId="0B387C5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Динамические веревки значительно удлиняются под нагрузкой (до 10% при статической нагрузке 80 кг, до 40% при остановке падения) и благодаря этому имеют хорошие амортизационны</w:t>
      </w:r>
      <w:r w:rsidRPr="00DB7602">
        <w:rPr>
          <w:rFonts w:ascii="Times New Roman" w:hAnsi="Times New Roman" w:cs="Times New Roman"/>
          <w:sz w:val="24"/>
          <w:szCs w:val="24"/>
        </w:rPr>
        <w:t>е свойства. Основное применение таких веревок в промышленном альпинизме - изготовление страховочных усов. Такие усы в случае срыва работника хорошо поглощают ударную нагрузку. Использование динамической веревки для анкерных линий не рекомендуется: подъем и</w:t>
      </w:r>
      <w:r w:rsidRPr="00DB7602">
        <w:rPr>
          <w:rFonts w:ascii="Times New Roman" w:hAnsi="Times New Roman" w:cs="Times New Roman"/>
          <w:sz w:val="24"/>
          <w:szCs w:val="24"/>
        </w:rPr>
        <w:t xml:space="preserve"> спуск по такой верёвке менее удобны ввиду ее эластичности, а большое удлинение при удержании срыва приводит к большой глубине падения. </w:t>
      </w:r>
    </w:p>
    <w:p w14:paraId="1107CA3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Статические веревки (называемые также полустатическими) имеют низкую растяжимость - от 2% до 5% удлинения при нагрузке </w:t>
      </w:r>
      <w:r w:rsidRPr="00DB7602">
        <w:rPr>
          <w:rFonts w:ascii="Times New Roman" w:hAnsi="Times New Roman" w:cs="Times New Roman"/>
          <w:sz w:val="24"/>
          <w:szCs w:val="24"/>
        </w:rPr>
        <w:t xml:space="preserve">80 кг. Это основной тип веревок, применяемых в промышленном альпинизме. Они используются для создания анкерных линий. </w:t>
      </w:r>
    </w:p>
    <w:p w14:paraId="72E6407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Суперстатические веревки обладают еще меньшей растяжимостью - до 2% удлинения. Обладают низкими амортизационными свойствами. Применяются </w:t>
      </w:r>
      <w:r w:rsidRPr="00DB7602">
        <w:rPr>
          <w:rFonts w:ascii="Times New Roman" w:hAnsi="Times New Roman" w:cs="Times New Roman"/>
          <w:sz w:val="24"/>
          <w:szCs w:val="24"/>
        </w:rPr>
        <w:t xml:space="preserve">для отдельных видов работ, где риск возникновения рывков минимален. </w:t>
      </w:r>
    </w:p>
    <w:p w14:paraId="0643881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Характеристики веревки: </w:t>
      </w:r>
    </w:p>
    <w:p w14:paraId="67C9C8F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lastRenderedPageBreak/>
        <w:t xml:space="preserve">- тип; </w:t>
      </w:r>
    </w:p>
    <w:p w14:paraId="4330161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диаметр; </w:t>
      </w:r>
    </w:p>
    <w:p w14:paraId="26CCEA3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прочность; </w:t>
      </w:r>
    </w:p>
    <w:p w14:paraId="1E431D9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удлинение под нагрузкой; </w:t>
      </w:r>
    </w:p>
    <w:p w14:paraId="0FD33E9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сила воздействия на работника при остановке падения (сила рывка); </w:t>
      </w:r>
    </w:p>
    <w:p w14:paraId="3614EFB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минимальное количество удержи</w:t>
      </w:r>
      <w:r w:rsidRPr="00DB7602">
        <w:rPr>
          <w:rFonts w:ascii="Times New Roman" w:hAnsi="Times New Roman" w:cs="Times New Roman"/>
          <w:sz w:val="24"/>
          <w:szCs w:val="24"/>
        </w:rPr>
        <w:t xml:space="preserve">ваемых падений до разрыва; </w:t>
      </w:r>
    </w:p>
    <w:p w14:paraId="5C3BFBB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жесткость веревки (узловой коэффициент); </w:t>
      </w:r>
    </w:p>
    <w:p w14:paraId="04339D7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применение специальной обработки, покрытий, пропиток улучшающих свойства веревки. Уменьшение прочности веревки. </w:t>
      </w:r>
    </w:p>
    <w:p w14:paraId="4B2C310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Причины уменьшения прочности веревки: </w:t>
      </w:r>
    </w:p>
    <w:p w14:paraId="7962854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прочность веревки уменьшаетс</w:t>
      </w:r>
      <w:r w:rsidRPr="00DB7602">
        <w:rPr>
          <w:rFonts w:ascii="Times New Roman" w:hAnsi="Times New Roman" w:cs="Times New Roman"/>
          <w:sz w:val="24"/>
          <w:szCs w:val="24"/>
        </w:rPr>
        <w:t xml:space="preserve">я в узлах на 15-60% (в зависимости от типа узла и аккуратности вязки); </w:t>
      </w:r>
    </w:p>
    <w:p w14:paraId="539EFE0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веревки теряют до 20% своей прочности при намокании, при высыхании прочность восстанавливается; </w:t>
      </w:r>
    </w:p>
    <w:p w14:paraId="158456A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износ при использовании (механические воздействия, УФ-излучение); </w:t>
      </w:r>
    </w:p>
    <w:p w14:paraId="10FCB45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старение. </w:t>
      </w:r>
    </w:p>
    <w:p w14:paraId="499F0A2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Рек</w:t>
      </w:r>
      <w:r w:rsidRPr="00DB7602">
        <w:rPr>
          <w:rFonts w:ascii="Times New Roman" w:hAnsi="Times New Roman" w:cs="Times New Roman"/>
          <w:sz w:val="24"/>
          <w:szCs w:val="24"/>
        </w:rPr>
        <w:t xml:space="preserve">омендованная рабочая нагрузка веревки - 1/10 номинальной прочности, указанной в паспорте изделия. </w:t>
      </w:r>
    </w:p>
    <w:p w14:paraId="75555BD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Визуально проверяется состояние оплетки. Часть внешних волокон истирается в процессе эксплуатации, а их взъерошенные кончики образуют так называемую "шубу". </w:t>
      </w:r>
      <w:r w:rsidRPr="00DB7602">
        <w:rPr>
          <w:rFonts w:ascii="Times New Roman" w:hAnsi="Times New Roman" w:cs="Times New Roman"/>
          <w:sz w:val="24"/>
          <w:szCs w:val="24"/>
        </w:rPr>
        <w:t xml:space="preserve">Шуба и одиночные локальные разрывы прядей оплетки не являются критерием отбраковки, но такие участки веревки требуют наблюдения. </w:t>
      </w:r>
    </w:p>
    <w:p w14:paraId="66B274D1"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4635"/>
        <w:gridCol w:w="4635"/>
      </w:tblGrid>
      <w:tr w:rsidR="009E5FDB" w:rsidRPr="00DB7602" w14:paraId="174971F8" w14:textId="77777777">
        <w:tblPrEx>
          <w:tblCellMar>
            <w:top w:w="0" w:type="dxa"/>
            <w:bottom w:w="0" w:type="dxa"/>
          </w:tblCellMar>
        </w:tblPrEx>
        <w:trPr>
          <w:jc w:val="center"/>
        </w:trPr>
        <w:tc>
          <w:tcPr>
            <w:tcW w:w="4635" w:type="dxa"/>
            <w:tcBorders>
              <w:top w:val="nil"/>
              <w:left w:val="nil"/>
              <w:bottom w:val="nil"/>
              <w:right w:val="nil"/>
            </w:tcBorders>
            <w:tcMar>
              <w:top w:w="114" w:type="dxa"/>
              <w:left w:w="28" w:type="dxa"/>
              <w:bottom w:w="114" w:type="dxa"/>
              <w:right w:w="28" w:type="dxa"/>
            </w:tcMar>
          </w:tcPr>
          <w:p w14:paraId="67386B09" w14:textId="596647E2"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83"/>
                <w:sz w:val="24"/>
                <w:szCs w:val="24"/>
              </w:rPr>
              <w:drawing>
                <wp:inline distT="0" distB="0" distL="0" distR="0" wp14:anchorId="30887F93" wp14:editId="1F92AF92">
                  <wp:extent cx="2909570" cy="20662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9570" cy="2066290"/>
                          </a:xfrm>
                          <a:prstGeom prst="rect">
                            <a:avLst/>
                          </a:prstGeom>
                          <a:noFill/>
                          <a:ln>
                            <a:noFill/>
                          </a:ln>
                        </pic:spPr>
                      </pic:pic>
                    </a:graphicData>
                  </a:graphic>
                </wp:inline>
              </w:drawing>
            </w:r>
          </w:p>
        </w:tc>
        <w:tc>
          <w:tcPr>
            <w:tcW w:w="4635" w:type="dxa"/>
            <w:tcBorders>
              <w:top w:val="nil"/>
              <w:left w:val="nil"/>
              <w:bottom w:val="nil"/>
              <w:right w:val="nil"/>
            </w:tcBorders>
            <w:tcMar>
              <w:top w:w="114" w:type="dxa"/>
              <w:left w:w="28" w:type="dxa"/>
              <w:bottom w:w="114" w:type="dxa"/>
              <w:right w:w="28" w:type="dxa"/>
            </w:tcMar>
          </w:tcPr>
          <w:p w14:paraId="7A6F34CC" w14:textId="19E947D6"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83"/>
                <w:sz w:val="24"/>
                <w:szCs w:val="24"/>
              </w:rPr>
              <w:drawing>
                <wp:inline distT="0" distB="0" distL="0" distR="0" wp14:anchorId="7F92E524" wp14:editId="53310067">
                  <wp:extent cx="2980690" cy="206629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80690" cy="2066290"/>
                          </a:xfrm>
                          <a:prstGeom prst="rect">
                            <a:avLst/>
                          </a:prstGeom>
                          <a:noFill/>
                          <a:ln>
                            <a:noFill/>
                          </a:ln>
                        </pic:spPr>
                      </pic:pic>
                    </a:graphicData>
                  </a:graphic>
                </wp:inline>
              </w:drawing>
            </w:r>
          </w:p>
        </w:tc>
      </w:tr>
    </w:tbl>
    <w:p w14:paraId="77A5F44F"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349A63E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Одиночные разрывы прядей (слева), "шуба" (справа</w:t>
      </w:r>
      <w:r w:rsidRPr="00DB7602">
        <w:rPr>
          <w:rFonts w:ascii="Times New Roman" w:hAnsi="Times New Roman" w:cs="Times New Roman"/>
          <w:sz w:val="24"/>
          <w:szCs w:val="24"/>
        </w:rPr>
        <w:t xml:space="preserve">). Использование веревки допускается, требуется наблюдение за изношенными участками. </w:t>
      </w:r>
    </w:p>
    <w:p w14:paraId="21F7494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Критерии отбраковки по состоянию оплетки: </w:t>
      </w:r>
    </w:p>
    <w:p w14:paraId="26C39AD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любые повреждения, обнажающие сердцевину; </w:t>
      </w:r>
    </w:p>
    <w:p w14:paraId="3916EBD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множественные повреждения прядей оплетки; </w:t>
      </w:r>
    </w:p>
    <w:p w14:paraId="3F63500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следы воздействия высокой температу</w:t>
      </w:r>
      <w:r w:rsidRPr="00DB7602">
        <w:rPr>
          <w:rFonts w:ascii="Times New Roman" w:hAnsi="Times New Roman" w:cs="Times New Roman"/>
          <w:sz w:val="24"/>
          <w:szCs w:val="24"/>
        </w:rPr>
        <w:t xml:space="preserve">ры (оплавление, обугливание) или химических веществ. </w:t>
      </w:r>
    </w:p>
    <w:p w14:paraId="60012495"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453D2BF6"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26E54963" w14:textId="6E9428E8"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57"/>
                <w:sz w:val="24"/>
                <w:szCs w:val="24"/>
              </w:rPr>
              <w:drawing>
                <wp:inline distT="0" distB="0" distL="0" distR="0" wp14:anchorId="416DA5DE" wp14:editId="22AD549F">
                  <wp:extent cx="2624455" cy="14128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24455" cy="1412875"/>
                          </a:xfrm>
                          <a:prstGeom prst="rect">
                            <a:avLst/>
                          </a:prstGeom>
                          <a:noFill/>
                          <a:ln>
                            <a:noFill/>
                          </a:ln>
                        </pic:spPr>
                      </pic:pic>
                    </a:graphicData>
                  </a:graphic>
                </wp:inline>
              </w:drawing>
            </w:r>
          </w:p>
        </w:tc>
      </w:tr>
    </w:tbl>
    <w:p w14:paraId="56CC63C4"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7A1C498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Для проверки сердцевины веревка изгибается таким образом, чтобы образовалась небольшая окружность. Если изгиб веревки гладок - сердцевина целая. Резкие перегибы г</w:t>
      </w:r>
      <w:r w:rsidRPr="00DB7602">
        <w:rPr>
          <w:rFonts w:ascii="Times New Roman" w:hAnsi="Times New Roman" w:cs="Times New Roman"/>
          <w:sz w:val="24"/>
          <w:szCs w:val="24"/>
        </w:rPr>
        <w:t xml:space="preserve">оворят о наличии повреждения. Таким образом необходимо проверить веревку по всей длине. </w:t>
      </w:r>
    </w:p>
    <w:p w14:paraId="2A3D3BB3" w14:textId="77777777" w:rsidR="00000000" w:rsidRPr="00DB7602" w:rsidRDefault="006C2F85">
      <w:pPr>
        <w:pStyle w:val="FORMATTEXT"/>
        <w:ind w:firstLine="568"/>
        <w:jc w:val="both"/>
        <w:rPr>
          <w:rFonts w:ascii="Times New Roman" w:hAnsi="Times New Roman" w:cs="Times New Roman"/>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285"/>
      </w:tblGrid>
      <w:tr w:rsidR="009E5FDB" w:rsidRPr="00DB7602" w14:paraId="3CB4087F" w14:textId="77777777">
        <w:tblPrEx>
          <w:tblCellMar>
            <w:top w:w="0" w:type="dxa"/>
            <w:bottom w:w="0" w:type="dxa"/>
          </w:tblCellMar>
        </w:tblPrEx>
        <w:trPr>
          <w:jc w:val="center"/>
        </w:trPr>
        <w:tc>
          <w:tcPr>
            <w:tcW w:w="9285" w:type="dxa"/>
            <w:tcBorders>
              <w:top w:val="nil"/>
              <w:left w:val="nil"/>
              <w:bottom w:val="nil"/>
              <w:right w:val="nil"/>
            </w:tcBorders>
            <w:tcMar>
              <w:top w:w="114" w:type="dxa"/>
              <w:left w:w="28" w:type="dxa"/>
              <w:bottom w:w="114" w:type="dxa"/>
              <w:right w:w="28" w:type="dxa"/>
            </w:tcMar>
          </w:tcPr>
          <w:p w14:paraId="0A28077D" w14:textId="5A50C09D" w:rsidR="00000000" w:rsidRPr="00DB7602" w:rsidRDefault="007E31C5">
            <w:pPr>
              <w:widowControl w:val="0"/>
              <w:autoSpaceDE w:val="0"/>
              <w:autoSpaceDN w:val="0"/>
              <w:adjustRightInd w:val="0"/>
              <w:spacing w:after="0" w:line="240" w:lineRule="auto"/>
              <w:jc w:val="center"/>
              <w:rPr>
                <w:rFonts w:ascii="Times New Roman" w:hAnsi="Times New Roman" w:cs="Times New Roman"/>
                <w:sz w:val="24"/>
                <w:szCs w:val="24"/>
              </w:rPr>
            </w:pPr>
            <w:r w:rsidRPr="00DB7602">
              <w:rPr>
                <w:rFonts w:ascii="Times New Roman" w:hAnsi="Times New Roman" w:cs="Times New Roman"/>
                <w:noProof/>
                <w:position w:val="-53"/>
                <w:sz w:val="24"/>
                <w:szCs w:val="24"/>
              </w:rPr>
              <w:drawing>
                <wp:inline distT="0" distB="0" distL="0" distR="0" wp14:anchorId="2680FF01" wp14:editId="77E9AAF7">
                  <wp:extent cx="2576830" cy="131826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6830" cy="1318260"/>
                          </a:xfrm>
                          <a:prstGeom prst="rect">
                            <a:avLst/>
                          </a:prstGeom>
                          <a:noFill/>
                          <a:ln>
                            <a:noFill/>
                          </a:ln>
                        </pic:spPr>
                      </pic:pic>
                    </a:graphicData>
                  </a:graphic>
                </wp:inline>
              </w:drawing>
            </w:r>
          </w:p>
        </w:tc>
      </w:tr>
    </w:tbl>
    <w:p w14:paraId="61B6D1EB"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3D9FFFC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Критерии отбраковки по состоянию сердцевины: </w:t>
      </w:r>
    </w:p>
    <w:p w14:paraId="3E248C9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резкие перегибы при проверке вышеописанным способом; </w:t>
      </w:r>
    </w:p>
    <w:p w14:paraId="1B31B2F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наличие утолщений или утончений веревки. </w:t>
      </w:r>
    </w:p>
    <w:p w14:paraId="5CABF6E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20) Текстильные изделия (стропы, привязи, текстильные мобильные анкерны</w:t>
      </w:r>
      <w:r w:rsidRPr="00DB7602">
        <w:rPr>
          <w:rFonts w:ascii="Times New Roman" w:hAnsi="Times New Roman" w:cs="Times New Roman"/>
          <w:b/>
          <w:bCs/>
          <w:sz w:val="24"/>
          <w:szCs w:val="24"/>
        </w:rPr>
        <w:t>е точки):</w:t>
      </w:r>
      <w:r w:rsidRPr="00DB7602">
        <w:rPr>
          <w:rFonts w:ascii="Times New Roman" w:hAnsi="Times New Roman" w:cs="Times New Roman"/>
          <w:sz w:val="24"/>
          <w:szCs w:val="24"/>
        </w:rPr>
        <w:t xml:space="preserve"> </w:t>
      </w:r>
    </w:p>
    <w:p w14:paraId="4C2C3D8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Текстильные изделия проверяются на предмет отсутствия механических, тепловых и химических повреждений. </w:t>
      </w:r>
    </w:p>
    <w:p w14:paraId="5841720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Необходимо проверить: </w:t>
      </w:r>
    </w:p>
    <w:p w14:paraId="61C07EC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ремни; </w:t>
      </w:r>
    </w:p>
    <w:p w14:paraId="30CBE13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ленты; </w:t>
      </w:r>
    </w:p>
    <w:p w14:paraId="188C0E2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швы; </w:t>
      </w:r>
    </w:p>
    <w:p w14:paraId="50074B0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регулировочные пряжки и места их крепления; </w:t>
      </w:r>
    </w:p>
    <w:p w14:paraId="42D61E1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места соединения СИЗ с другими элементами</w:t>
      </w:r>
      <w:r w:rsidRPr="00DB7602">
        <w:rPr>
          <w:rFonts w:ascii="Times New Roman" w:hAnsi="Times New Roman" w:cs="Times New Roman"/>
          <w:sz w:val="24"/>
          <w:szCs w:val="24"/>
        </w:rPr>
        <w:t xml:space="preserve"> системы. </w:t>
      </w:r>
    </w:p>
    <w:p w14:paraId="2B4E1ED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21) Изделия из металла (карабины, крюки, анкерные точки, блоки втягивающего типа, спусковые устройства, зажимы):</w:t>
      </w:r>
      <w:r w:rsidRPr="00DB7602">
        <w:rPr>
          <w:rFonts w:ascii="Times New Roman" w:hAnsi="Times New Roman" w:cs="Times New Roman"/>
          <w:sz w:val="24"/>
          <w:szCs w:val="24"/>
        </w:rPr>
        <w:t xml:space="preserve"> </w:t>
      </w:r>
    </w:p>
    <w:p w14:paraId="6F01216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Перед каждым применением изделий из металла необходимо провести функциональную проверку изделия, а также следует убедиться в отсутс</w:t>
      </w:r>
      <w:r w:rsidRPr="00DB7602">
        <w:rPr>
          <w:rFonts w:ascii="Times New Roman" w:hAnsi="Times New Roman" w:cs="Times New Roman"/>
          <w:sz w:val="24"/>
          <w:szCs w:val="24"/>
        </w:rPr>
        <w:t xml:space="preserve">твии: </w:t>
      </w:r>
    </w:p>
    <w:p w14:paraId="196C22D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трещин; </w:t>
      </w:r>
    </w:p>
    <w:p w14:paraId="6481A6F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деформаций; </w:t>
      </w:r>
    </w:p>
    <w:p w14:paraId="5CF00EA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рубцов; </w:t>
      </w:r>
    </w:p>
    <w:p w14:paraId="006FE9B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следов коррозии и износа; </w:t>
      </w:r>
    </w:p>
    <w:p w14:paraId="6066471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посторонних предметов и зазубрин в сопряженных элементах. </w:t>
      </w:r>
    </w:p>
    <w:p w14:paraId="4EC2BC0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случае возникновения сомнений относительно состояния изделия необходимо обратиться к компетентному лицу или производите</w:t>
      </w:r>
      <w:r w:rsidRPr="00DB7602">
        <w:rPr>
          <w:rFonts w:ascii="Times New Roman" w:hAnsi="Times New Roman" w:cs="Times New Roman"/>
          <w:sz w:val="24"/>
          <w:szCs w:val="24"/>
        </w:rPr>
        <w:t xml:space="preserve">лю для проведения внеплановой специальной проверки. </w:t>
      </w:r>
    </w:p>
    <w:p w14:paraId="1FB499C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случае если изделие оказалось задействованным для остановки падения, необходимо вывести его из эксплуатации до тех пор, пока не будет письменного подтверждения компетентного лица о возможности или нево</w:t>
      </w:r>
      <w:r w:rsidRPr="00DB7602">
        <w:rPr>
          <w:rFonts w:ascii="Times New Roman" w:hAnsi="Times New Roman" w:cs="Times New Roman"/>
          <w:sz w:val="24"/>
          <w:szCs w:val="24"/>
        </w:rPr>
        <w:t xml:space="preserve">зможности дальнейшего применения данного СИЗ от падения с высоты. </w:t>
      </w:r>
    </w:p>
    <w:p w14:paraId="6E7C78C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В случае если была задействована система остановки падения, включающая в себя амортизатор рывка, амортизатор рывка немедленно подвергается выбраковке, остальные элементы должны быть временн</w:t>
      </w:r>
      <w:r w:rsidRPr="00DB7602">
        <w:rPr>
          <w:rFonts w:ascii="Times New Roman" w:hAnsi="Times New Roman" w:cs="Times New Roman"/>
          <w:sz w:val="24"/>
          <w:szCs w:val="24"/>
        </w:rPr>
        <w:t xml:space="preserve">о выведены из эксплуатации до заключения компетентного лица о возможности или невозможности дальнейшего использования СИЗ от падения с высоты. </w:t>
      </w:r>
    </w:p>
    <w:p w14:paraId="383346EF" w14:textId="77777777" w:rsidR="00000000" w:rsidRPr="00DB7602" w:rsidRDefault="006C2F85">
      <w:pPr>
        <w:pStyle w:val="HEADERTEXT"/>
        <w:rPr>
          <w:rFonts w:ascii="Times New Roman" w:hAnsi="Times New Roman" w:cs="Times New Roman"/>
          <w:b/>
          <w:bCs/>
          <w:color w:val="auto"/>
          <w:sz w:val="24"/>
          <w:szCs w:val="24"/>
        </w:rPr>
      </w:pPr>
    </w:p>
    <w:p w14:paraId="22351F69" w14:textId="77777777" w:rsidR="00000000" w:rsidRPr="00DB7602" w:rsidRDefault="006C2F85">
      <w:pPr>
        <w:pStyle w:val="HEADERTEXT"/>
        <w:jc w:val="center"/>
        <w:outlineLvl w:val="2"/>
        <w:rPr>
          <w:rFonts w:ascii="Times New Roman" w:hAnsi="Times New Roman" w:cs="Times New Roman"/>
          <w:b/>
          <w:bCs/>
          <w:color w:val="auto"/>
          <w:sz w:val="24"/>
          <w:szCs w:val="24"/>
        </w:rPr>
      </w:pPr>
      <w:r w:rsidRPr="00DB7602">
        <w:rPr>
          <w:rFonts w:ascii="Times New Roman" w:hAnsi="Times New Roman" w:cs="Times New Roman"/>
          <w:b/>
          <w:bCs/>
          <w:color w:val="auto"/>
          <w:sz w:val="24"/>
          <w:szCs w:val="24"/>
        </w:rPr>
        <w:t xml:space="preserve"> 4. ТРЕБОВАНИЯ ОХРАНЫ ТРУДА В АВАРИЙНЫХ СИТУАЦИЯХ </w:t>
      </w:r>
    </w:p>
    <w:p w14:paraId="6B02B7CA"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4.1. Перечень основных возможных аварий и аварийных ситуаций</w:t>
      </w:r>
      <w:r w:rsidRPr="00DB7602">
        <w:rPr>
          <w:rFonts w:ascii="Times New Roman" w:hAnsi="Times New Roman" w:cs="Times New Roman"/>
          <w:b/>
          <w:bCs/>
          <w:sz w:val="24"/>
          <w:szCs w:val="24"/>
        </w:rPr>
        <w:t xml:space="preserve"> и причины, их вызывающие:</w:t>
      </w:r>
      <w:r w:rsidRPr="00DB7602">
        <w:rPr>
          <w:rFonts w:ascii="Times New Roman" w:hAnsi="Times New Roman" w:cs="Times New Roman"/>
          <w:sz w:val="24"/>
          <w:szCs w:val="24"/>
        </w:rPr>
        <w:t xml:space="preserve"> </w:t>
      </w:r>
    </w:p>
    <w:p w14:paraId="6251A68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возможность поражения током вследствие прямого контакта с токоведущими частями </w:t>
      </w:r>
      <w:r w:rsidRPr="00DB7602">
        <w:rPr>
          <w:rFonts w:ascii="Times New Roman" w:hAnsi="Times New Roman" w:cs="Times New Roman"/>
          <w:sz w:val="24"/>
          <w:szCs w:val="24"/>
        </w:rPr>
        <w:lastRenderedPageBreak/>
        <w:t>из-за касания незащищенными частями тела деталей, находящихся под напряжением, при выполнении работ в электроустановках или работ с применением эле</w:t>
      </w:r>
      <w:r w:rsidRPr="00DB7602">
        <w:rPr>
          <w:rFonts w:ascii="Times New Roman" w:hAnsi="Times New Roman" w:cs="Times New Roman"/>
          <w:sz w:val="24"/>
          <w:szCs w:val="24"/>
        </w:rPr>
        <w:t xml:space="preserve">ктрифицированного инструмента без использования СИЗ и в результате нарушения инструкции по охране труда; </w:t>
      </w:r>
    </w:p>
    <w:p w14:paraId="716DB93E"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w:t>
      </w:r>
      <w:r w:rsidRPr="00DB7602">
        <w:rPr>
          <w:rFonts w:ascii="Times New Roman" w:hAnsi="Times New Roman" w:cs="Times New Roman"/>
          <w:sz w:val="24"/>
          <w:szCs w:val="24"/>
        </w:rPr>
        <w:t xml:space="preserve">жима труда и отдыха (регламентированных перерывов); </w:t>
      </w:r>
    </w:p>
    <w:p w14:paraId="19686E9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опасность от вдыхания дыма, паров вредных газов и пыли при пожаре по причине нарушения требований пожарной безопасности; </w:t>
      </w:r>
    </w:p>
    <w:p w14:paraId="5666920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опасность, связанная с воздействием световой среды по причине недостаточной о</w:t>
      </w:r>
      <w:r w:rsidRPr="00DB7602">
        <w:rPr>
          <w:rFonts w:ascii="Times New Roman" w:hAnsi="Times New Roman" w:cs="Times New Roman"/>
          <w:sz w:val="24"/>
          <w:szCs w:val="24"/>
        </w:rPr>
        <w:t xml:space="preserve">свещенности рабочей зоны; </w:t>
      </w:r>
    </w:p>
    <w:p w14:paraId="37FC2EB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опасность, связанная с перемещением груза вручную, по причине несоблюдения норм переноса тяжестей; </w:t>
      </w:r>
    </w:p>
    <w:p w14:paraId="60981F9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опасность травмирования движущимися частями оборудования при работе на оборудовании с нарушением инструкций по охране труда, </w:t>
      </w:r>
      <w:r w:rsidRPr="00DB7602">
        <w:rPr>
          <w:rFonts w:ascii="Times New Roman" w:hAnsi="Times New Roman" w:cs="Times New Roman"/>
          <w:sz w:val="24"/>
          <w:szCs w:val="24"/>
        </w:rPr>
        <w:t xml:space="preserve">инструкций по эксплуатации оборудования организации-изготовителя и неприменением СИЗ; </w:t>
      </w:r>
    </w:p>
    <w:p w14:paraId="4700647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опасность от вдыхания паров вредных жидкостей, газов, пыли, тумана, дыма во время работы при отсутствии или неправильном применении средств индивидуальной защиты и нар</w:t>
      </w:r>
      <w:r w:rsidRPr="00DB7602">
        <w:rPr>
          <w:rFonts w:ascii="Times New Roman" w:hAnsi="Times New Roman" w:cs="Times New Roman"/>
          <w:sz w:val="24"/>
          <w:szCs w:val="24"/>
        </w:rPr>
        <w:t xml:space="preserve">ушении инструкций по охране труда. </w:t>
      </w:r>
    </w:p>
    <w:p w14:paraId="751AA15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4.2. Процесс извещения руководителя работ о ситуации, угрожающей жизни и здоровью людей, и о каждом произошедшем несчастном случае:</w:t>
      </w:r>
      <w:r w:rsidRPr="00DB7602">
        <w:rPr>
          <w:rFonts w:ascii="Times New Roman" w:hAnsi="Times New Roman" w:cs="Times New Roman"/>
          <w:sz w:val="24"/>
          <w:szCs w:val="24"/>
        </w:rPr>
        <w:t xml:space="preserve"> </w:t>
      </w:r>
    </w:p>
    <w:p w14:paraId="19AD43DB"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при любой ситуации, угрожающей жизни и здоровью людей, все самостоятельно принимаемые</w:t>
      </w:r>
      <w:r w:rsidRPr="00DB7602">
        <w:rPr>
          <w:rFonts w:ascii="Times New Roman" w:hAnsi="Times New Roman" w:cs="Times New Roman"/>
          <w:sz w:val="24"/>
          <w:szCs w:val="24"/>
        </w:rPr>
        <w:t xml:space="preserve"> меры должны быть направлены, в первую очередь, на спасение жизни и сохранение здоровья людей; </w:t>
      </w:r>
    </w:p>
    <w:p w14:paraId="2710DEBC"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работник должен немедленно доложить непосредственному и/или вышестоящему руководителю о пожарах и загораниях, стихийных бедствиях и других чрезвычайных обстоя</w:t>
      </w:r>
      <w:r w:rsidRPr="00DB7602">
        <w:rPr>
          <w:rFonts w:ascii="Times New Roman" w:hAnsi="Times New Roman" w:cs="Times New Roman"/>
          <w:sz w:val="24"/>
          <w:szCs w:val="24"/>
        </w:rPr>
        <w:t xml:space="preserve">тельствах, возникших на объекте, рабочем месте, любым доступным способом; </w:t>
      </w:r>
    </w:p>
    <w:p w14:paraId="4D3D9249"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после этого следует, соблюдая меры личной безопасности, принять неотложные меры по предотвращению развития аварийной или иной чрезвычайной ситуации и воздействия травмирующих факт</w:t>
      </w:r>
      <w:r w:rsidRPr="00DB7602">
        <w:rPr>
          <w:rFonts w:ascii="Times New Roman" w:hAnsi="Times New Roman" w:cs="Times New Roman"/>
          <w:sz w:val="24"/>
          <w:szCs w:val="24"/>
        </w:rPr>
        <w:t xml:space="preserve">оров на других лиц, оказать необходимую помощь пострадавшим, предварительно вызвав скорую медицинскую помощь; </w:t>
      </w:r>
    </w:p>
    <w:p w14:paraId="4E21D90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при несчастном случае, микроповреждениях (микротравмах) необходимо сообщить о случившемся своему непосредственному руководителю или попросить с</w:t>
      </w:r>
      <w:r w:rsidRPr="00DB7602">
        <w:rPr>
          <w:rFonts w:ascii="Times New Roman" w:hAnsi="Times New Roman" w:cs="Times New Roman"/>
          <w:sz w:val="24"/>
          <w:szCs w:val="24"/>
        </w:rPr>
        <w:t xml:space="preserve">делать это кого-либо из окружающих, а также необходимо сохранить без изменений обстановку на рабочем месте до расследования, если она не создаст угрозу для работающих и не приведет к аварии. </w:t>
      </w:r>
    </w:p>
    <w:p w14:paraId="038ED71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4.3. Действия работников при возникновении аварий и аварийных си</w:t>
      </w:r>
      <w:r w:rsidRPr="00DB7602">
        <w:rPr>
          <w:rFonts w:ascii="Times New Roman" w:hAnsi="Times New Roman" w:cs="Times New Roman"/>
          <w:b/>
          <w:bCs/>
          <w:sz w:val="24"/>
          <w:szCs w:val="24"/>
        </w:rPr>
        <w:t>туаций:</w:t>
      </w:r>
      <w:r w:rsidRPr="00DB7602">
        <w:rPr>
          <w:rFonts w:ascii="Times New Roman" w:hAnsi="Times New Roman" w:cs="Times New Roman"/>
          <w:sz w:val="24"/>
          <w:szCs w:val="24"/>
        </w:rPr>
        <w:t xml:space="preserve"> </w:t>
      </w:r>
    </w:p>
    <w:p w14:paraId="19DDDA5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4.3.1. При обнаружении граждан без признаков жизни (поток воздуха возле рта и носа не определяется, отсутствуют на глаз видимые дыхательные экскурсии грудной клетки) и/или с остановкой работы сердца (отсутствие пульса на артериях шеи, зрачки расши</w:t>
      </w:r>
      <w:r w:rsidRPr="00DB7602">
        <w:rPr>
          <w:rFonts w:ascii="Times New Roman" w:hAnsi="Times New Roman" w:cs="Times New Roman"/>
          <w:sz w:val="24"/>
          <w:szCs w:val="24"/>
        </w:rPr>
        <w:t xml:space="preserve">рены и не реагируют на свет, потеря сознания) необходимо осуществить вызов врачей из ближайшего медицинского учреждения либо по телефону "03" или "112". </w:t>
      </w:r>
    </w:p>
    <w:p w14:paraId="6F0DADF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4.3.2. В случае обнаружения неисправностей в электропроводке или электрооборудовании остановить работу</w:t>
      </w:r>
      <w:r w:rsidRPr="00DB7602">
        <w:rPr>
          <w:rFonts w:ascii="Times New Roman" w:hAnsi="Times New Roman" w:cs="Times New Roman"/>
          <w:sz w:val="24"/>
          <w:szCs w:val="24"/>
        </w:rPr>
        <w:t xml:space="preserve">, вызвать электромонтера. Устранять эти неисправности самому не разрешается. </w:t>
      </w:r>
    </w:p>
    <w:p w14:paraId="7AD7DAA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4.3.3. Если на металлических частях оборудования обнаружено напряжение (ощущение тока), электродвигатель оборудования гудит, в случае появления вибраций или повышенного уровня шу</w:t>
      </w:r>
      <w:r w:rsidRPr="00DB7602">
        <w:rPr>
          <w:rFonts w:ascii="Times New Roman" w:hAnsi="Times New Roman" w:cs="Times New Roman"/>
          <w:sz w:val="24"/>
          <w:szCs w:val="24"/>
        </w:rPr>
        <w:t>ма, при резком нагревании и плавлении электропроводов, искрении электрооборудования, обрыве заземляющего провода, то необходимо остановить работу оборудования, доложить о случившемся непосредственному руководителю. Без указаний руководителя к работе присту</w:t>
      </w:r>
      <w:r w:rsidRPr="00DB7602">
        <w:rPr>
          <w:rFonts w:ascii="Times New Roman" w:hAnsi="Times New Roman" w:cs="Times New Roman"/>
          <w:sz w:val="24"/>
          <w:szCs w:val="24"/>
        </w:rPr>
        <w:t xml:space="preserve">пать запрещено. </w:t>
      </w:r>
    </w:p>
    <w:p w14:paraId="45ED527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4.3.4. При возникновении пожара, задымления: </w:t>
      </w:r>
    </w:p>
    <w:p w14:paraId="3C80EEC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немедленно сообщить по телефону "01" в пожарную охрану, оповестить работающих, организовать эвакуацию при необходимости; </w:t>
      </w:r>
    </w:p>
    <w:p w14:paraId="395427F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открыть запасные выходы из здания, обесточить электропитание, закр</w:t>
      </w:r>
      <w:r w:rsidRPr="00DB7602">
        <w:rPr>
          <w:rFonts w:ascii="Times New Roman" w:hAnsi="Times New Roman" w:cs="Times New Roman"/>
          <w:sz w:val="24"/>
          <w:szCs w:val="24"/>
        </w:rPr>
        <w:t xml:space="preserve">ыть окна и </w:t>
      </w:r>
      <w:r w:rsidRPr="00DB7602">
        <w:rPr>
          <w:rFonts w:ascii="Times New Roman" w:hAnsi="Times New Roman" w:cs="Times New Roman"/>
          <w:sz w:val="24"/>
          <w:szCs w:val="24"/>
        </w:rPr>
        <w:lastRenderedPageBreak/>
        <w:t xml:space="preserve">прикрыть двери; </w:t>
      </w:r>
    </w:p>
    <w:p w14:paraId="6C8D53D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приступить к тушению пожара первичными средствами пожаротушения, если это не сопряжено с риском для жизни; </w:t>
      </w:r>
    </w:p>
    <w:p w14:paraId="04D652A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организовать встречу пожарной команды; </w:t>
      </w:r>
    </w:p>
    <w:p w14:paraId="2D2D616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 покинуть здание и находиться в зоне эвакуации. </w:t>
      </w:r>
    </w:p>
    <w:p w14:paraId="40FD8D1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4.4. Действия работников п</w:t>
      </w:r>
      <w:r w:rsidRPr="00DB7602">
        <w:rPr>
          <w:rFonts w:ascii="Times New Roman" w:hAnsi="Times New Roman" w:cs="Times New Roman"/>
          <w:b/>
          <w:bCs/>
          <w:sz w:val="24"/>
          <w:szCs w:val="24"/>
        </w:rPr>
        <w:t>ри обнаружении подозрительных предметов или вызывающих малейшее сомнение объектов:</w:t>
      </w:r>
      <w:r w:rsidRPr="00DB7602">
        <w:rPr>
          <w:rFonts w:ascii="Times New Roman" w:hAnsi="Times New Roman" w:cs="Times New Roman"/>
          <w:sz w:val="24"/>
          <w:szCs w:val="24"/>
        </w:rPr>
        <w:t xml:space="preserve"> </w:t>
      </w:r>
    </w:p>
    <w:p w14:paraId="5A1BB1A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4.4.1. В целях личной безопасности все они должны в обязательном порядке рассматриваться, как взрывоопасные! </w:t>
      </w:r>
    </w:p>
    <w:p w14:paraId="737B5A3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4.4.2. Необходимо немедленно сообщить о находке в отделение по</w:t>
      </w:r>
      <w:r w:rsidRPr="00DB7602">
        <w:rPr>
          <w:rFonts w:ascii="Times New Roman" w:hAnsi="Times New Roman" w:cs="Times New Roman"/>
          <w:sz w:val="24"/>
          <w:szCs w:val="24"/>
        </w:rPr>
        <w:t xml:space="preserve">лиции. При этом сообщить: время, место, обстоятельства обнаружения предмета, его внешние признаки, наличие и количество людей на месте его обнаружения. </w:t>
      </w:r>
    </w:p>
    <w:p w14:paraId="5E41B8B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4.4.3. Способствовать оцеплению опасной зоны, недопущению в нее людей и транспорта, эвакуацию людей из </w:t>
      </w:r>
      <w:r w:rsidRPr="00DB7602">
        <w:rPr>
          <w:rFonts w:ascii="Times New Roman" w:hAnsi="Times New Roman" w:cs="Times New Roman"/>
          <w:sz w:val="24"/>
          <w:szCs w:val="24"/>
        </w:rPr>
        <w:t xml:space="preserve">помещения. </w:t>
      </w:r>
    </w:p>
    <w:p w14:paraId="1A5732BF"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4.4.4. По прибытии на место обнаружения предмета сотрудников полиции действовать в соответствии с указаниями ответственного руководителя. </w:t>
      </w:r>
    </w:p>
    <w:p w14:paraId="1E42981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b/>
          <w:bCs/>
          <w:sz w:val="24"/>
          <w:szCs w:val="24"/>
        </w:rPr>
        <w:t>4.5. Действия работников по оказанию первой помощи пострадавшим при травмировании, отравлении и других по</w:t>
      </w:r>
      <w:r w:rsidRPr="00DB7602">
        <w:rPr>
          <w:rFonts w:ascii="Times New Roman" w:hAnsi="Times New Roman" w:cs="Times New Roman"/>
          <w:b/>
          <w:bCs/>
          <w:sz w:val="24"/>
          <w:szCs w:val="24"/>
        </w:rPr>
        <w:t>вреждениях здоровья:</w:t>
      </w:r>
      <w:r w:rsidRPr="00DB7602">
        <w:rPr>
          <w:rFonts w:ascii="Times New Roman" w:hAnsi="Times New Roman" w:cs="Times New Roman"/>
          <w:sz w:val="24"/>
          <w:szCs w:val="24"/>
        </w:rPr>
        <w:t xml:space="preserve"> </w:t>
      </w:r>
    </w:p>
    <w:p w14:paraId="7BD06D0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4.5.1. Первая помощь пострадавшим при несчастных случаях оказывается в соответствии с Инструкцией по оказанию первой помощи пострадавшим при несчастном случае на производстве, утвержденной в установленном порядке руководителем организ</w:t>
      </w:r>
      <w:r w:rsidRPr="00DB7602">
        <w:rPr>
          <w:rFonts w:ascii="Times New Roman" w:hAnsi="Times New Roman" w:cs="Times New Roman"/>
          <w:sz w:val="24"/>
          <w:szCs w:val="24"/>
        </w:rPr>
        <w:t xml:space="preserve">ации. </w:t>
      </w:r>
    </w:p>
    <w:p w14:paraId="05F2E5B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4.5.2. При ранении рук, ног, туловища при наложении повязки нельзя касаться руками той ее части, которая должна быть наложена непосредственно на рану. </w:t>
      </w:r>
    </w:p>
    <w:p w14:paraId="52630D85"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4.5.3. При химическом ожоге кислотами необходимо пораженное место промыть большим количеством про</w:t>
      </w:r>
      <w:r w:rsidRPr="00DB7602">
        <w:rPr>
          <w:rFonts w:ascii="Times New Roman" w:hAnsi="Times New Roman" w:cs="Times New Roman"/>
          <w:sz w:val="24"/>
          <w:szCs w:val="24"/>
        </w:rPr>
        <w:t xml:space="preserve">точной холодной воды в течение 15-20 мин. </w:t>
      </w:r>
    </w:p>
    <w:p w14:paraId="3D0A8D1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4.5.4. При попадании брызг щелочи или паров в глаза и полость рта необходимо промыть пораженные места большим количеством воды. После обработки вызвать скорую медицинскую помощь. </w:t>
      </w:r>
    </w:p>
    <w:p w14:paraId="58D2B8A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4.5.5. При попадании вредных веще</w:t>
      </w:r>
      <w:r w:rsidRPr="00DB7602">
        <w:rPr>
          <w:rFonts w:ascii="Times New Roman" w:hAnsi="Times New Roman" w:cs="Times New Roman"/>
          <w:sz w:val="24"/>
          <w:szCs w:val="24"/>
        </w:rPr>
        <w:t xml:space="preserve">ств через дыхательные пути необходимо удалить пострадавшего из зоны заражения на свежий воздух, уложить его, желательно в теплом месте, расстегнуть одежду, пояс. </w:t>
      </w:r>
    </w:p>
    <w:p w14:paraId="270241E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4.5.6 При попадании вредных веществ на кожу снять зараженную одежду, тщательно обмыть загрязн</w:t>
      </w:r>
      <w:r w:rsidRPr="00DB7602">
        <w:rPr>
          <w:rFonts w:ascii="Times New Roman" w:hAnsi="Times New Roman" w:cs="Times New Roman"/>
          <w:sz w:val="24"/>
          <w:szCs w:val="24"/>
        </w:rPr>
        <w:t xml:space="preserve">енные участки кожи большим количеством воды. При попадании в глаза тщательно и обильно промыть струей проточной воды. </w:t>
      </w:r>
    </w:p>
    <w:p w14:paraId="1CA6D1A0"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4.5.7. При попадании вредных веществ в желудочно-кишечный тракт дать выпить несколько стаканов теплой воды. </w:t>
      </w:r>
    </w:p>
    <w:p w14:paraId="46C49C0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4.5.8. При поражении электри</w:t>
      </w:r>
      <w:r w:rsidRPr="00DB7602">
        <w:rPr>
          <w:rFonts w:ascii="Times New Roman" w:hAnsi="Times New Roman" w:cs="Times New Roman"/>
          <w:sz w:val="24"/>
          <w:szCs w:val="24"/>
        </w:rPr>
        <w:t>ческим током необходимо освободить пострадавшего от действия тока путем немедленного отключения электроустановки рубильником или выключателем. Если отключить электроустановку достаточно быстро нельзя, необходимо пострадавшего освободить с помощью диэлектри</w:t>
      </w:r>
      <w:r w:rsidRPr="00DB7602">
        <w:rPr>
          <w:rFonts w:ascii="Times New Roman" w:hAnsi="Times New Roman" w:cs="Times New Roman"/>
          <w:sz w:val="24"/>
          <w:szCs w:val="24"/>
        </w:rPr>
        <w:t>ческих перчаток или сухого деревянного предмета, при этом необходимо следить и за тем, чтобы самому не оказаться под напряжением. После освобождения пострадавшего от действия тока необходимо оценить его состояние, вызвать скорую медицинскую помощь и до при</w:t>
      </w:r>
      <w:r w:rsidRPr="00DB7602">
        <w:rPr>
          <w:rFonts w:ascii="Times New Roman" w:hAnsi="Times New Roman" w:cs="Times New Roman"/>
          <w:sz w:val="24"/>
          <w:szCs w:val="24"/>
        </w:rPr>
        <w:t xml:space="preserve">бытия врача оказывать первую помощь. </w:t>
      </w:r>
    </w:p>
    <w:p w14:paraId="7FA27528"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4.5.9. 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w:t>
      </w:r>
      <w:r w:rsidRPr="00DB7602">
        <w:rPr>
          <w:rFonts w:ascii="Times New Roman" w:hAnsi="Times New Roman" w:cs="Times New Roman"/>
          <w:sz w:val="24"/>
          <w:szCs w:val="24"/>
        </w:rPr>
        <w:t xml:space="preserve">звычайных обстоятельств, а в случае невозможности ее сохранения - зафиксировать сложившуюся обстановку (составить схемы, провести другие мероприятия). </w:t>
      </w:r>
    </w:p>
    <w:p w14:paraId="16757DB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4.6. При несчастном случае, микроповреждениях (микротравмах) необходимо оказать пострадавшему первую пом</w:t>
      </w:r>
      <w:r w:rsidRPr="00DB7602">
        <w:rPr>
          <w:rFonts w:ascii="Times New Roman" w:hAnsi="Times New Roman" w:cs="Times New Roman"/>
          <w:sz w:val="24"/>
          <w:szCs w:val="24"/>
        </w:rPr>
        <w:t xml:space="preserve">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w:t>
      </w:r>
      <w:r w:rsidRPr="00DB7602">
        <w:rPr>
          <w:rFonts w:ascii="Times New Roman" w:hAnsi="Times New Roman" w:cs="Times New Roman"/>
          <w:sz w:val="24"/>
          <w:szCs w:val="24"/>
        </w:rPr>
        <w:lastRenderedPageBreak/>
        <w:t xml:space="preserve">аварии. </w:t>
      </w:r>
    </w:p>
    <w:p w14:paraId="3464847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Если несчаст</w:t>
      </w:r>
      <w:r w:rsidRPr="00DB7602">
        <w:rPr>
          <w:rFonts w:ascii="Times New Roman" w:hAnsi="Times New Roman" w:cs="Times New Roman"/>
          <w:sz w:val="24"/>
          <w:szCs w:val="24"/>
        </w:rPr>
        <w:t xml:space="preserve">ный случай, получение микроповреждения (микротравмы) произошли с самим работником, он должен по возможности обратиться в здравпункт, сообщить о случившемся руководителю или попросить сделать это кого-либо из окружающих. </w:t>
      </w:r>
    </w:p>
    <w:p w14:paraId="0F3A7870" w14:textId="77777777" w:rsidR="00000000" w:rsidRPr="00DB7602" w:rsidRDefault="006C2F85">
      <w:pPr>
        <w:pStyle w:val="HEADERTEXT"/>
        <w:rPr>
          <w:rFonts w:ascii="Times New Roman" w:hAnsi="Times New Roman" w:cs="Times New Roman"/>
          <w:b/>
          <w:bCs/>
          <w:color w:val="auto"/>
          <w:sz w:val="24"/>
          <w:szCs w:val="24"/>
        </w:rPr>
      </w:pPr>
    </w:p>
    <w:p w14:paraId="512B24CC" w14:textId="77777777" w:rsidR="00000000" w:rsidRPr="00DB7602" w:rsidRDefault="006C2F85">
      <w:pPr>
        <w:pStyle w:val="HEADERTEXT"/>
        <w:jc w:val="center"/>
        <w:outlineLvl w:val="2"/>
        <w:rPr>
          <w:rFonts w:ascii="Times New Roman" w:hAnsi="Times New Roman" w:cs="Times New Roman"/>
          <w:b/>
          <w:bCs/>
          <w:color w:val="auto"/>
          <w:sz w:val="24"/>
          <w:szCs w:val="24"/>
        </w:rPr>
      </w:pPr>
      <w:r w:rsidRPr="00DB7602">
        <w:rPr>
          <w:rFonts w:ascii="Times New Roman" w:hAnsi="Times New Roman" w:cs="Times New Roman"/>
          <w:b/>
          <w:bCs/>
          <w:color w:val="auto"/>
          <w:sz w:val="24"/>
          <w:szCs w:val="24"/>
        </w:rPr>
        <w:t xml:space="preserve"> 5. ТРЕБОВАНИЯ ОХРАНЫ ТРУДА ПО ОКО</w:t>
      </w:r>
      <w:r w:rsidRPr="00DB7602">
        <w:rPr>
          <w:rFonts w:ascii="Times New Roman" w:hAnsi="Times New Roman" w:cs="Times New Roman"/>
          <w:b/>
          <w:bCs/>
          <w:color w:val="auto"/>
          <w:sz w:val="24"/>
          <w:szCs w:val="24"/>
        </w:rPr>
        <w:t xml:space="preserve">НЧАНИИ РАБОТЫ </w:t>
      </w:r>
    </w:p>
    <w:p w14:paraId="7F2F843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5.1. Передача смены должна сопровождаться проверкой исправности оборудования, инструмента, инвентаря, приспособлений, наличия и состояния ограждений, защитных блокировок, сигнализации, защитных заземлений, средств пожаротушения, исправности </w:t>
      </w:r>
      <w:r w:rsidRPr="00DB7602">
        <w:rPr>
          <w:rFonts w:ascii="Times New Roman" w:hAnsi="Times New Roman" w:cs="Times New Roman"/>
          <w:sz w:val="24"/>
          <w:szCs w:val="24"/>
        </w:rPr>
        <w:t xml:space="preserve">освещения, вентиляционных установок. </w:t>
      </w:r>
    </w:p>
    <w:p w14:paraId="5CF03794"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5.2. По окончании работы работник обязан отключить от сети используемые в работе оборудование, инструмент, приспособления. </w:t>
      </w:r>
    </w:p>
    <w:p w14:paraId="0690FD83"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5.3. Убрать мусор (отходы) в соответствующие места (контейнеры), приспособления, инструмент, и</w:t>
      </w:r>
      <w:r w:rsidRPr="00DB7602">
        <w:rPr>
          <w:rFonts w:ascii="Times New Roman" w:hAnsi="Times New Roman" w:cs="Times New Roman"/>
          <w:sz w:val="24"/>
          <w:szCs w:val="24"/>
        </w:rPr>
        <w:t xml:space="preserve">нвентарь в специально отведенные для них места. </w:t>
      </w:r>
    </w:p>
    <w:p w14:paraId="035A4EC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5.4. Привести в порядок рабочее место, очистить проходы, эвакуационные выходы. </w:t>
      </w:r>
    </w:p>
    <w:p w14:paraId="3A8CE702"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5.5. Снять средства индивидуальной защиты, спецодежду, спецобувь, осмотреть и удостовериться в их исправности, после чего убра</w:t>
      </w:r>
      <w:r w:rsidRPr="00DB7602">
        <w:rPr>
          <w:rFonts w:ascii="Times New Roman" w:hAnsi="Times New Roman" w:cs="Times New Roman"/>
          <w:sz w:val="24"/>
          <w:szCs w:val="24"/>
        </w:rPr>
        <w:t xml:space="preserve">ть в индивидуальный шкаф или иное предназначенное для них место. </w:t>
      </w:r>
    </w:p>
    <w:p w14:paraId="4A8712D7"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5.6. Не допускается хранение спецодежды на рабочем месте. </w:t>
      </w:r>
    </w:p>
    <w:p w14:paraId="3AEA9726"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5.7. По завершении всех работ работник должен вымыть руки и лицо теплой водой с мылом или аналогичными по действию смывающими средс</w:t>
      </w:r>
      <w:r w:rsidRPr="00DB7602">
        <w:rPr>
          <w:rFonts w:ascii="Times New Roman" w:hAnsi="Times New Roman" w:cs="Times New Roman"/>
          <w:sz w:val="24"/>
          <w:szCs w:val="24"/>
        </w:rPr>
        <w:t xml:space="preserve">твами (не допускается применять для мытья не предназначенные для этого вещества), по возможности, принять душ. </w:t>
      </w:r>
    </w:p>
    <w:p w14:paraId="54B56CDD"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5.8. По окончании работы необходимо сдать рабочие места непосредственному руководителю. </w:t>
      </w:r>
    </w:p>
    <w:p w14:paraId="4F1E2EE1" w14:textId="77777777" w:rsidR="00000000" w:rsidRPr="00DB7602" w:rsidRDefault="006C2F85">
      <w:pPr>
        <w:pStyle w:val="FORMATTEXT"/>
        <w:ind w:firstLine="568"/>
        <w:jc w:val="both"/>
        <w:rPr>
          <w:rFonts w:ascii="Times New Roman" w:hAnsi="Times New Roman" w:cs="Times New Roman"/>
          <w:sz w:val="24"/>
          <w:szCs w:val="24"/>
        </w:rPr>
      </w:pPr>
      <w:r w:rsidRPr="00DB7602">
        <w:rPr>
          <w:rFonts w:ascii="Times New Roman" w:hAnsi="Times New Roman" w:cs="Times New Roman"/>
          <w:sz w:val="24"/>
          <w:szCs w:val="24"/>
        </w:rPr>
        <w:t xml:space="preserve">5.9. Обо всех недостатках, неисправностях и перебоях в </w:t>
      </w:r>
      <w:r w:rsidRPr="00DB7602">
        <w:rPr>
          <w:rFonts w:ascii="Times New Roman" w:hAnsi="Times New Roman" w:cs="Times New Roman"/>
          <w:sz w:val="24"/>
          <w:szCs w:val="24"/>
        </w:rPr>
        <w:t xml:space="preserve">работе, обнаруженных в ходе работ, известить своего непосредственного руководителя и сменщика при передаче смены (при необходимости). </w:t>
      </w:r>
    </w:p>
    <w:p w14:paraId="53F94A59" w14:textId="77777777" w:rsidR="00000000" w:rsidRPr="00DB7602" w:rsidRDefault="006C2F85">
      <w:pPr>
        <w:pStyle w:val="FORMATTEXT"/>
        <w:ind w:firstLine="568"/>
        <w:jc w:val="both"/>
        <w:rPr>
          <w:rFonts w:ascii="Times New Roman" w:hAnsi="Times New Roman" w:cs="Times New Roman"/>
          <w:sz w:val="24"/>
          <w:szCs w:val="24"/>
        </w:rPr>
      </w:pPr>
    </w:p>
    <w:p w14:paraId="78028D68" w14:textId="77777777" w:rsidR="00000000" w:rsidRPr="00DB7602" w:rsidRDefault="006C2F85">
      <w:pPr>
        <w:widowControl w:val="0"/>
        <w:autoSpaceDE w:val="0"/>
        <w:autoSpaceDN w:val="0"/>
        <w:adjustRightInd w:val="0"/>
        <w:spacing w:after="0" w:line="240" w:lineRule="auto"/>
        <w:rPr>
          <w:rFonts w:ascii="Times New Roman" w:hAnsi="Times New Roman" w:cs="Times New Roman"/>
          <w:sz w:val="24"/>
          <w:szCs w:val="24"/>
        </w:rPr>
      </w:pPr>
    </w:p>
    <w:p w14:paraId="14F7D581" w14:textId="77777777" w:rsidR="006C2F85" w:rsidRPr="00DB7602" w:rsidRDefault="006C2F85">
      <w:pPr>
        <w:widowControl w:val="0"/>
        <w:autoSpaceDE w:val="0"/>
        <w:autoSpaceDN w:val="0"/>
        <w:adjustRightInd w:val="0"/>
        <w:spacing w:after="0" w:line="240" w:lineRule="auto"/>
        <w:rPr>
          <w:rFonts w:ascii="Times New Roman" w:hAnsi="Times New Roman" w:cs="Times New Roman"/>
          <w:sz w:val="24"/>
          <w:szCs w:val="24"/>
        </w:rPr>
      </w:pPr>
      <w:r w:rsidRPr="00DB7602">
        <w:rPr>
          <w:rFonts w:ascii="Times New Roman" w:hAnsi="Times New Roman" w:cs="Times New Roman"/>
          <w:sz w:val="24"/>
          <w:szCs w:val="24"/>
        </w:rPr>
        <w:t xml:space="preserve"> </w:t>
      </w:r>
      <w:r w:rsidRPr="00DB7602">
        <w:rPr>
          <w:rFonts w:ascii="Times New Roman" w:hAnsi="Times New Roman" w:cs="Times New Roman"/>
          <w:sz w:val="24"/>
          <w:szCs w:val="24"/>
        </w:rPr>
        <w:t xml:space="preserve">   </w:t>
      </w:r>
    </w:p>
    <w:sectPr w:rsidR="006C2F85" w:rsidRPr="00DB7602">
      <w:headerReference w:type="default" r:id="rId26"/>
      <w:footerReference w:type="default" r:id="rId27"/>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ED83F" w14:textId="77777777" w:rsidR="006C2F85" w:rsidRDefault="006C2F85">
      <w:pPr>
        <w:spacing w:after="0" w:line="240" w:lineRule="auto"/>
      </w:pPr>
      <w:r>
        <w:separator/>
      </w:r>
    </w:p>
  </w:endnote>
  <w:endnote w:type="continuationSeparator" w:id="0">
    <w:p w14:paraId="51DA2C2A" w14:textId="77777777" w:rsidR="006C2F85" w:rsidRDefault="006C2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05380" w14:textId="77777777" w:rsidR="00000000" w:rsidRDefault="006C2F85">
    <w:r>
      <w:rPr>
        <w:rFonts w:ascii="Arial, sans-serif" w:hAnsi="Arial, sans-serif"/>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E6F7C" w14:textId="77777777" w:rsidR="006C2F85" w:rsidRDefault="006C2F85">
      <w:pPr>
        <w:spacing w:after="0" w:line="240" w:lineRule="auto"/>
      </w:pPr>
      <w:r>
        <w:separator/>
      </w:r>
    </w:p>
  </w:footnote>
  <w:footnote w:type="continuationSeparator" w:id="0">
    <w:p w14:paraId="6C50F63D" w14:textId="77777777" w:rsidR="006C2F85" w:rsidRDefault="006C2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B80A2" w14:textId="77777777" w:rsidR="00000000" w:rsidRDefault="006C2F85">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FDB"/>
    <w:rsid w:val="006C2F85"/>
    <w:rsid w:val="007E31C5"/>
    <w:rsid w:val="009E5FDB"/>
    <w:rsid w:val="00DB76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1784CD"/>
  <w14:defaultImageDpi w14:val="0"/>
  <w15:docId w15:val="{63F81607-2262-4B1F-96FF-83CB90FF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QRCODE">
    <w:name w:val="#QRCOD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QRCODEIMG">
    <w:name w:val="#QRCODE IMG"/>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 w:type="paragraph" w:styleId="a3">
    <w:name w:val="header"/>
    <w:basedOn w:val="a"/>
    <w:link w:val="a4"/>
    <w:uiPriority w:val="99"/>
    <w:unhideWhenUsed/>
    <w:rsid w:val="009E5FDB"/>
    <w:pPr>
      <w:tabs>
        <w:tab w:val="center" w:pos="4677"/>
        <w:tab w:val="right" w:pos="9355"/>
      </w:tabs>
    </w:pPr>
  </w:style>
  <w:style w:type="character" w:customStyle="1" w:styleId="a4">
    <w:name w:val="Верхний колонтитул Знак"/>
    <w:basedOn w:val="a0"/>
    <w:link w:val="a3"/>
    <w:uiPriority w:val="99"/>
    <w:rsid w:val="009E5FDB"/>
  </w:style>
  <w:style w:type="paragraph" w:styleId="a5">
    <w:name w:val="footer"/>
    <w:basedOn w:val="a"/>
    <w:link w:val="a6"/>
    <w:uiPriority w:val="99"/>
    <w:unhideWhenUsed/>
    <w:rsid w:val="009E5FDB"/>
    <w:pPr>
      <w:tabs>
        <w:tab w:val="center" w:pos="4677"/>
        <w:tab w:val="right" w:pos="9355"/>
      </w:tabs>
    </w:pPr>
  </w:style>
  <w:style w:type="character" w:customStyle="1" w:styleId="a6">
    <w:name w:val="Нижний колонтитул Знак"/>
    <w:basedOn w:val="a0"/>
    <w:link w:val="a5"/>
    <w:uiPriority w:val="99"/>
    <w:rsid w:val="009E5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13231</Words>
  <Characters>75419</Characters>
  <Application>Microsoft Office Word</Application>
  <DocSecurity>0</DocSecurity>
  <Lines>628</Lines>
  <Paragraphs>176</Paragraphs>
  <ScaleCrop>false</ScaleCrop>
  <Company/>
  <LinksUpToDate>false</LinksUpToDate>
  <CharactersWithSpaces>88474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 охране труда по применению средств индивидуальной защиты для проведения работ на высоте</dc:title>
  <dc:subject/>
  <dc:creator>Александр Григорьев</dc:creator>
  <cp:keywords/>
  <dc:description/>
  <cp:lastModifiedBy>Александр Григорьев</cp:lastModifiedBy>
  <cp:revision>3</cp:revision>
  <dcterms:created xsi:type="dcterms:W3CDTF">2025-05-26T11:38:00Z</dcterms:created>
  <dcterms:modified xsi:type="dcterms:W3CDTF">2025-05-26T11:38:00Z</dcterms:modified>
</cp:coreProperties>
</file>