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роботизированной сварки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роботизированной сварки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роботизированной сварки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роботизированной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выполнении электросварочных и газосварочных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использовании роботизированной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роботизированной сварки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типы, конструктивные элементы и размеры сварных соединений, выполняемых полностью механизированной и автоматической сваркой плавлением, и обозначение их на чертежах;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сварочного и вспомогательного оборудования для полностью механизированной и автоматической сварки плавлением, назначение и условия работы контрольно-измерительных 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назначение сборочных, технологических приспособлений и оснастки, используемых для сборки конструкции под полностью механизированную и автоматическую сварку плавлением;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группы и марки материалов, свариваемых полностью механизированной и автоматической сваркой плавлением;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сварочные материалы для полностью механизированной и автоматической сварки плавлением;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сборке конструкции под сварку;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полностью механизированной и автоматической сварки плавлением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качеству сварных соединений; виды и методы контроля;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дефектов сварных соединений, причины их образования, методы предупреждения и способы устранения;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и правила пожарной безопасности при проведении сварочных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газовых баллонов;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в том числе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производственное оборудование или неправильная его эксплуатация;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электрической цепи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зоны, наличие в воздухе рабочей зоны вредных аэрозолей;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и инфракрасное излучение;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 при осуществлении процесса сварки;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рабочих местах;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труднодоступных и замкнутых пространствах;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 и инструмент;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Проконтролировать наличие и достаточность исходного материала, безопасность его складирования.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осмотре оборудования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место, подготовить к работе инструмент, приспособления и убедиться в их исправности;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воздушной и водяной систем машины контактной сварки, наличие масла в маслораспределителе (наличие масла в маслораспределителе необходимо проверять не реже одного раза в неделю);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предохранительных и блокировочных устройств машины контактной сварки, шкафов управления, заземления, исправность изоляции;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местной вытяжной вентиляции и глушителей;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защитных штор и откидывающихся прозрачных экранов или щитков;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закрепить свариваемое изделие;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Произвести пробный пуск машины без сварки, убедившись в исправной работе всех ее узлов, возможности регулирования цикла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машин контактной сварки, другого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указанного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вентиляции, воздушной и водяной систем, предохранительных и блокировочных устройств, шкафов управления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 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технологический режим, предусмотренный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ремонте, осмотре, смене и зачистке электродов машину контактной сварки следует отключить от источника питания электрическим током, систем подачи сжатого воздуха и воды и вывесить таблички с надписью: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рубильнике сварочной машины -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вентилях сжатого воздуха и воды - "Не открывать!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перерывах в работе (обеденный перерыв и пр.) следует выключить рубильник машины контактной сварки, закрыть вентили воды, охлаждающей системы,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на машине контактной сварки неисправности электропроводов и ненормальной работы электроаппаратуры (реле времени, электроклапанов, пусковых приборов), а также при прекращении подачи электроэнергии следует немедленно выключить рубильник машины контактной сварки и не приступать к работе до устранения возникших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самостоятельно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на машине контактной сварки,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Надежно укреплять в машине или в приспособлении свариваемое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Проверять электроды: в случае "прилипания" электродов немедленно остановить машину контактной сварки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тем, чтобы провода не соприкасались с водой, а также чтобы на них не падали брызги расплавленного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сваривать металл, покрытый грязью, краской, маслом, ржавчиной или толстым слоем окалины, а предварительно хорошо очистить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сварке мелких деталей следить, чтобы руки не прижало работающим электродом.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оборудования необходимо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реже двух раз в смену производить полную очистку сварочного контура от грата, брызг расплавленного металла, окислов, окалины.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наладке машин контактной сварки производить только при выключенном рубильнике.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работнику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экраны и другие защитные устройства;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самому смазку, чистку и уборку машины;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трогать и проверять руками места сварки, электроды и т.д.;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на машину;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прилаживать и переставлять что-либо на машине или внутри машины;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воспламеняющиеся и огнеопасные материалы на расстоянии менее 5 м от производства сварочных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неисправными, случайными приспособлениями, измерительными приборами, инструментом,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неприменением средств индивидуальной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травмирования, в том числе в результате выброса подвижной обрабатываемой детали, движущимися частями оборудования при работе на станках с нарушением инструкций по охране труда, инструкций по эксплуатации оборудования завода-изготовителя и неприменением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самому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подозрительных предметов или вызывающих малейшее сомнение объектов: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 все они должны в обязательном порядке рассматриваться, как взрывоопасные!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немедленно сообщить о находке в отделение полиции. При этом сообщить: время, место, обстоятельства обнаружения предмета, его внешние признаки, наличие и количество людей на месте его обнаружения;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способствовать оцеплению опасной зоны, недопущению в нее людей и транспорта, эвакуацию людей из помещения;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работ необходимо убрать мусор (отходы) в соответствующие места (контейнеры), приспособления, инструмент и аппаратуру -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очистить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5c398b48ea4b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