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вакуумной наполнительной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вакуумной наполнительной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вакуумной наполнительной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использованию вакуумной наполнительной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вакуумной наполнительной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вакуумной наполнительной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использованию вакуумной наполнительной машины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рабочих,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передвигаемые сырье, тара,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инвентаря,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 рабочей зоны и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скользкие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отравления нитритом натрия.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исправную специальную одежду, обувь, приготовить необходимые средства индивидуальной защиты (СИЗ). Проверить отсутствие в карманах посторонних предметов. Обшлага рукавов и брюк должны быть застегнуты, волосы убраны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инструмент и защитные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состояние необходимого для работы оборудования, инвентаря, приспособлений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поверхности пола, который должен быть нескользким, ровным и не загроможденным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состояние противопожарных средств, комплектность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шкале манометра должна быть нанесена красная черта, указывающая рабочее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 не допускается к применению в случаях, когда: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отсутствует пломба или клеймо с отметкой о проведении проверки;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просрочен срок проверки;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стрелка манометра при его отключении не возвращается на нулевую отметку шкалы;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разбито стекло или имеются другие повреждения,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Эксплуатация оборудования должна производиться в соответствии с картой технологического процесса и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токоведущие части оборудования должны быть ограждены или размещены таким образом, чтобы исключить возможность прикосновения к токоведущим частям при нормальной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оставлять работающее оборудование без присмотра, не допускать к его обслуживанию посторонних лиц. При необходимости отлучиться оборудование надо выключить.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попадании посторонних предметов в корыто мешалки, выключить машину и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все меры предосторожности при добавлении нитрита натрия в соответствии с инструкцией по его применению и хранению.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быть внимательным, не отвлекаться на посторонние дела и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мокрыми руками к электрическим проводам, выключателям, кнопкам.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порожней тарой, инвентарем, излишними запасами сырья, готовым 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прикасаться к электрическим проводам. При обнаружении оборванных или с повреждённой изоляцией проводов, необходимо немедленно сообщить об этом мастеру. Необходимо помнить что, неисправность электрических проводов и электрокабеля может стать причиной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6.2.1.При появлении напряжения на корпусе оборудования немедленно выключите его и сообщите начальнику (мастеру).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6.2.2.В случае пожара, загорания отключите подачу электроэнергии, сообщите в пожарную охрану, начальнику (мастеру)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рабочее место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санитарной обработке следить, чтобы вода не попала на электродвигатели и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средства защиты и убрать их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5e022306524b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