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изготовлению КАС (Карбамидно-Аммиачная Смесь)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изготовлению КАС (Карбамидно-Аммиачная Смесь)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изготовлению КАС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изготовлению КАС;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изготовлению КАС;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изготовлению КАС;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изготовлению КАС.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изготовлению КАС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изготовлению КАС (Карбамидно-Аммиачная Смесь)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изготовлению КАС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изготовлению КАС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изготовлению КАС на работника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движение машин и механизмов, перемещаемых и складируемых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токсическое воздействие КАС.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изготовлению КАС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изготовлению КАС работник, находясь на территории цехов завода, должен соблюдать следующие требования: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инструментов,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Оборудование для смешивания сырья должно загружаться самотеком или механизированным способом (шнеками, нориями, пневматически).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герметичность присоединения рукавов к патрубкам, подающим и отводящим продукт.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изготовлению КАС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сырьем,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грузопереработке КАС необходимо соблюдать требования безопасности с учетом агрессивности, токсичности, взрывоопасности конкретного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Рабочие растворы КАС должны готовиться: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специальных растворных узлах и заправочных площадках (пунктах), имеющих твердое покрытие и уклон для сбора сточных вод в специально оборудованное место или специальные емкости;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непосредственно в емкостях (баках) в местах применения КАС.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площадках для приготовления КАС должны иметься аппаратура для приготовления рабочих растворов, резервуары с водой, баки с герметичными крышками и приспособления для заполнения резервуаров опрыскивателя (насос, шланги), весы с разновесами, мелкий вспомогательный инвентарь, метеорологические приборы, гашеная известь для обезвреживания мест случайного пролива рабочих растворов КАС, аптечка, мыло, полотенце, рукомойник, средства индивидуальной защиты для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изготовлению КАС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выключить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рабочее место в порядок, собрать инвентарь, очистить от грязи санитарную одежду,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56c3047b85a42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