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извлечении утопленной техники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извлечении утопленной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извлечении утопленной техники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извлечении утопленной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извлечении утопленной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извлечении утопленной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извлечении утопленной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извлечении утопленной техники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приспособлениями»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при извлечении утопленной техники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извлечении утопленной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извлечении утопленной техники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по извлечении утопленной техники на работника могут воздействовать основные физические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или понижение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недостаток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При извлечении утопленной техники работнику необходимо знать и помнить, что несчастные случаи наиболее часто могут происходить при воздействие следующих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с ненадежно заторможенным автомобилем, прицепом, полуприцепом;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нахождение работника между буксирующим автомобилем с работающим двигателем и прицепом или буксируемым автомобилем во время сцепки или расцепки;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случайных предметов в качестве буксира;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несогласованные действия водителей буксирующего и буксируемого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нужно убедиться в наличии свободного подхода к рабочему месту и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работник должен осмотреть инструмент, приспособления, оборудование, которые будут использоваться в работе,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выполнения работ по извлечении утопленной техники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прицепов (полуприцепов), их буксирных устройств, наличие и исправность приспособлений и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из зоны работы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спецодежды, спецобуви, средств индивидуальной защиты, привести их в порядок. Надеть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инструмента, инвентаря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эвакуации застрявших (затонувших) машин тщательно проверить исправность и крепление всех применяемых тяговых и такелажных средств, анкерных устройств, буксирных тросов.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эвакуации проводятся под командой ответственного лица. Лица, не имеющие отношения к выполняемой работе, к месту эвакуации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Нагрузка на лебедки, тросы, блоки, полиспасты не должна превышать предельно допустимой.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Тросы должны иметь не менее двукратного запаса прочности. Не допускаются перегибы («жучки»), участки с уменьшенным диаметром сечения или передавленные. Работать с тросами положено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Соединять тросы следует с помощью канатных зажимов. Размеры их должны соответствовать диаметру троса и предполагаемой нагрузке. Все соединения тросов опробовать путем предварительной нагрузки с последующей подтяжкой зажимов.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и неподвижные блоки не должны соприкасаться с землей. Для этого под них следует укладывать подставки или устраивать специальные «салазки».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монтажа полиспаста, крепление блоков, тросов, соединительных деталей, анкеров необходимо проверять путем постепенного увеличения нагрузки на ходовой конец троса полиспаста.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Вытаскивать машины следует плавно, не допуская резких рывков и внезапных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вытаскивания машин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у натянутых тросов на расстоянии ближе длины сцепа;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сзади (по направлению эвакуации) вытаскиваемой машины или находиться на 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сбоку машины при самовытаскивании с использованием бревна по направлению оси бревна ближе 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под поднятой машиной (или ее частью), пока под нее не будут подведены надежные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буксировке необходимо поддерживать надежную связь между водителем буксирующего тягача и буксируемой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троганием с места водитель тягача должен убедиться, что перед машиной и в зоне сцепа никого нет, и только после этого начинать движение. Во время буксировки на остановках необходимо тщательно проверить крепление тросов для жесткой сцепки.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буксировки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идти между буксируемой машиной и тягачом или же рядом со сцепом на расстоянии менее 3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удерживать буксируемую машину от наката на тягач или толкать ее с помощью подручных средств (бревна, рельса, шпалы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останавливаться на подъемах, спусках, перевалах, мостах и других ограниченных проходах (при вынужденных остановках принять немедленно меры к эвакуации машины с препятствия);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буксировать неуправляемые машины на мягкой сцепке.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извлечении утопленной техники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автомобиля;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автомобиля, вследствие неправильного расчёта нагрузки;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аварийной ситуации, опасности для своего здоровья или здоровья окружающих людей следует прекратить работу, покинуть опасную зону и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пожара немедленно сообщить в пожарную охрану, руководству и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Убрать приспособления, инструмент, спецодежду в места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 рабочего места, снять временные ограждения и знаки безопасности, убрать провода переносного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debe323ffe4c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