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 механосборочных работах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механосборочных работах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механосборочных работах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механосборочных работах;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механосборочных работах;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механосборочных работах;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механосборочных работах.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погрузочно-разгрузочных работах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размещении грузов,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работе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инструментом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приспособлениями,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механосборочных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выполнению режимов труда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отдыха при выполнении работ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вредных производственных факторов, которые могут воздействовать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работника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процессе работы, 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также перечень профессиональных рисков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повышенной или пониженной температуры воздуха рабочих зон;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повышенной загазованности и (или) запыленности воздуха рабочих зон;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недостаточной освещенности рабочих зон;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повышенного уровня шума и вибрации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физических и нервно-психических перегрузок;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движущихся транспортных средств, грузоподъемных машин, перемещаемых материалов, подвижных частей различного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падающих предметов (элементов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расположения рабочих мест на высоте (глубине) относительно поверхности пола (земли);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выполнения работ в труднодоступных и замкнутых пространствах;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замыкания электрических цепей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средств индивидуальной защиты, выдаваемых работникам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соответствии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установленными правилами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3.5.5. При работе с электрооборудованием работнику необходимо обеспечить основными и дополнительными защитными средствами, обеспечивающими безопасность его работы (диэлектрические перчатки, диэлектрический коврик, инструмент с изолирующими рукоятками, переносные заземления, плакаты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случаях травмирования работника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питья следует употреблять только воду из сатураторов, питьевых фонтанчиков или питьевых бачков.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Принимать пищу следует в специально оборудованных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Для справления естественных нужд пользоваться туалетными помещениями.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Застегнуть надетую спецодежду на все пуговицы, не допуская свисающих концов одежды. Надеть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исправность необходимого для работы инструмента: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молоток (кувалда) должен быть надежно насажен на исправную (без трещин) рукоятку;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зубила, крейцмейсели, бородки, обжимки и керны не должны иметь сбитых или сношенных затылков с заусенцами;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набор гаечных ключей должен соответствовать размерам болтов и гаек; если ключи не подходят к гайкам, пользоваться раздвижными ключами.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К работе с электро- и пневмоинструментом допускаются лица, прошедшие специальное обучение, инструктаж и проверку знаний по безопасности работ с таким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работе электроинструментом необходимо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работоспособность устройства защитного отключения (в зависимости от условий работы);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Классы электроинструмента в зависимости от способа осуществления защиты от поражения электрическим током следующие: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0 класс - электроинструмент, в котором защита от поражения электрическим током обеспечивается основной изоляцией; при этом отсутствует электрическое соединение открытых проводящих частей (если они имеются) с защитным проводником стационарной 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 класс - электроинструмент, в котором защита от поражения электрическим током обеспечивается основной изоляцией и соединением открытых проводящих частей, доступных для прикосновения, с защитным проводником стационарной 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 класс - электроинструмент, у которого защита от поражения электрическим током обеспечивается применением двойной или усиленной изоляции;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III класс - электроинструмент, в котором защита от поражения электрическим током основана на питании от источника безопасного сверхнизкого напряжения не выше 50 В и в котором не возникают напряжения выше безопасного сверхнизкого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При работе с пневмоинструментом необходимо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шлангов;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плотность соединений шлангов и трубопроводов с пневмоинструментом и между собой;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безотказность работы пускового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Работая электрическим и пневматическим ручным инструментом, а также с грузоподъемными механизмами и электрогазосварочным инструментом, необходимо выполнять требования инструкций по безопасной работе с этим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Подготовить рабочее место для безопасной работы: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поверхности;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автомобиля;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 (зубчатых, цепных, клиноременных и других передач, соединительных муфт и т.п.), нагревательных поверхностей;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предупреждающих и предписывающих плакатов (знаков);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использованием переносного светильника проверить, есть ли на лампе защитная сетка, исправны ли шнур и изоляционная резиновая трубка.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Напряжение переносных электроламп и ламп освещения в осмотровой яме должно быть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Проверить наличие огнетушителя 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инструмента, ограждений, сигнализации, блокировочных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устройств, защитного заземления, вентиляции, местного освещения, наличия предупреждающих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инструмента,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работы с электроинструментом следует проверить: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работоспособность устройства защитного отключения (в зависимости от условий работы);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выполнении слесарных работ: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верстак должен быть установлен строго горизонтально, а стол обит листовой сталью и должен иметь защитную сетку высотой 1 м по всей длине верстака;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поверхность верстака должна быть гладкой, без выбоин и заусенцев и должна содержаться в чистоте и порядке;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тиски должны быть прочно закреплены на верстаке, губки тисков не должны иметь сколов и выбоин;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обрабатываемую деталь необходимо прочно закреплять в тисках;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поданные на обработку и обработанные детали необходимо укладывать устойчиво на подкладках в специальную тару или на стеллажи.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только исправным инструментом, предусмотренным технологической картой;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кантовать тяжелые грузы, подводить под них стропы только при помощи специальных ломов, домкратов и других приспособлений;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инструментом ударного действия использовать защитные очки;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клиньями или зубилами с использованием кувалд и выколоток применять держатели длиной не менее 0,7 м. Выколотки должны быть изготовлены из мягкого металла;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пневмозубилом, молотком, а также на шлифовальных и сверлильных машинах обязательно надевать защитные очки или щитки для защиты глаз и лица;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опрессовке узлов на пневматических и гидравлических приспособлениях укладку изделий производить при полной неподвижности штока гидроцилиндра;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 гидравлических прессах устанавливать запрессовываемые детали без перекосов;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установку и снятие тяжелых деталей и узлов производить только с помощью грузоподъемных средств, исправных и соответствующих поднимаемому грузу;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совместно с электросварщиком пользоваться защитными очками со специальными стеклами-светофильтрами;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защитным экраном или очками, работая на заточных станках;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чистотой и порядком на рабочем месте, не загромождать проходов и проездов.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Работнику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не в специальной обуви и одежде, без использования средств индивидуальной защиты;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неисправный и неправильно заточенный инструмент и приспособления;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токоведущим частям электрооборудования, открывать дверцы электрошкафов. В случае необходимости следует обращаться к электромонтеру;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останавливать вращающийся инструмент руками или каким-либо предметом;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гаечными ключами, имеющими трещины, выбоины, скосы;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прокладки при зазорах между гранями гайки и ключа;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наращивать длину рукоятки ключа с помощью другого ключа или трубы;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слесарно-монтажным инструментом с изолирующими рукоятками, если на их поверхности или в толще изоляции имеются раковины, сколы, вздутия и другие дефекты;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обдувать сжатым воздухом одежду на себе и на других работающих;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 пневматических и гидравлических приспособлениях и прессах поправлять деталь во время движения штока гидроцилиндра;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превышать установленную грузоподъемность талей и стропов;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осветительными приборами для местного освещения напряжением свыше 42 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оправками, выколотками и другим слесарным инструментом и приспособлениями, не включенными в технологическую карту;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опасной зоне перемещаемого груза, при работе грузоподъемных машин;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перерывов оставлять элементы собираемых конструкций на весу.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Работнику запрещается: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стоять и проходить под поднятым грузом;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проходить в местах, не предназначенных для прохода людей;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заходить без разрешения за ограждения технологического оборудования и опасных зон;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и перемещать ограждения опасных зон;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мыть руки в эмульсии, масле, керосине и вытирать их обтирочными концами, загрязненными стружкой;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сдувать пыль и стружку сжатым воздухом, направлять струю воздуха на стоящих рядом людей или на себя;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на рабочем месте промасленные обтирочные материалы и хранить чистые обтирочные материалы вместе с использованными;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этилированный бензин для мытья деталей, рук и т.д.;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засасывать бензин ртом через шланг;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мыть агрегаты, узлы и детали и тому подобное легковоспламеняющимися жидкостями;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проходы между стеллажами и выходы из помещений материалами, оборудованием, тарой, снятыми агрегатами и т.п.;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отработанное масло, порожнюю тару из-под топлива и смазочных материалов;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гайки и болты со смятыми гранями;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мелкие детали руками при их сверлении;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прокладки между зевом ключа и гранями гаек, болтов, а также наращивать ключи трубами или другими предметами;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вывешенные на подъемных механизмах агрегаты толкать или тянуть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Работник во время работы должен быть внимательным, не отвлекаться на посторонние дела и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с переносными ручными электрическими светильниками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когда опасность поражения электрическим током усугубляется теснотой, неудобным положением работника, соприкосновением с большими металлическими заземленными поверхностями (например, работа в барабанах, металлических емкостях, газоходах и топках котлов или в туннелях), для питания переносных светильников должно применяться напряжение не выше 12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выдаче переносных светильников работники, выдающие и принимающие их, должны удостовериться в исправности ламп, патронов, штепсельных вилок,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ремонт неисправных переносных светильников должен выполняться работниками, имеющими соответствующую квалификацию.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 переносных светильников без отключения от электрической сети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допускается курение, приём пищи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причины, их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работник должен обесточить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опасности, угрожающей жизни и здоровью людей, следует предупредить окружающих людей и поставить в известность руководство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стихийном бедствии, аварии или пожаре необходимо сообщить руководству цеха и приступить к работе по ликвидации аварийной обстановки или тушению пожара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неисправностей применяемого оборудования, инструмента, средств защиты, при которых согласно требованиям инструкций заводов-изготовителей запрещается их эксплуатация, работу следует прекратить и доложить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 первой помощи пострадавшим при травмировании, отравлении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смазки оборудования, приспособлений, машин, механизмов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свое рабочее место. Инструменты, приспособления и смазочные материалы убрать в отведенное для них место. Ветошь и воспламеняющиеся материалы во избежание самовозгорания убрать в металлические ящики с плотными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нефтепродукты, разлитые при вскрытии приборов для ремонта или отсоединении их от технологического оборудования или трубопроводов, а место, залитое нефтепродуктами, засыпать песком или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недостатках, влияющих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безопасность труда, обнаруженных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d82c2139fcc4f7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