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мытье окон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мытье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мытье окон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мытье окон;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мытью окон;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мытье окон;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мытью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мытье окон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 Правила по охране труда при работе на высоте,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Правила по охране труда при строительстве, реконструкции и ремонте,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мытье окон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мытье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мытье окон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при мытье окон могут воздействовать следующие опасные и (или)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порезов о стекло или другие острые кромки, заусенцы и неровности поверхностей инвентаря, инструмента и приспособлений;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 при наличии дефектов остекления (треснувшие и слабозакрепленные стекла, ветхие оконные рамы и т. 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скользких или неровных полах вследствие мытья окон;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метеорологические условия;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 при использовании моющих растворов;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клинингового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мытье окон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и надеть средства индивидуальной защиты. Спецодежду следует застегнуть на все пуговицы. Закалывать одежду булавками, хранить в карманах булавки, стеклянные, режущие, колющие предметы не допускается;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инструктаж по безопасным приемам и методам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рабочую зону;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необходимых для работы оборудования, инвентаря, моющих средств, отсутствие в обтирочном материале колющих и 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Следует проверить внешним осмотром соответствие рабочей зоны требованиям по охране труда: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ограждений движущихся (вращающихся) частей и нагретых поверхностей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проходов, исправность пола, отсутствие на нем неогражденных проемов, открытых люков, трапов и т. п. При наличии на полу проливов жидкостей, осколков стекла и т. п. немедленно убрать их, соблюдая меры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устойчивость средств подъема на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 тетивах находящихся в эксплуатации лестниц должны быть указаны: инвентарный номер, дата следующего испытания, принадлежность структурному подразделению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Приставные лестницы и стремянки должны быть снабжены устройством, предотвращающим возможность сдвига и опрокидывания при работе. На нижних концах приставных лестниц и стремянок должны быть металлические оковки с острыми наконечниками для установки на грунте, а для использования на гладких поверхностях (паркете, металле, плитке, бетоне) на них должны быть надеты башмаки из резины или другого нескользящего материала. Упоры, которыми заканчивается тетива, должны быть плотно закреплены и не иметь люфта. При истирании резиновых башмаков последние должны быть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Стремянки должны быть снабжены приспособлениями, не позволяющими им самопроизвольно раздвигаться, сдвигаться и опрокидываться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До начала работы необходимо проверить исправность лестницы, обеспечить ее устойчивость и убедиться путем осмотра и опробования в том, что она не может соскользнуть или сдвинуться. При установке приставной лестницы в условиях, когда возможно смещение ее верхнего конца, последний необходимо надежно закрепить за устойчивые элементы конструкции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осмотре металлических лестниц следует убедиться в отсутствии деформации узлов, трещин в металле, заусенцев, острых краев.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необходимо проверить прочность крепления стекол и рам, отсутствие трещин на стеклах. Рамы не должны иметь заусенцев и торчащих гвоздей. Проверить отсутствие вблизи рабочей зоны проводников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Световые проемы окон не должны загромождаться как внутри, так и вне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включением аппаратов для мытья окон, водонагревателей и кипятильников необходимо убедиться в их исправности. Работникам запрещается самостоятельно производить ремонт электрооборудования: открывать корпус, заменять предохранители, разъемы, шнуры, лампы и т. п. Ремонт должен производиться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 случае обнаружения нарушений требований по охране труда работник должен сообщить о них руководителю работ и до устранения неполадок и его разрешения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места производства работ должны быть хорошо освещены. Работать в темноте или при недостаточном освещении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Прежде чем передвигать столы и другую мебель для подготовки рабочего места, следует убрать с их поверхности предметы, которые могут упасть.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мытье (протирке) окон следует проверить прочность крепления рам, переплетов и стекол, предусмотреть меры защиты от возможного падения осколков стекла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Приямки окон подвальных и цокольных этажей должны быть очищены от мусора и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Уборку боя стекла следует производить с помощью совка и щетки (метлы, веника).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мытье (протирке) окон для снижения риска падения работника с высоты следует применять щетки и другой инструмент с длинной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Мытье (протирка) окон при необходимости нахождения работника на высоте должна производиться с лесов, механизированных подъемных площадок, приставных лестниц, стремянок и других средств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приставной лестницы на высоте более 1,8 м надлежит применять страховочную систему, прикрепляемую к конструкции сооружения или к лестнице (при условии закрепления лестницы к конструкции сооружения).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Пользоваться на высоте инструментом и инвентарем следует таким образом, чтобы исключить их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невозможности закрепления лестницы на гладких полах (метлахская плитка, паркет и т. п.), а также в местах прохода людей или движения транспорта работать с лестницы работник может только тогда, когда у ее основания для страховки (охраны) находится другой работник в защитной каске, застегнутой на подбородочный ремень.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установке приставных лестниц на балках или на элементах металлоконструкций и т. п. крепление как верха, так и низа лестницы к неподвижным элементам здания или конструкции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Устанавливать лестницу на ступени маршей в лестничных клетках запрещается, для выполнения работ в этих случаях должны быть сооружены подмости.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Очистку остекленной поверхности светоаэрационных фонарей следует производить с площадки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Переносить горячую воду для мытья окон следует в закрытой посуде, а если для этой цели применяется ведро без крышки, то наполнять его не более чем на 3/4 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Наполняя ведро, сначала нужно заливать холодную, а затем горячую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мытье окон необходимо избегать попадания воды на провода, электрооборудование и другие электротехнические устройства. Электротехнические устройства, на которые может попасть вода, должны быть отключены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 с моющими веществами следует производить с использованием средств индивидуальной защиты. Для защиты рук от контакта с моющими веществами следует применять перчатки из резины или из полимерных материалов. Если эти перчатки не имеют хлопковой основы или хлопковой прокладки, дополнительно к ним должны выдаваться перчатки хлопчатобумажные. При опасности попадания моющих веществ в глаза следует применять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Выжимать разрешается только промытый обтирочный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по мытью (протирке) окон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остекление крыш и фонарей без устройства под местом производства работ дощатой или брезентовой площадки, препятствующей падению стекол и инструмента (при отсутствии площадки опасная зона должна ограждаться или охраняться);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работы в темное время суток;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и протирать окна при наличии битых стекол, непрочных и неисправных переплетов;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ферм, стропил, подоконников, оконных отливов, а также со случайных подставок (ящиков, бочек и т. п.);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приставных лестниц, стремянок, не имеющих перил или упоров;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ступенях приставной лестницы или стремянки более чем одному человеку;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дополнительные опорные сооружения из ящиков, бочек и т. п. в случае недостаточной длины лестниц;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обтирочный материал, ставить емкости с жидкостями и препаратами и какие-либо другие предметы на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инструмент и инвентарь на тротуарах и проезжей части;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 воды осуществлять не предназначенным для этих целей электрооборудованием и вне специально выделенных помещений;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вентилями и кранами;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воду с температурой выше 60 °С, а также вещества, не предназначенные для очистки стекол окон (кислоты, растворители, каустическую соду, бензин и т. п.);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обтирочным материалом или руками к открытым и неогражденным токоведущим частям электрооборудования, а также к оголенным и с поврежденной изоляцией проводам;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сметать мусор в люки, проемы и т. п. Мусор и отходы следует выносить в специально отведенные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уборку мусора и уплотнять его в урне (ящике, бачке и т. п.) непосредственно руками. При погрузке мусора на автомобили или при складировании его в отведенное место следует располагаться с наветренной стороны;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руки в масле, бензине, эмульсиях, керосине и т. п.;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включенные в сеть машины и электроприборы, а также пользоваться ими при возникновении хотя бы одной из следующих неисправностей: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повреждение штепсельного соединения, изоляции кабеля (шланга);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нечеткая работа выключателя;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появление дыма и запаха, характерного для горящей изоляции;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поломка или появление трещин в корпусе машины (прибора).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переноске лестницу необходимо нести острыми наконечниками назад, предупреждая встречных об 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подъеме на лестницу, а также при спуске с нее держать в руках инструмент или материалы запрещается. Подъем и спуск инструмента или материала должны производиться на веревке или в сумке, подвешенной через плечо.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мыть и протирать наружные плоскости стекол из открытых форточек и фрамуг, а также выходить наружу окна и становиться на карнизы.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мытье (протирке) окон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 приставные лестницы на стекла и горбыльковые бруски переплетов оконных проемов;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 проеме незакрепленные стеклянные листы или элементы профильного стекла;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перелезать через ограждения и садиться на них при выполнении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сбрасывать с высоты предметы;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наружные плоскости стекол из открытых форточек и фрамуг;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дотрагиваться руками или средствами выполнения работы до наружной электропроводки;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остекление, мойку и протирку стеклянных поверхностей на нескольких ярусах по одной вертикали одновременно;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свободностоящих средств подмащивания проводить работы в одиночку и без соответствующих страховочных систем;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стекла с резким локальным нажимом на стекло или толчками;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руки тем же обтирочным материалом, которым протирают стекло;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наличии у подмостей, лестниц или других несущих элементов изломов, трещин, деформаций;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нарушении целостности оконных переплетов;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наличии неисправностей инструмента или оборудования, при которых не допускается их эксплуатация;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отсутствии ограждений места производства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o сильном или порывистом ветре.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болезненного состояния работнику необходимо прекратить работу, сообщить об этом руководителю работ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мытье окон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высоты, по причине нахождения на расстоянии менее 2 м от неогражденных перепадов по высоте 1,8 м и более, при неприменении (или неправильном применении) предохранительной привязи и страховочного каната;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К аварийной ситуации или несчастному случаю могут привести следующие условия: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работы с нарушением требований по охране труда;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используемого в работе оборудования, инструмента, приспособлений и инвентаря;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оборудования, не соответствующего требованиям по охране труда;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неосторожное обращение с огнем;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неприменение, неисправность или неправильное применение средств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прекращении подачи воды необходимо закрыть краны.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прекращении подачи электроэнергии следует отключить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пожара необходимо отключить электрооборудование, вызвать подразделение по чрезвычайным ситуациям по телефону 101 или 112, вынести из опасной зоны легковоспламеняющиеся материалы, принять меры к эвакуации людей, сообщить о пожаре руководителю работ и принять меры по тушению пожара имеющимися средствами пожаротушения. На период тушения пожара следует обеспечить охрану с целью исключения хищения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 на производстве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 принять меры по предотвращению воздействия на потерпевшего травмирующих факторов, оказанию потерпевшему первой помощи, вызову на место происшествия медицинских работников или доставке потерпевшего в организацию здравоохранения;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происшествии непосредственному руководителю;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до начала расследования сохранность обстановки на месте происшествия, а если это невозможно (существует угроза жизни и здоровью окружающих, остановки непрерывного производства) – фиксирование обстановки путем составления схемы, протокола, фотографирования или иным методом.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Во всех случаях травмы или внезапного заболевания необходимо вызвать на место происшествия медицинских работников, при невозможности – доставить пострадавшего в ближайшую организацию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Работник по окончании работы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место работы и привести его в порядок, убрать инструмент, инвентарь, моющие средства, ограждения и средства подъема на высоту в места их хранения;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мусор вынести в установленное место;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электроприборы, освещение;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окончании работы информировать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43ac97bbae94f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