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мойке автомобиля (автоцистерны)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мойке автомобиля(автоцистерны)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автомобиля (автоцистерны)разработана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автомобилей (автоцистерн);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мойке автомобилей (автоцистерн);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автомобилей (автоцистерн);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мойке автомобилей (автоцистерн).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мойке автомобилей (автоцистерн)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мойке автомобилей (автоцистерн).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мойке автомобилей (автоцистерн)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мойке автомобилей (автоцистерн)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струи воды (при работе с "Керхер");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под воздействием струи воды грязь, частицы краски и др. (при работе с "Керхер");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пола, трапов, дорожек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мойщик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масляных пятен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оборудовании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"Керхер" проверить исправность шланга высокого давления, высоконапорного пистолета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Помещения, в которых размещаются посты мойки автотранспортных средств, агрегатов и деталей, должны отделяться от других помещений глухими стенами с пароизоляцией. Стены должны быть облицованы керамической плиткой или другим влагостойким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Площадки для наружной шланговой мойки транспортных средств должны иметь твердое влагостойкое покрытие с уклоном в сторону колодцев и лотков, расположение которых должно исключать попадание сточных вод на территорию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работу оборудования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шумов, стуков, запахов, огня или дыма;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случае, микроповреждениях (микротравмах) на производстве;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Правильно выполнять приемы работы по мойке автомобилей (автоцистерн); при эксплуатации и обслуживании применяемого оборудования;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мойке транспортных средств, агрегатов, узлов и деталей необходимо соблюдать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мойка должна производиться в специально отведенных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механизированной мойке транспортного средства рабочее место мойщика должно располагаться в водонепроницаемой кабине;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 открытой шланговой (ручной) мойки должен располагаться в зоне, изолированной от открытых токоведущих проводников и оборудования, находящегося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бесконвейерные моечные установки на въезде должны быть оборудованы световой сигнализацией светофорного типа;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участке (посту) мойки электропроводка, осветительная арматура и электродвигатели должны быть выполнены во влагозащищенном исполнении;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электрическое управление агрегатами моечной установки должно быть напряжением не выше 50 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работе моек высокого давления не направлять струю воды на электроприборы, людей (в том числе на себя) и животных. При добавлении моющих веществ использовать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Допускается электропитание магнитных пускателей и кнопок управления моечными установками напряжением 220 В при условии: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механической и электрической блокировки магнитных пускателей при открывании дверей шкафов;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гидроизоляции пусковых устройств и проводки;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заземления или зануления кожухов, кабин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мойке агрегатов, узлов и деталей транспортных средств необходимо соблюдать следующие требования: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щелочных растворов должна быть не более 2-5%;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мойки щелочным раствором обязательна промывка горячей водой;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агрегаты и детали массой, превышающей предельно установленную для ручного подъема и перемещения работниками, необходимо доставлять на пост мойки и загружать в моечные установки механизированным способом;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моющие и дезинфицирующие средства, используемые для мойки транспортного средства, необходимо применять в соответствии с инструкцией завода-изготовителя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Моечные ванны с керосином и другими моющими средствами, предусмотренными технологическим процессом, по окончании мойки должны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моющих растворов в загруженной моечной ванне не должен превышать 10 см от ее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в помещении мойки горючими жидкостями;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бензин для протирки транспортных средств и мойки деталей,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и применении моющих растворов соблюдать осторожность. Распаковывать мешки и высыпать моющие средства необходимо осторожно, не допуская распыления, включив вытяжную вентиляцию. При этом применять средства индивидуальной защиты (респираторы и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безопасного въезда транспортного средства на эстакаду и съезда с нее эстакада должна иметь переднюю и заднюю аппарели с углом въезда, не превышающим 10°, реборды и колесоотбойные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Аппарели и трапы на постах мойки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должны соответствовать категории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Полы в помещении для мойки транспортных средств, агрегатов, узлов и деталей должны иметь покрытие с нескользкой поверхностью. В помещениях для мойки транспортных средств дополнительно полы должны иметь уклон для стока загрязненной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Контролировать отсутствие препятствий перед открытием ворот как при въезде автомобиля, так и при его выезде из бокса автомойки.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Обеспечивать чистоту и порядок помещений автомойки в течение всей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осторожность, не находиться на пути движения автомобилей (автоцистерн).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Смотреть под ноги, не наступать на пролитые жидкости, масляные пятна, отходы и т.д. Принимать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по мойке автомобилей (автоцистерн) работнику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неисправности предохранительных и блокировочных устройств, вентиляции и освещения;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оборудование без присмотра;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закрыть все вентили, убрать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моющие средства,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ef5a32ad9c42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