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бойлерной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бойлерной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бойлерной установкой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бойлерной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бойлерной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бойлерной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бойлерной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бойлерной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17.12.2020 №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бойлерной установки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бойлерной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бойлерной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материалы, оснастка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деталей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разрушениях, деформируемого материала и окалины;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вредных паров и аэрозолей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оборудования, заготовок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подскальзовании,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бойлерных установок, оборудования, инструмента, приспособлений, инвентаря,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необходимости включить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бойлерной установки или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контрольно-измерительных приборов (неисправен манометр, и невозможно определить давление по другим приборам);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случае, когда давление поднялось выше разрешенного, и, несмотря на меры, принятые персоналом, не снижается;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устройств, средств автоматизации;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Получить от сдающего смену информацию о работе бойлерных установок, иного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Принять смену. Прием и сдача смены оформляется росписью обоих работников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и сдача смены во время аварийного режима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бойлерных установок, иного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бойлерных установок, иного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контрольно-измерительных приборов,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эксплуатации и обслуживании бойлерных установок, контрольно-измерительных приборов, иного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Регулирование температуры горячей воды на потребителя в бойлерной, не имеющей автоматических регуляторов, производить вручную, путем изменения степени открытия задвижек на входе воды в бойлер.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повышении температуры горячей воды свыше 60(о)С задвижки прикрыть, при понижении ниже 50(о)С - открыть.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снижении давления горячей воды на потребителя до 3 кг/см2 пустить в работу подпитывающий насос.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малых расходах горячей воды потребителями он обеспечивается использованием только давления в водопроводе, не допуская ненужного расхода электроэнергии на подпитку.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полном прекращении разбора горячей воды (ночью) задвижки на вводе перегретой воды в бойлере необходимо полностью закрыть. В летнее время для обеспечения циркуляции перегретой воды в системе, задвижки перед и после бойлеров необходимо оставлять открытыми.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осмотре, чистке, обслуживании бойлерной установки, иного оборудования должны быть приняты меры, исключающие 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Пуск оборудования должен производиться только после установки на место всех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Использованный обтирочный материал должен собираться в металлический ящик с плотно закрывающейся крышкой и периодически, но не реже одного раза в смену, удаляться для уничтожения или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без производственной необходимости на площадках агрегатов, вблизи люков, лазов, водоуказательных стекол, а также около запорной, регулирующей и предохранительной арматуры и фланцевых соединений трубопроводов,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и становиться на барьеры площадок, ходить по трубопроводам, также по конструкциям и перекрытиям, не предназначенным для прохода;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пуск и кратковременную работу механизмов или устройств при отсутствии или неисправном состоянии ограждающих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уборку вблизи механизмов без предохранительных ограждений или с плохо закрепленными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вручную вращающиеся и движущиеся механизмы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обтирать и смазывать вращающиеся или движущиеся части механизмов, а также перелезать через ограждения или просовывать руки за них для смазки и уборки;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обтирке наружной поверхности работающих механизмов наматывать на руку или пальцы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оборванные, свешивающиеся или лежащие на земле и полу провода, а также на обрывки проволоки, веревки, тросы, соприкасающиеся с этими проводами, или прикасаться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оборудование без выполнения технических мероприятий против его ошибочного включения в работу (пуск двигателя, подача пара или воды и др.), самопроизвольного перемещения или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работник должен немедленно остановить оборудование с появлением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агрегате явно слышимый шум, стук;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возникновение повышенной вибрации по сравнению с нормальным режимом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температуры выше допустимой;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давления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превышение номинального тока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Перед сдачей смены подготовить бойлерную к работе без нарушений режима и правил безопасности,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7d10e0ed9f46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