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перевозке детей автомобильным транспортом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водителей при перевозке детей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перевозке детей автомобильным транспортом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перевозке детей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перевозке детей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перевозке детей автомобильным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перевозке детей автомобильным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при перевозке детей автомобильным транспортом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перевозке детей автомобильным транспортом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водителя при перевозке детей автомобильным транспортом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водитель должен проверить исправность тормозов, рулевого управления, внешних световых приборов, звукового сигнала, стеклоочистителей и стеклоомывателей,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Двери автобуса должны быть исправными и исключать их самопроизвольное открытие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2.4.3. Автобус должен быть оборудован зеркалами, позволяющими водителю наблюдать за посадкой (высадкой) пассажиров и порядком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Выезжать на линию на неисправном автомобиле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автомобиль исправен, то перед выездом следует проверить укомплектованность его запасным колесом, огнетушителем, аптечкой и буксировочным тросом.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перевозке групп детей на автобусе спереди и сзади должны быть установлены опознавательные знаки «Перевозка детей».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движение при неисправности рабочей тормозной системы, рулевого управления, внешних световых приборов, не действующих со стороны водителя стеклоочистителей и предусмотренных конструкцией транспортного средства стеклоомывателей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выездом водитель должен проверить наличие необходимых документов, в том числе удостоверения на право вождения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Число перевозимых детей в салоне автобуса, осуществляющего перевозку на междугородном, горном, туристическом или экскурсионном маршруте, и при организованной перевозке группы детей не должно превышать количества оборудованных для сидения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посадкой в салон пассажиров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Водитель обязан знать и соблюдать требования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вывешивании транспортного средства (автобуса) с помощью домкрата для снятия колеса необходимо сначала вывесить кузов, затем установить под него козелок (подставку) и опустить на него кузов. Только после этого можно установить домкрат под специальное место на переднем или заднем мосту и вывесить колесо.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ремонте и обслуживании верхней части автобусов работники должны быть обеспечены подмостями или лестницами-стремянками. Применять приставные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проезд по ледовой переправе транспортных средств, перевозящих работников, и рейсовых автобусов с пассажирами. Работники и пассажиры должны быть высажены перед въездом на переправу.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электробезопасности, требования настоящей Инструкции и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привлекать к ремонту автомобиля на линии посторонних лиц (водителей других автомобилей, прохожих, пассажиров);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 линии водителям городских автобусов ремонтные работы под автобусом при наличии в организации службы технической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детей на подножках, крыльях и других частях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регулировку, смазку, крепежные и другие работы при работающем 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ключ в замке зажигания транспортного средства при выходе из кабины водителя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наезд на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–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происшествии в пожарную охрану лично или через находящихся рядом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детей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пользовании огнетушителями струю пены (порошка, углекислоты, аэрозоля) необходимо направлять в сторону от детей.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целях профилактики острых кишечных инфекций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руки и лицо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a79310f6fc4b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