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проведении химического анализа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химического анализа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химического анализа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изучения работ работника при проведении химического анализа;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работника при проведении химического анализа;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при проведении химического анализа;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расследований имевшихся несчастных случаев;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работником при проведении химического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Требования настоящей инструкции обязательны к выполнению всеми раюотниками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РФ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РФ от 29.10.2021 № 772н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проведении химического анализа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Каждый работник должен выходить на работу своевременно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в химической лаборатории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химических реагентов;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брызги химически активных веществ (например, кислот, щелочей);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инструмента, лабораторного оборудования при его техническом обслуживании и ремонте;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осколки стекла (например, при работе с химической посудой в лаборатории);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при выполнении работ работником при проведении химического анализа,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любым доступным для этого способом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в лаборатории наличие и достаточность химических реактивов, наличие этикеток на таре, а также информацию, размещенную на них: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название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факторы риска для организма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меры предосторожности;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квалификацию вещества (по степени воздействия на организм работника, по характеру воздействия на организм работника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сведения об особых условиях хранения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Этикетка должна быть прочной и устойчивой к внешним воздействиям. Надписи на них должны быть напечатаны типографским или литографским способом или другим средством печати (компьютером) на белой или слабоокрашенной бумаге.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использовать реактивы и растворы в таре без этикеток или с надписями на ней, сделанными карандашом по стеклу,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Количество химических реактивов не должно превышать объемов, необходимых для текущей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лабораторным оборудованием, приборами, инвентарем, приспособлениями и инструментом, расходными материалами, лабораторной посудой.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лабораторном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экранов (кожухов); ограждений движущихся частей;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правильную установку съемных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использование измерительных приборов: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имеющих клейма или с просроченным клеймом, без свидетельств и аттестатов;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отвечающих установленному классу точности измерения;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поврежденных и нуждающихся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инвентарь,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местной вытяжной вентиляции. Вентиляцию следует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инструмента,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Эксплуатацию лабораторного оборудования, приборов, инструмента,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исправные оборудование, приборы,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состоянием оборудования, приборов, инструмента, приспособлений; периодически проводить их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Прекращать работу с применением электрооборудования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устройств, крепежных устройств, ограждений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микроскопами, иными оптическими приборами для предотвращения переутомления и порчи зрения обеспечивать освещение поля обзора, предусмотренное для данного микроскопа или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осуществлять попеременно то одним, то другим глазом. При утомлении зрения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химическими веществами должен быть исключен непосредственный контакт работника с вредными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Прежде чем приступать к работе с химическими веществами, работнику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с жидкими химическими веществами, при их перемешивании необходимо проявлять осторожность во избежание разбрызгивания и попадания брызг химически активных веществ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защиты глаз и кожи рук от воздействия химических растворов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химическими реагентами не следует допускать их распыление и выделение материалов в воздух,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хранящиеся бутыли с кислотой должны быть закрыты пробками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работы с вредными веществами в лаборатории должны выполняться в вытяжном шкафу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взвешивании сыпучих веществ нельзя насыпать их на чашку весов; взвешивание нужно производят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определения сухого остатка воды следует пользоваться закрытыми электрическими плитками.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микроповреждениям (микротравмам),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Химические реагенты должны размещаться строго по сортам или группам; при этом необходимо обеспечивать раздельное хранение веществ, смеси или пары которых образуют взрывопожароопасные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Забор проб осуществлять с применением специальных инструментов (пробоотборников), в местах, специально отведенных для этого, а также с соблюдением мер, исключающих поражение вредными и опасными производственными факторами.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осуществлении химических реакций пользоваться резиновыми перчатками, избегать уколов и порезов. Перчатки, снятые единожды, повторно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не касаться руками в перчатках своих глаз, носа, рта, незащищенных участков кожи,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(сырьем, заготовками, полуфабрикатами).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 по причине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по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Разлитый водный раствор кислоты или щелочи засыпать сухим песком, переместить адсорбент от краев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органических веществ объемом до 50 мл погасить открытый огонь спиртовки и проветрить помещение. Если разлито более 100 мл, удалить сотрудников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разливе ЛВЖ и их загорании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работник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10b48b3a4e41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