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ремонтных работ техники, прицепного оборудования или автотранспорта в полевых условиях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ремонтных работ техники, прицепного оборудования или автотранспорта в полевых условиях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ремонтных работ техники, прицепного оборудования или автотранспорта в полевых условиях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ремонту техники, прицепного оборудования или автотранспорта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ремонта техники, прицепного оборудования или автотранспорта в полевых условиях или автотранспорта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ремонта техники, прицепного оборудования или автотранспорта в полевых условиях или автотранспорта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выполнению ремонта техники, прицепного оборудования или автотранспорта в полевых условиях или автотранспорта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ремонта техники, прицепного оборудования или автотранспорта в полевых условиях или автотранспорта в полевых условиях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ремонту техники, прицепного оборудования или автотранспорта в полевых условиях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ремонту тракторов, комбайнов и другой техники, прицепного оборудования или автотранспорта в полевых условиях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трактора, комбайны, машины и механизмы, а также части применяемого инструмента, приспособлений,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пола, 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топлива, электролита, тормозной жидкости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машины или трактора (например, с помощью домкрата) при работе под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техники, прицепного оборудования или автотранспорта в полевых условиях,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 (например, при работе неисправным или незаземленным электроинструментом);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перемещении вручную тяжелых агрегатов, колес, аккумуляторов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под комбайном или трактором).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прохода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Сельскохозяйственные машины, подлежащие ремонту, должны быть очищены от грязи, вымыты, а топливо, масло, охлаждающие жидкости – слиты.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Автомобили, тракторы, комбайны и другие мобильные машины должны быть закреплены установкой под колеса упорных колодок и заторможены стояночным тормозом; при этом рычаг коробки передач должен быть установлен в положение, соответствующее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тем как приступить к работе под автотракторной техникой, на рулевое колесо необходимо повесить знак безопасности с надписью «Двигатель не запускать,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снятием двигателя, коробки передач, заднего моста, радиатора и других агрегатов или деталей, связанных с системами смазки и охлаждения, необходимо предварительно слить масло и охлаждающую жидкость, не допуская их расплескивания и пролива.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ремонтных работ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Осуществлять демонтаж и монтаж шин только при наличии шиномонтажных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приспособлений, при стабилизированном положении грузового домкрата, оснащенного необходимыми приспособлениями и инструментами. Грузовой автомобиль перед рейсом должен быть обеспечен монтажными приспособлениями для проведения ремонтных работ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снятием колеса вывесить на специальном подъемнике или с помощью другого подъемного механизма автомобиль или его часть. В последнем случае под неподнимаемые колеса необходимо подложить специальные упоры (башмаки), а под вывешенную часть автомобиля –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Грузовые шины отличаются значительным весом и габаритами, для выполнения шиномонтажа на грузовых автомобилях в полевых условиях необходимо использовать специальный домкрат, способный поднять транспорт вместе с грузом. Чтобы стабилизировать домкрат на податливых грунтах, необходимо использовать плотную подкладку в виде плиты, которая равномерно распределит нагрузку по всей своей площади. Перемещать колеса и шины с помощью подъемных механизмов (специальных устройств). Запрещается перекатывать их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пневматическим стационарным подъемником для перемещения покрышек большого размера фиксировать поднятую покрышку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демонтажем шины с обода колеса или бездискового колеса со ступицы вначале ослабить золотник, полностью выпустить воздух из камеры, а затем вывернуть золотник. Отбортовку шины, плотно прилипшей к ободу, осуществлять при помощи специального стенда или съемника.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важно не допускать каких-либо перегрузок. Перед началом вращения ручки гайковерта следует убедиться в надежности сборки всех сочленений устройства: торцевая головка должна быть плотно надета на посадочный квадрат вала мультипликатора с одной стороны и на колесную гайку –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Упорный шип гайковерта-мультипликатора должен быть надежно уперт в колесный диск и застопорен об соседнюю гайку крепления колеса. После срыва гайки, когда она начнет легко откручиваться, необходимо снять гайковерт и установить вместо него удлинитель под головку, входящий в комплект, после чего можно быстро открутить гайку до конца. При закручивании резьбовых соединений применяется обратный порядок действий: сначала ставится удлинитель, гайка или болт затягиваются предварительно, без большого усилия, после чего устанавливается гайковерт и проводится финальная затяжка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Изъятие из шин металлических предметов, гвоздей и т. п. производить клещами, а не отверткой, шилом или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монтажом шины исправность и чистоту обода, бортового и замочного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монтаже шины на обод колеса устанавливать замочное кольцо так, чтобы оно плотно входило в выемку обода всей своей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Накачку шин производить только с применением предохранительного ограждения или предохранительной вилки достаточной прочности и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накачке шин без дозатора давление воздуха проверять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Накачку шин следует вести в два этапа: вначале до давления 0,5 МПа (0,5 кгс/кв. см) с проверкой положения замочного кольца, а затем до давления, предписываемого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неправильного положения замочного кольца необходимо выпустить воздух из накачиваемой шины, исправить положение кольца, а затем повторить ранее указанные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Подкачку шин без демонтажа производить, если давление воздуха в них снизилось не более чем на 40 процентов от нормы и есть уверенность, что правильность монтажа не нарушена.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падения давления в шине более чем на 40 процентов от нормы необходимо произвести демонтаж шины, убедиться в исправном состоянии и правильном положении камеры, затем смонтировать шину и накачать.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возможности попадания в глаза твердых частиц при работе инструментом ударного действия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необходимости подъема части автотракторной техники домкратом нужно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Установить под колеса, которые не предполагается поднимать, упорные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вывешивании автомобиля на грунтовой поверхности необходимо выровнять место установки домкрата, подложить широкую деревянную подкладку и установить на нее домкрат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5.1.19.3. Подъем автомобиля следует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5.1.19.4. При выполнении работ, связанных со снятием колес, под поднятый автомобиль необходимо подставить козелки; нельзя применять для этой цели случайные предметы (ящики, камни, диски колес, доски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5.1.19.5. При установке козелков с обеих сторон вывешенной части автомобиля следует применять козелки только одинаковой высоты и устанавливать их в местах, предусмотренных инструкцией по эксплуатации ремонтируемого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5.1.19.6. Увеличивать высоту козелков с помощью досок, кирпичей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находиться под автотракторной техникой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работы в положении лежа под автотракторной техникой во избежание простудных 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отворачивания и заворачивания гаек и футорок крепления колес следует пользоваться специальными ключами; при этом нужно занять устойчивое положение и надежно наложить ключ на грани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демонтаже шины с диска колеса воздух из камеры должен быть полностью стравлен; запрещается производить демонтаж шины, плотно приставшей к ободу колеса, с помощью кувалды или молотка.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монтаже шины на диск колеса замочное (стопорное) кольцо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слесаря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спереди и сзади автотракторной техники, а также для перехода через осмотровую яму следует пользоваться переходными мостками, а для спуска в яму и подъема из нее – специально установленными в ней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пользовании гаечными ключами во время смазочно-заправочных работ следует остерегаться соскальзывания ключа,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необходимости проворачивания карданного вала или коленчатого вала двигателя нужно убедиться в том, что зажигание выключено или перекрыта подача топлива на автомобиле или тракторе с дизельным топливом, а рычаг переключения передач установлен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Снятие деталей и агрегатов, заполненных жидкостями, следует производить только после удаления (слива) этих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мойке агрегатов и деталей требуется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Детали двигателя, работавшего на этилированном бензине, разрешается промывать только после нейтрализации отложений тетраэтилсвинца в нейтрализующей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Нужно помнить о том, что этилированный бензин является высокотоксичным веществом и действует отравляюще на организм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отравления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нужно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Снятие и установку рессор следует осуществлять после разгрузки их от массы автомобиля путем установки под шасси (кузов) специальных подставок (козелков).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Ремонт и замену подъемного механизма грузовой платформы необходимо проводить после установки под платформу дополнительного упора, исключающего возможность падения или самопроизвольного опускания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запуске двигателя автомобиль, комбайн или трактор следует затормозить стояночным тормозом, рычаг коробки передач установить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запуске двигателя пусковой рукояткой запрещается применять дополнительные рычаги, а также брать рукоятку в обхват кистью руки; поворот рукоятки необходимо осуществлять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(возгорание, пожар)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выполнение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тушении пожара необходимо помнить: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 применяют при тушении небольших очагов горения твердых и жидких веществ;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брезент, кошму применяют для тушения небольших горящих поверхностей и одежды на человеке.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невозможности своими силами ликвидировать очаг возгорания воспользоваться системой оповещения людей о пожаре 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5491a361844c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