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строительно-монтажных и ремонтных работ ЛЭП</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проведении строительно-монтажных и ремонтных работ ЛЭП.</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строительно-монтажных и ремонтных работ ЛЭП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строительно-монтажных и ремонтных работ ЛЭП;</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строительно-монтажных и ремонтных работ ЛЭП;</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проведении строительно-монтажных и ремонтных работ ЛЭП.</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проведении строительно-монтажных и ремонтных работ ЛЭП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технической эксплуатации электроустановок потребителей, утверждённых </w:t>
      </w:r>
      <w:r>
        <w:rPr>
          <w:rFonts w:hAnsi="Times New Roman" w:cs="Times New Roman"/>
          <w:color w:val="000000"/>
          <w:sz w:val="24"/>
          <w:szCs w:val="24"/>
        </w:rPr>
        <w:t>приказом Минэнерго от 12.08.2022 №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Постановления Правительства РФ от 16.09.2020 № 1479 "Об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строительно-монтажных и ремонтных работ ЛЭП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работника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возникшая электрическая дуга при переключениях в электроустановках или при аварийных ситуациях;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инструмента,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(падение с высоты, падение предметов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и элементы оборудования в процессе выполнения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неудобная рабочая поза;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 при ремонте и обслуживании электрооборудования;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на элементах электроустановок;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распрямляющихся упруго деформированных материалов, изделий (кабели и т.д.);</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руководителю удостоверение о проверке знаний безопасных методов работ, получить задание и пройти инструктаж на рабочем месте по специфике выполняемых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спецодежду и спецобувь установленного образца;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4.1.2. После получения задания у руководителя работ и ознакомления в случае необходимости с мероприятиями наряда-допуска работники обязаны: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необходимые средства индивидуальной защиты, проверить их исправность;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инструмент, оборудование и технологическую оснастку, необходимые при выполнении работы, проверить их исправность и соответствие требованиям безопасности;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ознакомиться с изменениями в схеме электроснабжения потребителей и текущими записями в оперативном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Работники не должны приступать к выполнению работ при следующих нарушениях требований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технологической оснастки, приспособлений и инструмента, указанных в инструкциях заводов-изготовителей, при которых не допускается их применение;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основных и дополнительных средств защиты или истечении срока их эксплуатации, установленного заводом-изготовителем;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или при загроможденности рабочего места;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отсутствии или истечении срока действия наряда-допуска при работе в действующих электроустановках. Обнаруженные нарушения требований безопасности должны быть устранены собственными силами до начала работ, а при невозможности сделать это работник обязан сообщить о них бригадиру или ответственному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Надеть предусмотренную соответствующими нормами спецодежду и спецобувь и средства индивидуальной защиты. Спецодежда должна быть застегнута.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по ремонту воздушных линий электропередач.</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наряда-допуска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состояние полов, земляного покрытия (отсутствие выбоин, неровностей, пролитых жидкостей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и исправность (целостность):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расходных материалов;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оборудования, приспособлений, ручного, электрифицированного инструмента, технологической оснастки, контрольно-измерительных приборов;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средств для работы на высоте (леса, подмости, лестницы, стремянки и т.д.).</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работ с измерительными приборами проверить: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их пломбирование и штамп о поверке;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изоляцию стержней указателя напряжения. Неизолированная часть стержня должна выступать не более чем на 2 мм.</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необходимые для выполнения работ защитные средства и приспособления как основные (изолирующие штанги, изолирующие и электроизмерительные клещи, указатели напряжения, диэлектрические перчатки), так и дополнительные (диэлектрические галоши, коврики, переносные заземляющие устройства, изолирующие подставки, оградительные подставки, оградительные устройства, плакаты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4.4.8. Подготавливаемый для выполнения работ инструмент должен соответствовать требованиям "Инструкции по применению и испытанию средств защиты, используемых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4.4.9. При подготовке рабочего места должны быть выполнены организационные и технические мероприятия, направленные на безопасное выполнение работы, в следующей последовательности: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получено устное или письменное (наряд) распоряжение на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получено разрешение на подготовку рабочего места и на допуск;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отключены токоведущие части, на которых будет проводиться работа, и неогражденные токоведущие части, к которым возможно приближение людей, механизмов и грузоподъемных машин;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цепи управления и питания приводов, закрыт воздух в системах управления коммутационными аппаратами, снят завод с пружин и грузов у приводов выключателей и разъединителей;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отключены трансформаторы, связанные с местом работы, для исключения возможности обратной трансформации;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вывешены знаки и плакаты безопасности на приводах и ключах управления коммутационными аппаратами и ограждениях;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переносное заземление присоединено к заземляющему устройству;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проверено отсутствие напряжения на токоведущих частях, подлежащих заземлению, исправным указателем напряжения; в установках напряжением 35-220 кВ - изолирующей штангой; в установках напряжением 330 кВ и выше - визуальным прослеживанием по схеме;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установлено переносное заземление или включены заземляющие ножи.</w:t>
      </w:r>
    </w:p>
    <w:p>
      <w:pPr>
        <w:spacing w:line="240" w:lineRule="auto"/>
        <w:rPr>
          <w:rFonts w:hAnsi="Times New Roman" w:cs="Times New Roman"/>
          <w:color w:val="000000"/>
          <w:sz w:val="24"/>
          <w:szCs w:val="24"/>
        </w:rPr>
      </w:pPr>
      <w:r>
        <w:rPr>
          <w:rFonts w:hAnsi="Times New Roman" w:cs="Times New Roman"/>
          <w:color w:val="000000"/>
          <w:sz w:val="24"/>
          <w:szCs w:val="24"/>
        </w:rPr>
        <w:t>При подготовке рабочего места на ранее отключенных токоведущих частях необходимо проверить выполнение указанных выше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4.4.10. При подготовке рабочего места расшиновку или отсоединение проводов можно выполнять, имея группу III по электробезопасности. При этом с ближайших к рабочему месту токоведущих частей, доступных прикосновению, должно быть снято напряжение, либо они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4.4.11. Отключенное положение коммутационных аппаратов до 1000 В с недоступными для осмотра контактами следует определять проверкой отсутствия напряжения на их зажимах, либо на отходящих шинах, проводах или зажимах оборудования, включаемого этими коммутационными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4.4.12. Плакат "Не включать! Работа на линии" необходимо вывешивать в электроустановках до и выше 1000 В на приводах, ключах и кнопках управления тех коммутационных аппаратов, при ошибочном включении которых может быть подано напряжение на воздушную линию. На присоединениях до 1000 В, не имеющих автоматических выключателей или рубильников, плакат следует вывешивать у снятых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4.4.13. Для временного ограждения токоведущих частей, оставшихся под напряжением, могут применяться щиты, ширмы, экраны и т.п., изготовленные из дерева или других изоляционных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4.4.14. При установке временных ограждений расстояние от них до токоведущих частей, находящихся под напряжением, должно быть не менее указанного в таблице № 1 "Правил по охране труда при эксплуатации электроустановок", утвержденных приказом Минтруда России от 15.12.2020 № 903н. В электроустановках 6-10 кВ это расстояние разрешается уменьшить до 0,35 м.</w:t>
      </w:r>
    </w:p>
    <w:p>
      <w:pPr>
        <w:spacing w:line="240" w:lineRule="auto"/>
        <w:rPr>
          <w:rFonts w:hAnsi="Times New Roman" w:cs="Times New Roman"/>
          <w:color w:val="000000"/>
          <w:sz w:val="24"/>
          <w:szCs w:val="24"/>
        </w:rPr>
      </w:pPr>
      <w:r>
        <w:rPr>
          <w:rFonts w:hAnsi="Times New Roman" w:cs="Times New Roman"/>
          <w:color w:val="000000"/>
          <w:sz w:val="24"/>
          <w:szCs w:val="24"/>
        </w:rPr>
        <w:t>На временные ограждения должны быть нанесены надписи "Стой! Напряжение!" или укреплены соответствующие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Выгораживание рабочих мест осуществляется щитами, ширмами, барьерами или шнуром из растительных либо синтетических волокон (с оставлением прохода) и вывешиванием на них плакатов "Стой! Напряжение", обращенными внутрь огражденного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4.4.15. В электроустановках до 20 кВ в тех случаях, когда нельзя оградить токоведущие части щитами, разрешается применение изолирующих накладок, помещаемых между отключенными и находящимися под напряжением токоведущими частями (например, между контактами отключенного разъединителя). Эти изолирующие накладки могут касаться токоведущих частей,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4.4.16. Устанавливать и снимать изолирующие накладки на токоведущие части электроустановок напряжением выше 1000 В должны два работника с IV и III группой по электробезопасности с применением диэлектрических перчаток и изолирующих штанг либо клещей.</w:t>
      </w:r>
    </w:p>
    <w:p>
      <w:pPr>
        <w:spacing w:line="240" w:lineRule="auto"/>
        <w:rPr>
          <w:rFonts w:hAnsi="Times New Roman" w:cs="Times New Roman"/>
          <w:color w:val="000000"/>
          <w:sz w:val="24"/>
          <w:szCs w:val="24"/>
        </w:rPr>
      </w:pPr>
      <w:r>
        <w:rPr>
          <w:rFonts w:hAnsi="Times New Roman" w:cs="Times New Roman"/>
          <w:color w:val="000000"/>
          <w:sz w:val="24"/>
          <w:szCs w:val="24"/>
        </w:rPr>
        <w:t>4.4.17. Установка и снятие накладок в электроустановках до 1000 В могут производиться одним работником с группой по электробезопасности не ниже III с применением диэлектрических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4.4.18.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color w:val="000000"/>
          <w:sz w:val="24"/>
          <w:szCs w:val="24"/>
        </w:rPr>
        <w:t>4.4.19. Перед подъемом на опору убедиться в ее прочности.</w:t>
      </w:r>
    </w:p>
    <w:p>
      <w:pPr>
        <w:spacing w:line="240" w:lineRule="auto"/>
        <w:rPr>
          <w:rFonts w:hAnsi="Times New Roman" w:cs="Times New Roman"/>
          <w:color w:val="000000"/>
          <w:sz w:val="24"/>
          <w:szCs w:val="24"/>
        </w:rPr>
      </w:pPr>
      <w:r>
        <w:rPr>
          <w:rFonts w:hAnsi="Times New Roman" w:cs="Times New Roman"/>
          <w:color w:val="000000"/>
          <w:sz w:val="24"/>
          <w:szCs w:val="24"/>
        </w:rPr>
        <w:t>4.4.20. При осмотре металлических лестниц следует убедиться в отсутствии деформации узлов, трещин в металле, заусенцев, острых краев, нарушений крепления ступенек к тетивам.</w:t>
      </w:r>
    </w:p>
    <w:p>
      <w:pPr>
        <w:spacing w:line="240" w:lineRule="auto"/>
        <w:rPr>
          <w:rFonts w:hAnsi="Times New Roman" w:cs="Times New Roman"/>
          <w:color w:val="000000"/>
          <w:sz w:val="24"/>
          <w:szCs w:val="24"/>
        </w:rPr>
      </w:pPr>
      <w:r>
        <w:rPr>
          <w:rFonts w:hAnsi="Times New Roman" w:cs="Times New Roman"/>
          <w:color w:val="000000"/>
          <w:sz w:val="24"/>
          <w:szCs w:val="24"/>
        </w:rPr>
        <w:t>Ступени приставных деревянных лестниц должны быть врезаны в тетивы, которые не реже, чем через 2 м скрепляются стяжными болтами. При длине лестницы более 3 м стяжных болтов должно быть не менее двух. Длина приставной деревянной лестницы должна быть не более 5 м. Нижние концы лестницы должны иметь упоры в виде острых металлических шипов или резиновых наконечников в зависимости от твердости поверхности в месте установки лестницы.</w:t>
      </w:r>
    </w:p>
    <w:p>
      <w:pPr>
        <w:spacing w:line="240" w:lineRule="auto"/>
        <w:rPr>
          <w:rFonts w:hAnsi="Times New Roman" w:cs="Times New Roman"/>
          <w:color w:val="000000"/>
          <w:sz w:val="24"/>
          <w:szCs w:val="24"/>
        </w:rPr>
      </w:pPr>
      <w:r>
        <w:rPr>
          <w:rFonts w:hAnsi="Times New Roman" w:cs="Times New Roman"/>
          <w:color w:val="000000"/>
          <w:sz w:val="24"/>
          <w:szCs w:val="24"/>
        </w:rPr>
        <w:t>Верхние концы лестницы, приставляемой к трубам или проводам, должны иметь специальные крючки для захвата за них. Раздвижные приставные лестницы должны иметь надежные запирающие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4.4.21.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 Исполнять указания, полученные при допуске к работе и в процессе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Работы по замене элементов опор, монтажу и демонтажу опор и проводов, замене гирлянд изоляторов ВЛ должны выполняться по технологической карте или ППР.</w:t>
      </w:r>
    </w:p>
    <w:p>
      <w:pPr>
        <w:spacing w:line="240" w:lineRule="auto"/>
        <w:rPr>
          <w:rFonts w:hAnsi="Times New Roman" w:cs="Times New Roman"/>
          <w:color w:val="000000"/>
          <w:sz w:val="24"/>
          <w:szCs w:val="24"/>
        </w:rPr>
      </w:pPr>
      <w:r>
        <w:rPr>
          <w:rFonts w:hAnsi="Times New Roman" w:cs="Times New Roman"/>
          <w:color w:val="000000"/>
          <w:sz w:val="24"/>
          <w:szCs w:val="24"/>
        </w:rPr>
        <w:t>5.1.4. Подниматься на опору и работать на ней разрешается только после проверки достаточной устойчивости и прочности опоры, особенно ее основания.</w:t>
      </w:r>
    </w:p>
    <w:p>
      <w:pPr>
        <w:spacing w:line="240" w:lineRule="auto"/>
        <w:rPr>
          <w:rFonts w:hAnsi="Times New Roman" w:cs="Times New Roman"/>
          <w:color w:val="000000"/>
          <w:sz w:val="24"/>
          <w:szCs w:val="24"/>
        </w:rPr>
      </w:pPr>
      <w:r>
        <w:rPr>
          <w:rFonts w:hAnsi="Times New Roman" w:cs="Times New Roman"/>
          <w:color w:val="000000"/>
          <w:sz w:val="24"/>
          <w:szCs w:val="24"/>
        </w:rPr>
        <w:t>5.1.5. Для определения прочности деревянных опор должна проверяться степень загнивания древесины с откапыванием опоры на глубину не менее 0,5 м. Для определения прочности железобетонных опор и приставок должно проверяться отсутствие недопустимых трещин в бетоне, оседания или вспучивания грунта вокруг опоры, разрушения бетона опоры (приставки) с откапыванием грунта на глубину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5.1.6. На металлических опорах должно проверяться отсутствие повреждений фундаментов, наличие всех раскосов и гаек на анкерных болтах, состояние оттяжек, заземляющих проводников.</w:t>
      </w:r>
    </w:p>
    <w:p>
      <w:pPr>
        <w:spacing w:line="240" w:lineRule="auto"/>
        <w:rPr>
          <w:rFonts w:hAnsi="Times New Roman" w:cs="Times New Roman"/>
          <w:color w:val="000000"/>
          <w:sz w:val="24"/>
          <w:szCs w:val="24"/>
        </w:rPr>
      </w:pPr>
      <w:r>
        <w:rPr>
          <w:rFonts w:hAnsi="Times New Roman" w:cs="Times New Roman"/>
          <w:color w:val="000000"/>
          <w:sz w:val="24"/>
          <w:szCs w:val="24"/>
        </w:rPr>
        <w:t>5.1.7. Необходимость и способы укрепления опоры, прочность которой вызывает сомнение (недостаточное заглубление, вспучивание грунта, загнивание древесины, трещины в бетоне), должны определяться на месте производителем или ответственным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Работы по укреплению опоры с помощью растяжек следует выполнять без подъема на опору, с телескопической вышки или другого механизма для подъема людей, с установленной рядом опоры, либо применять для этого специальные раскрепляющие устройства, для навески которых не требуется подниматься по опоре.</w:t>
      </w:r>
    </w:p>
    <w:p>
      <w:pPr>
        <w:spacing w:line="240" w:lineRule="auto"/>
        <w:rPr>
          <w:rFonts w:hAnsi="Times New Roman" w:cs="Times New Roman"/>
          <w:color w:val="000000"/>
          <w:sz w:val="24"/>
          <w:szCs w:val="24"/>
        </w:rPr>
      </w:pPr>
      <w:r>
        <w:rPr>
          <w:rFonts w:hAnsi="Times New Roman" w:cs="Times New Roman"/>
          <w:color w:val="000000"/>
          <w:sz w:val="24"/>
          <w:szCs w:val="24"/>
        </w:rPr>
        <w:t>Подниматься по опоре разрешается только после ее укрепления.</w:t>
      </w:r>
    </w:p>
    <w:p>
      <w:pPr>
        <w:spacing w:line="240" w:lineRule="auto"/>
        <w:rPr>
          <w:rFonts w:hAnsi="Times New Roman" w:cs="Times New Roman"/>
          <w:color w:val="000000"/>
          <w:sz w:val="24"/>
          <w:szCs w:val="24"/>
        </w:rPr>
      </w:pPr>
      <w:r>
        <w:rPr>
          <w:rFonts w:hAnsi="Times New Roman" w:cs="Times New Roman"/>
          <w:color w:val="000000"/>
          <w:sz w:val="24"/>
          <w:szCs w:val="24"/>
        </w:rPr>
        <w:t>Опоры, не рассчитанные на одностороннее тяжение проводов и тросов и временно подвергаемые такому тяжению, должны быть предварительно укреплены во избежание их падения.</w:t>
      </w:r>
    </w:p>
    <w:p>
      <w:pPr>
        <w:spacing w:line="240" w:lineRule="auto"/>
        <w:rPr>
          <w:rFonts w:hAnsi="Times New Roman" w:cs="Times New Roman"/>
          <w:color w:val="000000"/>
          <w:sz w:val="24"/>
          <w:szCs w:val="24"/>
        </w:rPr>
      </w:pPr>
      <w:r>
        <w:rPr>
          <w:rFonts w:hAnsi="Times New Roman" w:cs="Times New Roman"/>
          <w:color w:val="000000"/>
          <w:sz w:val="24"/>
          <w:szCs w:val="24"/>
        </w:rPr>
        <w:t>До укрепления опор не допускается нарушать целостность проводов и снимать вязки на опорах.</w:t>
      </w:r>
    </w:p>
    <w:p>
      <w:pPr>
        <w:spacing w:line="240" w:lineRule="auto"/>
        <w:rPr>
          <w:rFonts w:hAnsi="Times New Roman" w:cs="Times New Roman"/>
          <w:color w:val="000000"/>
          <w:sz w:val="24"/>
          <w:szCs w:val="24"/>
        </w:rPr>
      </w:pPr>
      <w:r>
        <w:rPr>
          <w:rFonts w:hAnsi="Times New Roman" w:cs="Times New Roman"/>
          <w:color w:val="000000"/>
          <w:sz w:val="24"/>
          <w:szCs w:val="24"/>
        </w:rPr>
        <w:t>5.1.8. Подниматься на опору разрешается членам бригады, допущенным к работам без применения средств подмащивания, выполняемых на высоте 5 м и более, 1 или 2 группы по безопасности работ на высоте, с обязательным применением средств защиты от падения с высоты и имеющим следующие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III - при всех видах работ до верха опоры;</w:t>
      </w:r>
    </w:p>
    <w:p>
      <w:pPr>
        <w:spacing w:line="240" w:lineRule="auto"/>
        <w:rPr>
          <w:rFonts w:hAnsi="Times New Roman" w:cs="Times New Roman"/>
          <w:color w:val="000000"/>
          <w:sz w:val="24"/>
          <w:szCs w:val="24"/>
        </w:rPr>
      </w:pPr>
      <w:r>
        <w:rPr>
          <w:rFonts w:hAnsi="Times New Roman" w:cs="Times New Roman"/>
          <w:color w:val="000000"/>
          <w:sz w:val="24"/>
          <w:szCs w:val="24"/>
        </w:rPr>
        <w:t>II - при работах, выполняемых с отключением ВЛ, до верха опоры, а при работах на нетоковедущих частях ВЛ, находящейся под напряжением, не выше уровня, при котором от головы работающего до уровня нижних проводов этой ВЛ остается расстояние 2 м. Исключение составляют работы по окраске опор.</w:t>
      </w:r>
    </w:p>
    <w:p>
      <w:pPr>
        <w:spacing w:line="240" w:lineRule="auto"/>
        <w:rPr>
          <w:rFonts w:hAnsi="Times New Roman" w:cs="Times New Roman"/>
          <w:color w:val="000000"/>
          <w:sz w:val="24"/>
          <w:szCs w:val="24"/>
        </w:rPr>
      </w:pPr>
      <w:r>
        <w:rPr>
          <w:rFonts w:hAnsi="Times New Roman" w:cs="Times New Roman"/>
          <w:color w:val="000000"/>
          <w:sz w:val="24"/>
          <w:szCs w:val="24"/>
        </w:rPr>
        <w:t>5.1.9. При подъеме на деревянную и железобетонную опоры строп предохранительного пояса следует заводить за стойку.</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на угловых опорах со штыревыми изоляторами подниматься и работать со стороны внутреннего угла.</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опоре следует пользоваться средствами защиты от падения с высоты и опираться на оба когтя (лаза) в случае их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стойке опоры располагаться следует таким образом, чтобы не терять из виду ближайшие провода,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При замене деталей опоры должна быть исключена возможность ее смещения или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5.1.10. Не разрешается откапывать сразу обе стойки опоры при замене одинарных и сдвоенных приставок П- и АП-образных опор. Следует заменить приставку на одной стойке опоры, закрепить бандажи и утрамбовать землю и только тогда приступать к замене приставок на другой стойке. Заменять сдвоенные приставки необходимо поочередно.</w:t>
      </w:r>
    </w:p>
    <w:p>
      <w:pPr>
        <w:spacing w:line="240" w:lineRule="auto"/>
        <w:rPr>
          <w:rFonts w:hAnsi="Times New Roman" w:cs="Times New Roman"/>
          <w:color w:val="000000"/>
          <w:sz w:val="24"/>
          <w:szCs w:val="24"/>
        </w:rPr>
      </w:pPr>
      <w:r>
        <w:rPr>
          <w:rFonts w:hAnsi="Times New Roman" w:cs="Times New Roman"/>
          <w:color w:val="000000"/>
          <w:sz w:val="24"/>
          <w:szCs w:val="24"/>
        </w:rPr>
        <w:t>5.1.11. Не разрешается находиться в котловане при вытаскивании или опускании приставки.</w:t>
      </w:r>
    </w:p>
    <w:p>
      <w:pPr>
        <w:spacing w:line="240" w:lineRule="auto"/>
        <w:rPr>
          <w:rFonts w:hAnsi="Times New Roman" w:cs="Times New Roman"/>
          <w:color w:val="000000"/>
          <w:sz w:val="24"/>
          <w:szCs w:val="24"/>
        </w:rPr>
      </w:pPr>
      <w:r>
        <w:rPr>
          <w:rFonts w:hAnsi="Times New Roman" w:cs="Times New Roman"/>
          <w:color w:val="000000"/>
          <w:sz w:val="24"/>
          <w:szCs w:val="24"/>
        </w:rPr>
        <w:t>5.1.12. Способы валки и установки опоры, необходимость и способы ее укрепления во избежание отклонения определяет ответственный руководитель работ. В случае применения оттяжек с крюками последние должны быть снабжены предохранительными замками.</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работах на изолирующих подвесках разрешается перемещаться по поддерживающим одноцепным и многоцепным (с двумя и более гирляндами изоляторов) и по натяжным многоцепным подвескам.</w:t>
      </w:r>
    </w:p>
    <w:p>
      <w:pPr>
        <w:spacing w:line="240" w:lineRule="auto"/>
        <w:rPr>
          <w:rFonts w:hAnsi="Times New Roman" w:cs="Times New Roman"/>
          <w:color w:val="000000"/>
          <w:sz w:val="24"/>
          <w:szCs w:val="24"/>
        </w:rPr>
      </w:pPr>
      <w:r>
        <w:rPr>
          <w:rFonts w:hAnsi="Times New Roman" w:cs="Times New Roman"/>
          <w:color w:val="000000"/>
          <w:sz w:val="24"/>
          <w:szCs w:val="24"/>
        </w:rPr>
        <w:t>Работа на одноцепной натяжной изолирующей подвеске допускается при использовании специальных приспособлений или лежа на ней и зацепившись ногами за траверсу для фиксации положения тела.</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на поддерживающей изолирующей подвеске строп страховочной привязи должен быть закреплен за траверсу. Если длина стропа недостаточна, необходимо пользоваться закрепленными за пояс двумя страховочными канатами. Один канат привязывают к траверсе, а второй, предварительно заведенный за траверсу, подстраховывающий член бригады подает по мере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натяжной изолирующей подвеске строп страховочной привязи должен быть закреплен за траверсу или за предназначенное для этой цели приспособление.</w:t>
      </w:r>
    </w:p>
    <w:p>
      <w:pPr>
        <w:spacing w:line="240" w:lineRule="auto"/>
        <w:rPr>
          <w:rFonts w:hAnsi="Times New Roman" w:cs="Times New Roman"/>
          <w:color w:val="000000"/>
          <w:sz w:val="24"/>
          <w:szCs w:val="24"/>
        </w:rPr>
      </w:pPr>
      <w:r>
        <w:rPr>
          <w:rFonts w:hAnsi="Times New Roman" w:cs="Times New Roman"/>
          <w:color w:val="000000"/>
          <w:sz w:val="24"/>
          <w:szCs w:val="24"/>
        </w:rPr>
        <w:t>5.1.14. На поддерживающих и натяжных многоцепных изолирующих подвесках допускается закреплять строп страховочной привязи за одну из гирлянд изоляторов, на которой работа не ведется. Запрещается закреплять этот строп за гирлянду, на которой идет работа.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неисправности, которая может привести к расцеплению изолирующей подвески, работа должна быть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5.1.15. Не разрешается при подъеме (или опускании) на траверсы проводов, тросов, а также при их натяжении находиться на этих траверсах или стойках под ними.</w:t>
      </w:r>
    </w:p>
    <w:p>
      <w:pPr>
        <w:spacing w:line="240" w:lineRule="auto"/>
        <w:rPr>
          <w:rFonts w:hAnsi="Times New Roman" w:cs="Times New Roman"/>
          <w:color w:val="000000"/>
          <w:sz w:val="24"/>
          <w:szCs w:val="24"/>
        </w:rPr>
      </w:pPr>
      <w:r>
        <w:rPr>
          <w:rFonts w:hAnsi="Times New Roman" w:cs="Times New Roman"/>
          <w:color w:val="000000"/>
          <w:sz w:val="24"/>
          <w:szCs w:val="24"/>
        </w:rPr>
        <w:t>5.1.16. Выбирать схему подъема груза и размещать подъемные блоки следует с таким расчетом, чтобы не возникали усилия, которые могут вызвать повреждение опоры.</w:t>
      </w:r>
    </w:p>
    <w:p>
      <w:pPr>
        <w:spacing w:line="240" w:lineRule="auto"/>
        <w:rPr>
          <w:rFonts w:hAnsi="Times New Roman" w:cs="Times New Roman"/>
          <w:color w:val="000000"/>
          <w:sz w:val="24"/>
          <w:szCs w:val="24"/>
        </w:rPr>
      </w:pPr>
      <w:r>
        <w:rPr>
          <w:rFonts w:hAnsi="Times New Roman" w:cs="Times New Roman"/>
          <w:color w:val="000000"/>
          <w:sz w:val="24"/>
          <w:szCs w:val="24"/>
        </w:rPr>
        <w:t>5.1.17. Окраску опоры с подъемом до ее верха могут выполнять работники, имеющие группу II по электробезопасности. При окраске опоры должны быть приняты меры для предотвращения попадания краски на изоляторы и провода (например, применены поддоны).</w:t>
      </w:r>
    </w:p>
    <w:p>
      <w:pPr>
        <w:spacing w:line="240" w:lineRule="auto"/>
        <w:rPr>
          <w:rFonts w:hAnsi="Times New Roman" w:cs="Times New Roman"/>
          <w:color w:val="000000"/>
          <w:sz w:val="24"/>
          <w:szCs w:val="24"/>
        </w:rPr>
      </w:pPr>
      <w:r>
        <w:rPr>
          <w:rFonts w:hAnsi="Times New Roman" w:cs="Times New Roman"/>
          <w:color w:val="000000"/>
          <w:sz w:val="24"/>
          <w:szCs w:val="24"/>
        </w:rPr>
        <w:t>5.1.18. При производстве работ с опоры, телескопической вышки, гидроподъемника без изолирующего элемента или другого механизма для подъема людей расстояние от работника, применяемого инструмента, приспособлений, канатов, оттяжек до провода (электропередачи, радиотрансляции, телемеханики), находящегося под напряжением до 1000 В, должно быть не менее 0,6 м.</w:t>
      </w:r>
    </w:p>
    <w:p>
      <w:pPr>
        <w:spacing w:line="240" w:lineRule="auto"/>
        <w:rPr>
          <w:rFonts w:hAnsi="Times New Roman" w:cs="Times New Roman"/>
          <w:color w:val="000000"/>
          <w:sz w:val="24"/>
          <w:szCs w:val="24"/>
        </w:rPr>
      </w:pPr>
      <w:r>
        <w:rPr>
          <w:rFonts w:hAnsi="Times New Roman" w:cs="Times New Roman"/>
          <w:color w:val="000000"/>
          <w:sz w:val="24"/>
          <w:szCs w:val="24"/>
        </w:rPr>
        <w:t>5.1.19. При производстве работ, при которых не исключена возможность приближения к проводам (электропередачи, связи, радиотрансляции, телемеханики) на расстояние менее 0,6 м, эти провода должны быть отключены и заземлены на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5.1.20. Работы по перетяжке и замене проводов на ВЛ напряжением до 1000 В и на линиях уличного освещения, подвешенных на опорах линий напряжением выше 1000 В, должны выполняться с отключением всех линий напряжением до и выше 1000 В и заземлением их с двух сторон участка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Работы следует выполнять по наряду-допуску бригадой в составе не менее двух работников; производитель работ должен иметь группу IV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5.1.21. При выполнении работ под напряжением на токоведущих частях, безопасность персонала обеспечивается по одной из трех схем.</w:t>
      </w:r>
    </w:p>
    <w:p>
      <w:pPr>
        <w:spacing w:line="240" w:lineRule="auto"/>
        <w:rPr>
          <w:rFonts w:hAnsi="Times New Roman" w:cs="Times New Roman"/>
          <w:color w:val="000000"/>
          <w:sz w:val="24"/>
          <w:szCs w:val="24"/>
        </w:rPr>
      </w:pPr>
      <w:r>
        <w:rPr>
          <w:rFonts w:hAnsi="Times New Roman" w:cs="Times New Roman"/>
          <w:color w:val="000000"/>
          <w:sz w:val="24"/>
          <w:szCs w:val="24"/>
        </w:rPr>
        <w:t>Первая схема. Токоведущая часть электроустановки под напряжением - изоляция - человек - земля. Схема реализуется в электроустановках до 35 кВ включительно двумя методами:</w:t>
      </w:r>
    </w:p>
    <w:p>
      <w:pPr>
        <w:spacing w:line="240" w:lineRule="auto"/>
        <w:rPr>
          <w:rFonts w:hAnsi="Times New Roman" w:cs="Times New Roman"/>
          <w:color w:val="000000"/>
          <w:sz w:val="24"/>
          <w:szCs w:val="24"/>
        </w:rPr>
      </w:pPr>
      <w:r>
        <w:rPr>
          <w:rFonts w:hAnsi="Times New Roman" w:cs="Times New Roman"/>
          <w:color w:val="000000"/>
          <w:sz w:val="24"/>
          <w:szCs w:val="24"/>
        </w:rPr>
        <w:t>а) работа методом в контакте, где электрозащитным средством (средство защиты, предназначенное для обеспечения электробезопасности) являются диэлектрические перчатки соответствующего класса испытательного напряжения, изолирующие покрытия (накладки) и изолирующий инструмент. Этим методом выполняются работы на ВЛ (ВЛИ) до 1000 В и на оборудовании до 1000 В ТП и КТП.</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использование на ВЛ (ВЛИ) до 1000 В подъемных сооружений без изолирующего звена с покрытием люльки изоляцией (установлением изолирующих покрытий (накладок) по всему периметру пола (настила) люльки, перил люльки, в том числе дополнительной ограждающей планки, включая съемное ограждение или запирающуюся дверь проема для входа в люльку, путем наложения изолирующих покрытий (накладок);</w:t>
      </w:r>
    </w:p>
    <w:p>
      <w:pPr>
        <w:spacing w:line="240" w:lineRule="auto"/>
        <w:rPr>
          <w:rFonts w:hAnsi="Times New Roman" w:cs="Times New Roman"/>
          <w:color w:val="000000"/>
          <w:sz w:val="24"/>
          <w:szCs w:val="24"/>
        </w:rPr>
      </w:pPr>
      <w:r>
        <w:rPr>
          <w:rFonts w:hAnsi="Times New Roman" w:cs="Times New Roman"/>
          <w:color w:val="000000"/>
          <w:sz w:val="24"/>
          <w:szCs w:val="24"/>
        </w:rPr>
        <w:t>б) работа методом на расстоянии, когда работа выполняется с применением основных (изолирующие штанги; клещи) и дополнительных (диэлектрические перчатки соответствующего класса испытательного напряжения, боты, накладки) электрозащитных средств. Этот метод применяется в РУ, ТП и на ВЛ (КВЛ) и оборудовании напряжением 1-35 кВ включительно.</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методом на расстоянии устанавливать изолирующие покрытия (накладки) на токоведущие части электроустановки не требуется. При работе со штангами необходимо применять диэлектрические перчатки соответствующего класса испытательного напряжения, при этом расстояние от работника до токоведущих частей должно быть не менее указанного в таблице № 1.</w:t>
      </w:r>
    </w:p>
    <w:p>
      <w:pPr>
        <w:spacing w:line="240" w:lineRule="auto"/>
        <w:rPr>
          <w:rFonts w:hAnsi="Times New Roman" w:cs="Times New Roman"/>
          <w:color w:val="000000"/>
          <w:sz w:val="24"/>
          <w:szCs w:val="24"/>
        </w:rPr>
      </w:pPr>
      <w:r>
        <w:rPr>
          <w:rFonts w:hAnsi="Times New Roman" w:cs="Times New Roman"/>
          <w:color w:val="000000"/>
          <w:sz w:val="24"/>
          <w:szCs w:val="24"/>
        </w:rPr>
        <w:t>Вторая схема. Токоведущая часть электроустановки под напряжением - человек - изоляция - земля. Схема реализуется методом работы под потенциалом. Работы по этой схеме допускаются в электроустановках при следующих условиях: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работающего от земли специальными устройствами соответствующего напряжения;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экранирующего комплекта, соответствующего техническим регламентам и иным обязательным требованиям;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выравнивание потенциалов экранирующего комплекта, рабочей площадки и провода специальной штангой для переноса потенциала. Расстояние от работника до заземленных частей и элементов оборудования при работах должно быть не менее расстояния, указанного в таблице № 1.</w:t>
      </w:r>
    </w:p>
    <w:p>
      <w:pPr>
        <w:spacing w:line="240" w:lineRule="auto"/>
        <w:rPr>
          <w:rFonts w:hAnsi="Times New Roman" w:cs="Times New Roman"/>
          <w:color w:val="000000"/>
          <w:sz w:val="24"/>
          <w:szCs w:val="24"/>
        </w:rPr>
      </w:pPr>
      <w:r>
        <w:rPr>
          <w:rFonts w:hAnsi="Times New Roman" w:cs="Times New Roman"/>
          <w:color w:val="000000"/>
          <w:sz w:val="24"/>
          <w:szCs w:val="24"/>
        </w:rPr>
        <w:t>Третья схема. Токоведущая часть электроустановки под напряжением - изоляция - человек - изоляция - земля, осуществляется методом в изоляции, при условиях: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работающего от потенциала земли специальными изолирующими устройствами соответствующего класса напряжения;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применение электрозащитных средств (диэлектрические перчатки соответствующего класса испытательного напряжения, диэлектрические рукава, изолирующие покрытия (накладки).</w:t>
      </w:r>
    </w:p>
    <w:p>
      <w:pPr>
        <w:spacing w:line="240" w:lineRule="auto"/>
        <w:rPr>
          <w:rFonts w:hAnsi="Times New Roman" w:cs="Times New Roman"/>
          <w:color w:val="000000"/>
          <w:sz w:val="24"/>
          <w:szCs w:val="24"/>
        </w:rPr>
      </w:pPr>
      <w:r>
        <w:rPr>
          <w:rFonts w:hAnsi="Times New Roman" w:cs="Times New Roman"/>
          <w:color w:val="000000"/>
          <w:sz w:val="24"/>
          <w:szCs w:val="24"/>
        </w:rPr>
        <w:t>По этой схеме выполняются работы в электроустановках напряжением до 35 кВ включительно.</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методом в изоляции необходимо использовать комплект диэлектрических перчаток соответствующего класса испытательного напряжения, хлопчатобумажных перчаток, защитных кожаных перчаток и диэлектрических рукавов. Манжеты диэлектрических перчаток в процессе работы должны перекрывать диэлектрические рукава на расстояние исключающее появление незащищённой части руки.</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защитных кожаных перчаток, для защиты от механических повреждений диэлектрических перчаток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приближаться незащищенными от поражения электрическим током частями тела к токоведущим частям, находящимся под напряжением на расстояние менее 150 мм.</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подъемника (вышки) с изолирующим звеном расстояние от токоведущих частей находящихся под напряжением до ближайшей токопроводящей части стрелы подъемника должно быть не менее указанной в таблице № 1.</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под напряжением в электроустановках напряжением до и выше 1000 В по первой схеме по методу, указанному в подпункте "а" настоящего пункта, и третьей схеме,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изолирующие покрытия (накладки) для изоляции части электроустановок до и выше 1000 В, предназначенные для работ под напряжением, в соответствии с классом напряжения электроустановки на которой производятся работы;</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изолирующие покрытия (накладки) на токоведущие части и части электроустановок, не находящиеся под напряжением, необходимо начиная от ближайших, а снимать в обратном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5.1.22. Конкретные виды работ под потенциалом провода должны выполняться по специальным инструкциям или по технологическим картам, проектам организации работ (далее - ПОР), ППР.</w:t>
      </w:r>
    </w:p>
    <w:p>
      <w:pPr>
        <w:spacing w:line="240" w:lineRule="auto"/>
        <w:rPr>
          <w:rFonts w:hAnsi="Times New Roman" w:cs="Times New Roman"/>
          <w:color w:val="000000"/>
          <w:sz w:val="24"/>
          <w:szCs w:val="24"/>
        </w:rPr>
      </w:pPr>
      <w:r>
        <w:rPr>
          <w:rFonts w:hAnsi="Times New Roman" w:cs="Times New Roman"/>
          <w:color w:val="000000"/>
          <w:sz w:val="24"/>
          <w:szCs w:val="24"/>
        </w:rPr>
        <w:t>5.1.23. Члены бригады, имеющие право выполнения работ под потенциалом провода (с непосредственным касанием токоведущих частей) ВЛ напряжением выше 1000 В, должны иметь группу IV по электробезопасности, а остальные члены бригады - группу III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 электроустановках до 1000 В члены бригады, имеющие право выполнения работ под напряжением на токоведущих частях, должны иметь группу по электробезопасности не ниже III, ответственный руководитель работ и производитель работ - не ниже IV группы по электробезопасности (за исключением случаев, предусмотренных пунктами 38.88, 38.89 Правил).</w:t>
      </w:r>
    </w:p>
    <w:p>
      <w:pPr>
        <w:spacing w:line="240" w:lineRule="auto"/>
        <w:rPr>
          <w:rFonts w:hAnsi="Times New Roman" w:cs="Times New Roman"/>
          <w:color w:val="000000"/>
          <w:sz w:val="24"/>
          <w:szCs w:val="24"/>
        </w:rPr>
      </w:pPr>
      <w:r>
        <w:rPr>
          <w:rFonts w:hAnsi="Times New Roman" w:cs="Times New Roman"/>
          <w:color w:val="000000"/>
          <w:sz w:val="24"/>
          <w:szCs w:val="24"/>
        </w:rPr>
        <w:t>5.1.24. Не разрешается прикасаться к изоляторам и арматуре изолирующих подвесок, имеющих иной, чем провод, потенциал, а также передавать или получать инструмент или приспособления работникам, не находящимся на той же рабочей площадке, при выполнении работ с площадки изолирующего устройства, находящегося под потенциалом провода.</w:t>
      </w:r>
    </w:p>
    <w:p>
      <w:pPr>
        <w:spacing w:line="240" w:lineRule="auto"/>
        <w:rPr>
          <w:rFonts w:hAnsi="Times New Roman" w:cs="Times New Roman"/>
          <w:color w:val="000000"/>
          <w:sz w:val="24"/>
          <w:szCs w:val="24"/>
        </w:rPr>
      </w:pPr>
      <w:r>
        <w:rPr>
          <w:rFonts w:hAnsi="Times New Roman" w:cs="Times New Roman"/>
          <w:color w:val="000000"/>
          <w:sz w:val="24"/>
          <w:szCs w:val="24"/>
        </w:rPr>
        <w:t>5.1.25. Перед началом работ на изолирующих подвесках следует проверить измерительной штангой электрическую прочность фарфоровых изоляторов. При наличии выпускающих зажимов следует заклинить их на опоре, на которой выполняется работа, и на соседних опорах, если это требуется по рельефу трассы.</w:t>
      </w:r>
    </w:p>
    <w:p>
      <w:pPr>
        <w:spacing w:line="240" w:lineRule="auto"/>
        <w:rPr>
          <w:rFonts w:hAnsi="Times New Roman" w:cs="Times New Roman"/>
          <w:color w:val="000000"/>
          <w:sz w:val="24"/>
          <w:szCs w:val="24"/>
        </w:rPr>
      </w:pPr>
      <w:r>
        <w:rPr>
          <w:rFonts w:hAnsi="Times New Roman" w:cs="Times New Roman"/>
          <w:color w:val="000000"/>
          <w:sz w:val="24"/>
          <w:szCs w:val="24"/>
        </w:rPr>
        <w:t>5.1.26. Работы на изолирующей подвеске по ее перецепке, замене отдельных изоляторов, арматуры, проводимые монтерами, находящимися на изолирующих устройствах или траверсах, допускаются при количестве исправных изоляторов в подвеске не менее 70%, а на ВЛ напряжением 750 кВ - при наличии не более пяти дефектных изоляторов в одной подвеске.</w:t>
      </w:r>
    </w:p>
    <w:p>
      <w:pPr>
        <w:spacing w:line="240" w:lineRule="auto"/>
        <w:rPr>
          <w:rFonts w:hAnsi="Times New Roman" w:cs="Times New Roman"/>
          <w:color w:val="000000"/>
          <w:sz w:val="24"/>
          <w:szCs w:val="24"/>
        </w:rPr>
      </w:pPr>
      <w:r>
        <w:rPr>
          <w:rFonts w:hAnsi="Times New Roman" w:cs="Times New Roman"/>
          <w:color w:val="000000"/>
          <w:sz w:val="24"/>
          <w:szCs w:val="24"/>
        </w:rPr>
        <w:t>5.1.27. При перецепке изолирующих подвесок на ВЛ напряжением 330 кВ и выше, выполняемой с траверс, устанавливать и отцеплять от траверсы необходимые приспособления следует в диэлектрических перчатках и в экранирующем комплекте.</w:t>
      </w:r>
    </w:p>
    <w:p>
      <w:pPr>
        <w:spacing w:line="240" w:lineRule="auto"/>
        <w:rPr>
          <w:rFonts w:hAnsi="Times New Roman" w:cs="Times New Roman"/>
          <w:color w:val="000000"/>
          <w:sz w:val="24"/>
          <w:szCs w:val="24"/>
        </w:rPr>
      </w:pPr>
      <w:r>
        <w:rPr>
          <w:rFonts w:hAnsi="Times New Roman" w:cs="Times New Roman"/>
          <w:color w:val="000000"/>
          <w:sz w:val="24"/>
          <w:szCs w:val="24"/>
        </w:rPr>
        <w:t>5.1.28. Разрешается прикасаться на ВЛ напряжением 35 кВ к шапке первого изолятора при двух исправных изоляторах в изолирующей подвеске, а на ВЛ напряжением 110 кВ и выше - к шапкам первого и второго изоляторов. Счет изоляторов ведется от траверсы.</w:t>
      </w:r>
    </w:p>
    <w:p>
      <w:pPr>
        <w:spacing w:line="240" w:lineRule="auto"/>
        <w:rPr>
          <w:rFonts w:hAnsi="Times New Roman" w:cs="Times New Roman"/>
          <w:color w:val="000000"/>
          <w:sz w:val="24"/>
          <w:szCs w:val="24"/>
        </w:rPr>
      </w:pPr>
      <w:r>
        <w:rPr>
          <w:rFonts w:hAnsi="Times New Roman" w:cs="Times New Roman"/>
          <w:color w:val="000000"/>
          <w:sz w:val="24"/>
          <w:szCs w:val="24"/>
        </w:rPr>
        <w:t>5.1.29. Установка трубчатых разрядников под напряжением на ВЛ напряжением 35-110 кВ разрешается при условии применения изолирующих подвесных габаритников, исключающих возможность приближения внешнего электрода разрядника к проводу на расстояние менее заданного.</w:t>
      </w:r>
    </w:p>
    <w:p>
      <w:pPr>
        <w:spacing w:line="240" w:lineRule="auto"/>
        <w:rPr>
          <w:rFonts w:hAnsi="Times New Roman" w:cs="Times New Roman"/>
          <w:color w:val="000000"/>
          <w:sz w:val="24"/>
          <w:szCs w:val="24"/>
        </w:rPr>
      </w:pPr>
      <w:r>
        <w:rPr>
          <w:rFonts w:hAnsi="Times New Roman" w:cs="Times New Roman"/>
          <w:color w:val="000000"/>
          <w:sz w:val="24"/>
          <w:szCs w:val="24"/>
        </w:rPr>
        <w:t>5.1.30. Не разрешается находиться в зоне возможного выхлопа газов при приближении внешнего электрода разрядника к проводу или отводе электрода при снятии разрядника. Приближать или отводить внешний электрод разрядника следует с помощью изолирующей штанги.</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приближаться к изолированному от опоры молниезащитному тросу на расстояние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5.1.31. При использовании троса в схеме плавки гололеда допустимое расстояние приближения к тросу должно определяться в зависимости от напряжения плавки.</w:t>
      </w:r>
    </w:p>
    <w:p>
      <w:pPr>
        <w:spacing w:line="240" w:lineRule="auto"/>
        <w:rPr>
          <w:rFonts w:hAnsi="Times New Roman" w:cs="Times New Roman"/>
          <w:color w:val="000000"/>
          <w:sz w:val="24"/>
          <w:szCs w:val="24"/>
        </w:rPr>
      </w:pPr>
      <w:r>
        <w:rPr>
          <w:rFonts w:hAnsi="Times New Roman" w:cs="Times New Roman"/>
          <w:color w:val="000000"/>
          <w:sz w:val="24"/>
          <w:szCs w:val="24"/>
        </w:rPr>
        <w:t>5.1.32. Не разрешается работать на ВЛ и ВЛС, находящихся под напряжением, при тумане, дожде, снегопаде, в темное время суток, обледенении опор (с подъемом работника на опоры без подъемных сооружений), а также при ветре, затрудняющем работы на опорах.</w:t>
      </w:r>
    </w:p>
    <w:p>
      <w:pPr>
        <w:spacing w:line="240" w:lineRule="auto"/>
        <w:rPr>
          <w:rFonts w:hAnsi="Times New Roman" w:cs="Times New Roman"/>
          <w:color w:val="000000"/>
          <w:sz w:val="24"/>
          <w:szCs w:val="24"/>
        </w:rPr>
      </w:pPr>
      <w:r>
        <w:rPr>
          <w:rFonts w:hAnsi="Times New Roman" w:cs="Times New Roman"/>
          <w:color w:val="000000"/>
          <w:sz w:val="24"/>
          <w:szCs w:val="24"/>
        </w:rPr>
        <w:t>5.1.33. При монтаже и замене проводов и тросов раскатывать их следует плавно, без рывков, тяговые канаты направлять так, чтобы избежать подхлестывания и приближения к проводам, находящимся под напряжением. Для оттяжек и контроттяжек необходимо применять канаты из растительных или синтетических волокон. Канаты следует натягивать без слабины.</w:t>
      </w:r>
    </w:p>
    <w:p>
      <w:pPr>
        <w:spacing w:line="240" w:lineRule="auto"/>
        <w:rPr>
          <w:rFonts w:hAnsi="Times New Roman" w:cs="Times New Roman"/>
          <w:color w:val="000000"/>
          <w:sz w:val="24"/>
          <w:szCs w:val="24"/>
        </w:rPr>
      </w:pPr>
      <w:r>
        <w:rPr>
          <w:rFonts w:hAnsi="Times New Roman" w:cs="Times New Roman"/>
          <w:color w:val="000000"/>
          <w:sz w:val="24"/>
          <w:szCs w:val="24"/>
        </w:rPr>
        <w:t>Используемые при работе лебедки и стальные канаты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5.1.34. Провод (трос) каждого барабана перед раскаткой должен быть заземлен.</w:t>
      </w:r>
    </w:p>
    <w:p>
      <w:pPr>
        <w:spacing w:line="240" w:lineRule="auto"/>
        <w:rPr>
          <w:rFonts w:hAnsi="Times New Roman" w:cs="Times New Roman"/>
          <w:color w:val="000000"/>
          <w:sz w:val="24"/>
          <w:szCs w:val="24"/>
        </w:rPr>
      </w:pPr>
      <w:r>
        <w:rPr>
          <w:rFonts w:hAnsi="Times New Roman" w:cs="Times New Roman"/>
          <w:color w:val="000000"/>
          <w:sz w:val="24"/>
          <w:szCs w:val="24"/>
        </w:rPr>
        <w:t>5.1.35. Перед началом монтажных работ (визировка, натяжка, перекладка из роликов в зажимы) раскатанный провод (трос) должен быть заземлен в двух местах: у начальной анкерной опоры вблизи натяжного зажима и на конечной опоре, через которую производится натяжение. Кроме того, заземления должны накладываться на провод (трос) и на каждой промежуточной опоре, где производится работа.</w:t>
      </w:r>
    </w:p>
    <w:p>
      <w:pPr>
        <w:spacing w:line="240" w:lineRule="auto"/>
        <w:rPr>
          <w:rFonts w:hAnsi="Times New Roman" w:cs="Times New Roman"/>
          <w:color w:val="000000"/>
          <w:sz w:val="24"/>
          <w:szCs w:val="24"/>
        </w:rPr>
      </w:pPr>
      <w:r>
        <w:rPr>
          <w:rFonts w:hAnsi="Times New Roman" w:cs="Times New Roman"/>
          <w:color w:val="000000"/>
          <w:sz w:val="24"/>
          <w:szCs w:val="24"/>
        </w:rPr>
        <w:t>5.1.36. Для провода или троса, лежащего в металлических раскаточных роликах или зажимах, достаточным является заземление обойм этих роликов (зажимов). При естественном металлическом контакте между металлической обоймой ролика (зажима) и телом металлической или арматурной железобетонной опоры дополнительных мероприятий по заземлению металлического ролика (зажима)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5.1.37. При работе на проводах, в пролете пересечения с другой ВЛ, выполняемой с телескопической вышки (подъемника), рабочая площадка вышки должна быть с помощью специальной штанги соединена с проводом линии гибким медным проводником сечением не менее 10 мм, а сама вышка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Провод при этом должен быть заземлен на ближайшей опоре или в пролете.</w:t>
      </w:r>
    </w:p>
    <w:p>
      <w:pPr>
        <w:spacing w:line="240" w:lineRule="auto"/>
        <w:rPr>
          <w:rFonts w:hAnsi="Times New Roman" w:cs="Times New Roman"/>
          <w:color w:val="000000"/>
          <w:sz w:val="24"/>
          <w:szCs w:val="24"/>
        </w:rPr>
      </w:pPr>
      <w:r>
        <w:rPr>
          <w:rFonts w:hAnsi="Times New Roman" w:cs="Times New Roman"/>
          <w:color w:val="000000"/>
          <w:sz w:val="24"/>
          <w:szCs w:val="24"/>
        </w:rPr>
        <w:t>5.1.38. Запрещается входить в кабину вышки и выходить из нее, а также прикасаться к корпусу вышки, стоя на земле, после соединения рабочей площадки телескопической вышки с проводом.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использовать металлический трос в качестве бесконечного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Машинист (водитель), управляющий подъемником с земли, должен быть в диэлектрических ботах и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5.1.39. Петли на анкерной опоре следует соединять по окончании монтажных работ в смежных с этой опорой анкерных пролетах.</w:t>
      </w:r>
    </w:p>
    <w:p>
      <w:pPr>
        <w:spacing w:line="240" w:lineRule="auto"/>
        <w:rPr>
          <w:rFonts w:hAnsi="Times New Roman" w:cs="Times New Roman"/>
          <w:color w:val="000000"/>
          <w:sz w:val="24"/>
          <w:szCs w:val="24"/>
        </w:rPr>
      </w:pPr>
      <w:r>
        <w:rPr>
          <w:rFonts w:hAnsi="Times New Roman" w:cs="Times New Roman"/>
          <w:color w:val="000000"/>
          <w:sz w:val="24"/>
          <w:szCs w:val="24"/>
        </w:rPr>
        <w:t>На анкерной опоре ВЛ напряжением 110 кВ и выше петли до соединения должны быть закреплены за провода или за натяжные изолирующие подвески, но не ближе чем за четвертый изолятор, считая от траверсы, а на ВЛ напряжением 35 кВ и ниже - только за провода.</w:t>
      </w:r>
    </w:p>
    <w:p>
      <w:pPr>
        <w:spacing w:line="240" w:lineRule="auto"/>
        <w:rPr>
          <w:rFonts w:hAnsi="Times New Roman" w:cs="Times New Roman"/>
          <w:color w:val="000000"/>
          <w:sz w:val="24"/>
          <w:szCs w:val="24"/>
        </w:rPr>
      </w:pPr>
      <w:r>
        <w:rPr>
          <w:rFonts w:hAnsi="Times New Roman" w:cs="Times New Roman"/>
          <w:color w:val="000000"/>
          <w:sz w:val="24"/>
          <w:szCs w:val="24"/>
        </w:rPr>
        <w:t>5.1.40. При выполнении работы на проводах ВЛ в пролете пересечения с другой ВЛ, находящейся под напряжением, заземление необходимо устанавливать на опоре, где ведется работа.</w:t>
      </w:r>
    </w:p>
    <w:p>
      <w:pPr>
        <w:spacing w:line="240" w:lineRule="auto"/>
        <w:rPr>
          <w:rFonts w:hAnsi="Times New Roman" w:cs="Times New Roman"/>
          <w:color w:val="000000"/>
          <w:sz w:val="24"/>
          <w:szCs w:val="24"/>
        </w:rPr>
      </w:pPr>
      <w:r>
        <w:rPr>
          <w:rFonts w:hAnsi="Times New Roman" w:cs="Times New Roman"/>
          <w:color w:val="000000"/>
          <w:sz w:val="24"/>
          <w:szCs w:val="24"/>
        </w:rPr>
        <w:t>Если в этом пролете подвешиваются или заменяются провода, то с обеих сторон от места пересечения должен быть заземлен как подвешиваемый, так и заменяемый провод.</w:t>
      </w:r>
    </w:p>
    <w:p>
      <w:pPr>
        <w:spacing w:line="240" w:lineRule="auto"/>
        <w:rPr>
          <w:rFonts w:hAnsi="Times New Roman" w:cs="Times New Roman"/>
          <w:color w:val="000000"/>
          <w:sz w:val="24"/>
          <w:szCs w:val="24"/>
        </w:rPr>
      </w:pPr>
      <w:r>
        <w:rPr>
          <w:rFonts w:hAnsi="Times New Roman" w:cs="Times New Roman"/>
          <w:color w:val="000000"/>
          <w:sz w:val="24"/>
          <w:szCs w:val="24"/>
        </w:rPr>
        <w:t>5.1.41. При замене проводов (тросов) и относящихся к ним изоляторов и арматуры, расположенных ниже проводов, находящихся под напряжением, через заменяемые провода (тросы) в целях предупреждения подсечки расположенных выше проводов должны быть перекинуты канаты из растительных или синтетических волокон. Канаты следует перекидывать в двух местах - по обе стороны от места пересечения, закрепляя их концы за якоря или конструкции. Подъем провода (троса) должен осуществляться медленно и плавно.</w:t>
      </w:r>
    </w:p>
    <w:p>
      <w:pPr>
        <w:spacing w:line="240" w:lineRule="auto"/>
        <w:rPr>
          <w:rFonts w:hAnsi="Times New Roman" w:cs="Times New Roman"/>
          <w:color w:val="000000"/>
          <w:sz w:val="24"/>
          <w:szCs w:val="24"/>
        </w:rPr>
      </w:pPr>
      <w:r>
        <w:rPr>
          <w:rFonts w:hAnsi="Times New Roman" w:cs="Times New Roman"/>
          <w:color w:val="000000"/>
          <w:sz w:val="24"/>
          <w:szCs w:val="24"/>
        </w:rPr>
        <w:t>5.1.42. Работы на проводах (тросах) и относящихся к ним изоляторах, арматуре, расположенных выше проводов, находящихся под напряжением, необходимо выполнять по ППР, утвержденному руководителем организации (обособленного подразделения). В ППР должны быть предусмотрены меры для предотвращения опускания проводов (тросов) и для защиты от наведенного напряжения. Замена проводов (тросов) при этих работах должна выполняться с обязательным снятием напряжения с пересекаемых проводов, кроме случаев применения в электроустановках напряжением 220 кВ и выше технологий ремонта, исключающих приближение заменяемого провода (троса) к проводам пересекаемых ВЛ, находящимся под напряжением, на расстояния менее допустимых специально обученным и допущенным к этим работам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5.1.43. Эксплуатирующим организациям необходимо определить линии (участки линий), находящиеся под наведенным напряжением, путем выполнения измерений, с последующим перерасчетом значений на наибольший рабочий ток влияющей ВЛ. Схема и порядок измерений величины наведенного напряжения и ее перерасчета на наибольший рабочий ток влияющей ВЛ определяются эксплуатирующей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обслуживающие ВЛ, должны иметь в наличии перечень линий, находящихся под наведенным напряжением, знать содержание указанного перечня и требования безопасной организации и выполнения работ на них, указанные в Правилах.</w:t>
      </w:r>
    </w:p>
    <w:p>
      <w:pPr>
        <w:spacing w:line="240" w:lineRule="auto"/>
        <w:rPr>
          <w:rFonts w:hAnsi="Times New Roman" w:cs="Times New Roman"/>
          <w:color w:val="000000"/>
          <w:sz w:val="24"/>
          <w:szCs w:val="24"/>
        </w:rPr>
      </w:pPr>
      <w:r>
        <w:rPr>
          <w:rFonts w:hAnsi="Times New Roman" w:cs="Times New Roman"/>
          <w:color w:val="000000"/>
          <w:sz w:val="24"/>
          <w:szCs w:val="24"/>
        </w:rPr>
        <w:t>Сведения о наличии наведенного напряжения на ВЛ должны быть указаны в строке "Отдельные указания" наряда-допуска. Значение расчетного наведенного напряжения на ВЛ указывается в перечне ВЛ под наведенным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5.1.44. Все виды работ на ВЛ под наведенным напряжением, связанные с прикосновением к проводу (грозотросу), должны выполняться по технологическим картам или ППР, в которых должны предусматриваться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а) установлен порядок уравнивания потенциалов путём электрического соединения между собой всех одновременно доступных прикосновению при производстве работ открытых проводящих частей, находящихся под наведённым напряжением и сторонних проводящих частей (включая доступные прикосновению металлические элементы конструкций, машин, механизмов, приспособлений) в том числе: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места размещения заземлений исходя из требований обеспечения уравнивания потенциала на рабочих местах;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места и последовательность установки дополнительных заземлений и/или электрического соединения участков (проводов, тросов) ВЛ, ВЛС перед разрывом или соединением этих участков исходя из требований обеспечения уравнивания их потенциала;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порядок выравнивания потенциала при работе с поверхности земли с применением металлической площадки или специальных проводящих покрытий земли.</w:t>
      </w:r>
    </w:p>
    <w:p>
      <w:pPr>
        <w:spacing w:line="240" w:lineRule="auto"/>
        <w:rPr>
          <w:rFonts w:hAnsi="Times New Roman" w:cs="Times New Roman"/>
          <w:color w:val="000000"/>
          <w:sz w:val="24"/>
          <w:szCs w:val="24"/>
        </w:rPr>
      </w:pPr>
      <w:r>
        <w:rPr>
          <w:rFonts w:hAnsi="Times New Roman" w:cs="Times New Roman"/>
          <w:color w:val="000000"/>
          <w:sz w:val="24"/>
          <w:szCs w:val="24"/>
        </w:rPr>
        <w:t>б) установлен порядок использования изолирующих электрозащитных средств (диэлектрические перчатки, боты, изолирующие штанги), устройств (штанг) для переноса потенциала, а также шунтирующих (электропроводящих) комплектов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5.1.45. Работы на ВЛ под наведенным напряжением могут производиться: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заземлением ВЛ с обеих сторон в РУ и на рабочем месте с использованием для обеспечения безопасного производства работ технологии уравнивания потенциалов или технологии работ "без снятия напряжения";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заземления ВЛ в РУ при заземлении ВЛ только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5.1.46. Работы с заземлением ВЛ с обеих сторон в РУ и на рабочем месте с использованием технологии уравнивания потенциалов должны производиться с выполнением следующих мероприятий: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выводимая в ремонт ВЛ должна быть заземлена с обеих сторон в РУ;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металлической опоры на рабочем месте бригады фазные провода (грозотрос) ВЛ должны заземляться на стойку опоры, а при работе с железобетонной опоры - на стационарный заземлитель, исправный и соответствующий установленным требованиям;</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с телескопической вышки (подъемника), рабочая площадка вышки должна быть соединена с проводом (тросом) линии гибким проводником сечением не менее 25 мм, а сама вышка (шасси) - заземлена. Провод (грозотрос) линии при этом должен быть заземлен на месте работ. Не разрешается входить в кабину телескопической вышки и выходить из нее, а также прикасаться к корпусу вышки, стоя на земле, после соединения рабочей площадки телескопической вышки с проводом.</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работы не допускается использовать в качестве "бесконечных" канаты из токопроводящих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допускаемых к работе на ВЛ бригад, работающих по методу, указанному в данном пункте Правил, не ограничивается.</w:t>
      </w:r>
    </w:p>
    <w:p>
      <w:pPr>
        <w:spacing w:line="240" w:lineRule="auto"/>
        <w:rPr>
          <w:rFonts w:hAnsi="Times New Roman" w:cs="Times New Roman"/>
          <w:color w:val="000000"/>
          <w:sz w:val="24"/>
          <w:szCs w:val="24"/>
        </w:rPr>
      </w:pPr>
      <w:r>
        <w:rPr>
          <w:rFonts w:hAnsi="Times New Roman" w:cs="Times New Roman"/>
          <w:color w:val="000000"/>
          <w:sz w:val="24"/>
          <w:szCs w:val="24"/>
        </w:rPr>
        <w:t>5.1.47. Работы с заземлением ВЛ с обеих сторон в РУ и на рабочем месте с использованием технологии "без снятия напряжения" должны производиться с выполнением мероприятий, предусмотренных в пунктах 38.21-38.32 Правил.</w:t>
      </w:r>
    </w:p>
    <w:p>
      <w:pPr>
        <w:spacing w:line="240" w:lineRule="auto"/>
        <w:rPr>
          <w:rFonts w:hAnsi="Times New Roman" w:cs="Times New Roman"/>
          <w:color w:val="000000"/>
          <w:sz w:val="24"/>
          <w:szCs w:val="24"/>
        </w:rPr>
      </w:pPr>
      <w:r>
        <w:rPr>
          <w:rFonts w:hAnsi="Times New Roman" w:cs="Times New Roman"/>
          <w:color w:val="000000"/>
          <w:sz w:val="24"/>
          <w:szCs w:val="24"/>
        </w:rPr>
        <w:t>5.1.48. Работы без заземления ВЛ в РУ при заземлении ВЛ только на рабочем месте должны производиться с выполнением следующих мероприятий: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выводимая в ремонт ВЛ со стороны РУ не заземляется;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 работе на одной ВЛ (на одном электрически связанном участке) может допускаться не более одной бригады;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ВЛ (участок ВЛ) заземляется в одном месте (на месте работы бригады) или на двух смежных опорах. При этом на месте работы бригады кроме основного необходимо установить дополнительное переносное заземление. При снятии переносных заземлений по окончании работ сначала необходимо отсоединить струбцины обоих заземлений от провода (грозотроса) ВЛ, а затем от заземлителя. Допускается работа только с опоры, на которой установлено заземление (основное и дополнительное), или в пролете между смежными заземленными опорами;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работы в двух и более пролетах (участках) ВЛ должна быть разделена на электрически не связанные участки посредством разъединения петель на анкерных опорах. На каждом из таких участков может работать лишь одна бригада;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установкой или снятием заземления провод (трос) должен быть предварительно заземлен с помощью штанги с дугогасящим устройством (для снятия статической составляющей наведенного напряжения и локализации дугового разряда). Заземляющий провод штанги должен быть заранее присоединен к заземлителю. Штанга может быть снята лишь после установки (или снятия) переносного заземления;</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отсутствии штанги с дугогасящим устройством установка (снятие) защитного заземления на рабочем месте может производиться только после временного заземления ВЛ в одном из РУ. Заземляющие ножи на конце ВЛ в РУ должны отключаться только после установки (снятии) заземления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5.1.49. На ВЛ (на одном электрически связанном участке) под наведенным напряжением не допускается одновременная работа бригад, использующих различную подготовку рабочего места производства работ с наложением заземления на ВЛ, указанную в пункте 38.45 Правил.</w:t>
      </w:r>
    </w:p>
    <w:p>
      <w:pPr>
        <w:spacing w:line="240" w:lineRule="auto"/>
        <w:rPr>
          <w:rFonts w:hAnsi="Times New Roman" w:cs="Times New Roman"/>
          <w:color w:val="000000"/>
          <w:sz w:val="24"/>
          <w:szCs w:val="24"/>
        </w:rPr>
      </w:pPr>
      <w:r>
        <w:rPr>
          <w:rFonts w:hAnsi="Times New Roman" w:cs="Times New Roman"/>
          <w:color w:val="000000"/>
          <w:sz w:val="24"/>
          <w:szCs w:val="24"/>
        </w:rPr>
        <w:t>5.1.50. На ВЛ под наведенным напряжением работы с земли, связанные с прикосновением к проводу (тросу), опущенному с опоры вплоть до земли, должны выполняться с использованием электрозащитных средств (диэлектрические перчатки, штанги) или с металлической площадки, соединенной проводником с этим проводом (тросом) для выравнивания потенциалов. Соединение металлической площадки с проводом (тросом) должно выполняться с применением электрозащитных средств и только после расположения на ней работающего. Приближение к площадке без средств защиты от напряжения шага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работ с земли без применения электрозащитных средств и металлической площадки допускается при условии заземления провода в непосредственной близости к каждому месту прикосновения.</w:t>
      </w:r>
    </w:p>
    <w:p>
      <w:pPr>
        <w:spacing w:line="240" w:lineRule="auto"/>
        <w:rPr>
          <w:rFonts w:hAnsi="Times New Roman" w:cs="Times New Roman"/>
          <w:color w:val="000000"/>
          <w:sz w:val="24"/>
          <w:szCs w:val="24"/>
        </w:rPr>
      </w:pPr>
      <w:r>
        <w:rPr>
          <w:rFonts w:hAnsi="Times New Roman" w:cs="Times New Roman"/>
          <w:color w:val="000000"/>
          <w:sz w:val="24"/>
          <w:szCs w:val="24"/>
        </w:rPr>
        <w:t>5.1.51. При монтажных работах (подъем, визирование, натяжка, перекладка проводов из раскаточных роликов в зажимы) на ВЛ под наведенным напряжением или строящихся ВЛ в створе действующих ВЛ провод должен быть заземлен на анкерной опоре, от которой ведется раскатка, на конечной анкерной опоре, через которую проводится натяжка, и на каждой промежуточной опоре, на которую поднимается провод.</w:t>
      </w:r>
    </w:p>
    <w:p>
      <w:pPr>
        <w:spacing w:line="240" w:lineRule="auto"/>
        <w:rPr>
          <w:rFonts w:hAnsi="Times New Roman" w:cs="Times New Roman"/>
          <w:color w:val="000000"/>
          <w:sz w:val="24"/>
          <w:szCs w:val="24"/>
        </w:rPr>
      </w:pPr>
      <w:r>
        <w:rPr>
          <w:rFonts w:hAnsi="Times New Roman" w:cs="Times New Roman"/>
          <w:color w:val="000000"/>
          <w:sz w:val="24"/>
          <w:szCs w:val="24"/>
        </w:rPr>
        <w:t>5.1.52. По окончании работы на промежуточной опоре заземление с провода (грозотроса) на этой опоре может быть снято. В случае возобновления работы на промежуточной опоре, связанной с прикосновением к проводу (грозотросу), провод должен быть вновь заземлен на той же опоре.</w:t>
      </w:r>
    </w:p>
    <w:p>
      <w:pPr>
        <w:spacing w:line="240" w:lineRule="auto"/>
        <w:rPr>
          <w:rFonts w:hAnsi="Times New Roman" w:cs="Times New Roman"/>
          <w:color w:val="000000"/>
          <w:sz w:val="24"/>
          <w:szCs w:val="24"/>
        </w:rPr>
      </w:pPr>
      <w:r>
        <w:rPr>
          <w:rFonts w:hAnsi="Times New Roman" w:cs="Times New Roman"/>
          <w:color w:val="000000"/>
          <w:sz w:val="24"/>
          <w:szCs w:val="24"/>
        </w:rPr>
        <w:t>5.1.53. Применяемые при монтаже проводов на ВЛ под наведенным напряжением стальные тяговые канаты сначала необходимо закреплять на тяговом механизме и для уравнивания потенциалов заземлять на тот же заземлитель, что и провод. Только после этого разрешается прикреплять канат к проводу. Разъединять провод и тяговый канат можно только после уравнивания их потенциалов, то есть после соединения каждого из них с общим заземлителем.</w:t>
      </w:r>
    </w:p>
    <w:p>
      <w:pPr>
        <w:spacing w:line="240" w:lineRule="auto"/>
        <w:rPr>
          <w:rFonts w:hAnsi="Times New Roman" w:cs="Times New Roman"/>
          <w:color w:val="000000"/>
          <w:sz w:val="24"/>
          <w:szCs w:val="24"/>
        </w:rPr>
      </w:pPr>
      <w:r>
        <w:rPr>
          <w:rFonts w:hAnsi="Times New Roman" w:cs="Times New Roman"/>
          <w:color w:val="000000"/>
          <w:sz w:val="24"/>
          <w:szCs w:val="24"/>
        </w:rPr>
        <w:t>5.1.54. На ВЛ под наведенным напряжением перекладку проводов из раскаточных роликов в поддерживающие зажимы следует проводить в направлении, обратном направлению раскатки. До начала перекладки необходимо, оставив заземленными провода на анкерной опоре, в сторону которой будет проводиться перекладка, снять заземление с проводов на анкерной опоре, от которой начинается перекладка.</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с перекладываемых проводов (троса) можно снимать только после перекладки провода (троса) в поддерживающие зажимы и окончания работ на данной опоре.</w:t>
      </w:r>
    </w:p>
    <w:p>
      <w:pPr>
        <w:spacing w:line="240" w:lineRule="auto"/>
        <w:rPr>
          <w:rFonts w:hAnsi="Times New Roman" w:cs="Times New Roman"/>
          <w:color w:val="000000"/>
          <w:sz w:val="24"/>
          <w:szCs w:val="24"/>
        </w:rPr>
      </w:pPr>
      <w:r>
        <w:rPr>
          <w:rFonts w:hAnsi="Times New Roman" w:cs="Times New Roman"/>
          <w:color w:val="000000"/>
          <w:sz w:val="24"/>
          <w:szCs w:val="24"/>
        </w:rPr>
        <w:t>5.1.55. Во время перекладки проводов в зажимы смежный анкерный пролет, в котором перекладка уже закончена, следует рассматривать как находящийся под наведенным напряжением. Выполнять на нем работы, связанные с прикосновением к проводам, разрешается только после заземления их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5.1.56. На отключенной цепи многоцепной ВЛ с расположением цепей одна над другой можно работать только при условии, что эта цепь подвешена ниже цепей, находящихся под напряжением. Не допускается заменять и регулировать провода отключенной цепи.</w:t>
      </w:r>
    </w:p>
    <w:p>
      <w:pPr>
        <w:spacing w:line="240" w:lineRule="auto"/>
        <w:rPr>
          <w:rFonts w:hAnsi="Times New Roman" w:cs="Times New Roman"/>
          <w:color w:val="000000"/>
          <w:sz w:val="24"/>
          <w:szCs w:val="24"/>
        </w:rPr>
      </w:pPr>
      <w:r>
        <w:rPr>
          <w:rFonts w:hAnsi="Times New Roman" w:cs="Times New Roman"/>
          <w:color w:val="000000"/>
          <w:sz w:val="24"/>
          <w:szCs w:val="24"/>
        </w:rPr>
        <w:t>5.1.57. При работе на одной отключенной цепи многоцепной ВЛ с горизонтальным расположением цепей на стойках должны быть вывешены красные флажки со стороны цепей, оставшихся под напряжением. Флажки вывешивают на высоте 2-3 м от земли производитель работ с членом бригады, имеющим группу III.</w:t>
      </w:r>
    </w:p>
    <w:p>
      <w:pPr>
        <w:spacing w:line="240" w:lineRule="auto"/>
        <w:rPr>
          <w:rFonts w:hAnsi="Times New Roman" w:cs="Times New Roman"/>
          <w:color w:val="000000"/>
          <w:sz w:val="24"/>
          <w:szCs w:val="24"/>
        </w:rPr>
      </w:pPr>
      <w:r>
        <w:rPr>
          <w:rFonts w:hAnsi="Times New Roman" w:cs="Times New Roman"/>
          <w:color w:val="000000"/>
          <w:sz w:val="24"/>
          <w:szCs w:val="24"/>
        </w:rPr>
        <w:t>5.1.58. Подниматься на опору со стороны цепи, находящейся под напряжением, и переходить на участки траверс, поддерживающих эту цепь, запрещается. Если опора имеет степ-болты, подниматься но ним разрешается независимо от того, под какой цепью они расположены. При расположении степ-болтов со стороны цепей, оставшихся под напряжением, подниматься на опору следует под наблюдением находящегося на земле производителя работ или члена бригады, имеющего группу III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5.1.59. При работе с опор на проводах отключенной цепи многоцепной ВЛ, остальные цепи которой находятся под напряжением, заземление необходимо устанавливать на каждой опоре, на которой ведутся работы.</w:t>
      </w:r>
    </w:p>
    <w:p>
      <w:pPr>
        <w:spacing w:line="240" w:lineRule="auto"/>
        <w:rPr>
          <w:rFonts w:hAnsi="Times New Roman" w:cs="Times New Roman"/>
          <w:color w:val="000000"/>
          <w:sz w:val="24"/>
          <w:szCs w:val="24"/>
        </w:rPr>
      </w:pPr>
      <w:r>
        <w:rPr>
          <w:rFonts w:hAnsi="Times New Roman" w:cs="Times New Roman"/>
          <w:color w:val="000000"/>
          <w:sz w:val="24"/>
          <w:szCs w:val="24"/>
        </w:rPr>
        <w:t>5.1.60. Запрещается при пофазном ремонте ВЛ заземлять в РУ провод отключенной фазы. Провод должен быть заземлен только на рабочем месте. На ВЛ напряжением 35 кВ и выше при работах на проводе одной фазы или поочередно на проводах каждой фазы разрешается заземлять на рабочем месте провод только той фазы, на которой выполняется работа.</w:t>
      </w:r>
    </w:p>
    <w:p>
      <w:pPr>
        <w:spacing w:line="240" w:lineRule="auto"/>
        <w:rPr>
          <w:rFonts w:hAnsi="Times New Roman" w:cs="Times New Roman"/>
          <w:color w:val="000000"/>
          <w:sz w:val="24"/>
          <w:szCs w:val="24"/>
        </w:rPr>
      </w:pPr>
      <w:r>
        <w:rPr>
          <w:rFonts w:hAnsi="Times New Roman" w:cs="Times New Roman"/>
          <w:color w:val="000000"/>
          <w:sz w:val="24"/>
          <w:szCs w:val="24"/>
        </w:rPr>
        <w:t>5.1.61. При пофазном ремонте для увеличения надежности заземления оно должно быть двойным, состоящим из двух отдельных, установленных параллельно заземлений. Работать на проводе разрешается не далее 20 м от установленного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5.1.62. При одновременной работе нескольких бригад отключенный провод должен быть разъединен на электрически не связанные участки.</w:t>
      </w:r>
    </w:p>
    <w:p>
      <w:pPr>
        <w:spacing w:line="240" w:lineRule="auto"/>
        <w:rPr>
          <w:rFonts w:hAnsi="Times New Roman" w:cs="Times New Roman"/>
          <w:color w:val="000000"/>
          <w:sz w:val="24"/>
          <w:szCs w:val="24"/>
        </w:rPr>
      </w:pPr>
      <w:r>
        <w:rPr>
          <w:rFonts w:hAnsi="Times New Roman" w:cs="Times New Roman"/>
          <w:color w:val="000000"/>
          <w:sz w:val="24"/>
          <w:szCs w:val="24"/>
        </w:rPr>
        <w:t>Каждой бригаде следует выделить отдельный участок, на котором устанавливается одно двойное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5.1.63. При пофазном ремонте ВЛ напряжением 110 кВ и выше для локализации дугового разряда перед установкой или снятием заземления провод должен быть предварительно заземлен с помощью штанги с дугогасящим устройством. Заземляющий провод штанги должен быть заранее присоединен к заземлителю. Эта штанга должна быть снята лишь после установки (или снятия) переносного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5.1.64. Запрещается при пофазном ремонте на ВЛ с горизонтальным расположением фаз переходить на участки траверсы, поддерживающие провода фаз,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Условия производства работ при пофазном ремонте ВЛ напряжением 35 кВ и выше должны быть указаны в строке "Отдельные указания"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5.1.65. Работы по расчистке трассы ВЛ от деревьев выполняются по наряду-допуску или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5.1.66. До начала валки деревьев рабочее место должно быть расчищено. В зимнее время для быстрого отхода от падающего дерева следует проложить в снегу две дорожки длиной 5-6 м под углом к линии его падения в сторону, противоположную падению. Не разрешается влезать на подрубленные и подпиленные деревья.</w:t>
      </w:r>
    </w:p>
    <w:p>
      <w:pPr>
        <w:spacing w:line="240" w:lineRule="auto"/>
        <w:rPr>
          <w:rFonts w:hAnsi="Times New Roman" w:cs="Times New Roman"/>
          <w:color w:val="000000"/>
          <w:sz w:val="24"/>
          <w:szCs w:val="24"/>
        </w:rPr>
      </w:pPr>
      <w:r>
        <w:rPr>
          <w:rFonts w:hAnsi="Times New Roman" w:cs="Times New Roman"/>
          <w:color w:val="000000"/>
          <w:sz w:val="24"/>
          <w:szCs w:val="24"/>
        </w:rPr>
        <w:t>5.1.67. Производитель работ должен перед началом работы предупредить всех членов бригады об опасности приближения сваливаемых деревьев, канатов к проводам ВЛ.</w:t>
      </w:r>
    </w:p>
    <w:p>
      <w:pPr>
        <w:spacing w:line="240" w:lineRule="auto"/>
        <w:rPr>
          <w:rFonts w:hAnsi="Times New Roman" w:cs="Times New Roman"/>
          <w:color w:val="000000"/>
          <w:sz w:val="24"/>
          <w:szCs w:val="24"/>
        </w:rPr>
      </w:pPr>
      <w:r>
        <w:rPr>
          <w:rFonts w:hAnsi="Times New Roman" w:cs="Times New Roman"/>
          <w:color w:val="000000"/>
          <w:sz w:val="24"/>
          <w:szCs w:val="24"/>
        </w:rPr>
        <w:t>5.1.68. Во избежание падения деревьев на провода до начала рубки должны быть применены оттяжки.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валить деревья без подпила или подруба, а также делать сквозной пропил дерева. Наклоненные деревья следует валить в сторону их наклона, но при угрозе падения деревьев на ВЛ их валка не разрешается до отключения ВЛ.</w:t>
      </w:r>
    </w:p>
    <w:p>
      <w:pPr>
        <w:spacing w:line="240" w:lineRule="auto"/>
        <w:rPr>
          <w:rFonts w:hAnsi="Times New Roman" w:cs="Times New Roman"/>
          <w:color w:val="000000"/>
          <w:sz w:val="24"/>
          <w:szCs w:val="24"/>
        </w:rPr>
      </w:pPr>
      <w:r>
        <w:rPr>
          <w:rFonts w:hAnsi="Times New Roman" w:cs="Times New Roman"/>
          <w:color w:val="000000"/>
          <w:sz w:val="24"/>
          <w:szCs w:val="24"/>
        </w:rPr>
        <w:t>5.1.69. Запрещается в случае падения дерева на провода приближаться к нему на расстояние менее 8 м до снятия напряжения с ВЛ.</w:t>
      </w:r>
    </w:p>
    <w:p>
      <w:pPr>
        <w:spacing w:line="240" w:lineRule="auto"/>
        <w:rPr>
          <w:rFonts w:hAnsi="Times New Roman" w:cs="Times New Roman"/>
          <w:color w:val="000000"/>
          <w:sz w:val="24"/>
          <w:szCs w:val="24"/>
        </w:rPr>
      </w:pPr>
      <w:r>
        <w:rPr>
          <w:rFonts w:hAnsi="Times New Roman" w:cs="Times New Roman"/>
          <w:color w:val="000000"/>
          <w:sz w:val="24"/>
          <w:szCs w:val="24"/>
        </w:rPr>
        <w:t>5.1.70. О предстоящем падении сваливаемого дерева пильщики должны предупредить других рабочих. Стоять со стороны падения дерева и с противоположной стороны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5.1.71. Запрещается оставлять не поваленным подрубленное и подпиленное дерево на время перерыва в работе.</w:t>
      </w:r>
    </w:p>
    <w:p>
      <w:pPr>
        <w:spacing w:line="240" w:lineRule="auto"/>
        <w:rPr>
          <w:rFonts w:hAnsi="Times New Roman" w:cs="Times New Roman"/>
          <w:color w:val="000000"/>
          <w:sz w:val="24"/>
          <w:szCs w:val="24"/>
        </w:rPr>
      </w:pPr>
      <w:r>
        <w:rPr>
          <w:rFonts w:hAnsi="Times New Roman" w:cs="Times New Roman"/>
          <w:color w:val="000000"/>
          <w:sz w:val="24"/>
          <w:szCs w:val="24"/>
        </w:rPr>
        <w:t>5.1.72. Перед валкой гнилых и сухостойких деревьев необходимо опробовать их прочность, а затем сделать подпил. Запрещается подрубать эти деревья.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групповая валка деревьев с предварительным подпиливанием и валка с использованием падения одного дерева на другое. В первую очередь следует сваливать подгнившие и обгоревшие деревья.</w:t>
      </w:r>
    </w:p>
    <w:p>
      <w:pPr>
        <w:spacing w:line="240" w:lineRule="auto"/>
        <w:rPr>
          <w:rFonts w:hAnsi="Times New Roman" w:cs="Times New Roman"/>
          <w:color w:val="000000"/>
          <w:sz w:val="24"/>
          <w:szCs w:val="24"/>
        </w:rPr>
      </w:pPr>
      <w:r>
        <w:rPr>
          <w:rFonts w:hAnsi="Times New Roman" w:cs="Times New Roman"/>
          <w:color w:val="000000"/>
          <w:sz w:val="24"/>
          <w:szCs w:val="24"/>
        </w:rPr>
        <w:t>5.1.73. При обходах и осмотрах ВЛ назначать производителя работ не обязательно. Во время осмотра ВЛ запрещается выполнять какие-либо ремонтные и восстановительные работы, а также подниматься на опору и ее конструктивные элементы. Подъем на опору разрешается при верховом осмотре ВЛ. Проведение целевого инструктажа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5.1.74. В труднопроходимой местности (болота, водные преграды, горы, лесные завалы) и в условиях неблагоприятной погоды (дождь, снегопад, сильный мороз), а также в темное время суток осмотр ВЛ должны выполнять не менее двух работников, имеющих группу II по электробезопасности, один из которых назначается старшим. В остальных случаях осматривать ВЛ имеет право один работник, имеющий группу II.</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идти под проводами при осмотре ВЛ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При поиске повреждений осматривающие ВЛ должны иметь при себе предупреждающие знаки или плакаты.</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обходов должна быть обеспечена связь с диспетчером.</w:t>
      </w:r>
    </w:p>
    <w:p>
      <w:pPr>
        <w:spacing w:line="240" w:lineRule="auto"/>
        <w:rPr>
          <w:rFonts w:hAnsi="Times New Roman" w:cs="Times New Roman"/>
          <w:color w:val="000000"/>
          <w:sz w:val="24"/>
          <w:szCs w:val="24"/>
        </w:rPr>
      </w:pPr>
      <w:r>
        <w:rPr>
          <w:rFonts w:hAnsi="Times New Roman" w:cs="Times New Roman"/>
          <w:color w:val="000000"/>
          <w:sz w:val="24"/>
          <w:szCs w:val="24"/>
        </w:rPr>
        <w:t>5.1.75. Запрещается приближаться на расстояние менее 8 м к лежащему на земле проводу ВЛ напряжением выше 1000 В, к находящимся под напряжением железобетонным опорам ВЛ напряжением 6-35 кВ при наличии признаков протекания тока замыкания на землю (повреждение изоляторов, прикосновение провода к телу опоры, испарение влаги из почвы, возникновение электрической дуги на стойках и в местах заделки опоры в грунт). В этих случаях вблизи провода или опоры следует организовать охрану для предотвращения приближения к месту замыкания людей и животных, установить по мере возможности предупреждающие знаки или плакаты, сообщить о происшедшем владельцу ВЛ.</w:t>
      </w:r>
    </w:p>
    <w:p>
      <w:pPr>
        <w:spacing w:line="240" w:lineRule="auto"/>
        <w:rPr>
          <w:rFonts w:hAnsi="Times New Roman" w:cs="Times New Roman"/>
          <w:color w:val="000000"/>
          <w:sz w:val="24"/>
          <w:szCs w:val="24"/>
        </w:rPr>
      </w:pPr>
      <w:r>
        <w:rPr>
          <w:rFonts w:hAnsi="Times New Roman" w:cs="Times New Roman"/>
          <w:color w:val="000000"/>
          <w:sz w:val="24"/>
          <w:szCs w:val="24"/>
        </w:rPr>
        <w:t>5.1.76. При работах на участках пересечения ВЛ с транспортными магистралями (железные дороги, судоходные реки и каналы), когда требуется временно приостановить движение транспорта либо на время его движения приостановить работы на ВЛ, работник, выдающий наряд-допуск, должен вызвать на место работ представителя службы движения транспортной магистрали. Этот представитель должен обеспечить остановку движения транспорта на необходимое время или предупреждать линейную бригаду о приближающемся транспорте. Для пропуска транспорта провода, мешающие движению, должны быть подняты на безопасную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5.1.77. При работах на участках пересечения или сближения ВЛ с шоссе и проселочными дорогами для предупреждения водителей транспорта или для остановки по согласованию с Государственной инспекцией по безопасности дорожного движения МВД России (ГИБДД) его движения производитель работ должен выставить на шоссе или дороге сигнальщиков.</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должен быть вызван представитель ГИБДД.</w:t>
      </w:r>
    </w:p>
    <w:p>
      <w:pPr>
        <w:spacing w:line="240" w:lineRule="auto"/>
        <w:rPr>
          <w:rFonts w:hAnsi="Times New Roman" w:cs="Times New Roman"/>
          <w:color w:val="000000"/>
          <w:sz w:val="24"/>
          <w:szCs w:val="24"/>
        </w:rPr>
      </w:pPr>
      <w:r>
        <w:rPr>
          <w:rFonts w:hAnsi="Times New Roman" w:cs="Times New Roman"/>
          <w:color w:val="000000"/>
          <w:sz w:val="24"/>
          <w:szCs w:val="24"/>
        </w:rPr>
        <w:t>Сигнальщики должны находиться на расстоянии 100 м в обе стороны от места пересечения или сближения ВЛ с дорогами и иметь при себе днем красные флажки, а ночью красные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5.1.78. По распоряжению без отключения сети освещения допускается работать в следующих случаях: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использовании телескопической вышки с изолирующим звеном;</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расположении светильников ниже проводов на расстоянии не менее 0,6 м на деревянных опорах без заземляющих спусков с опоры или с приставной деревянной лестницы.</w:t>
      </w:r>
    </w:p>
    <w:p>
      <w:pPr>
        <w:spacing w:line="240" w:lineRule="auto"/>
        <w:rPr>
          <w:rFonts w:hAnsi="Times New Roman" w:cs="Times New Roman"/>
          <w:color w:val="000000"/>
          <w:sz w:val="24"/>
          <w:szCs w:val="24"/>
        </w:rPr>
      </w:pPr>
      <w:r>
        <w:rPr>
          <w:rFonts w:hAnsi="Times New Roman" w:cs="Times New Roman"/>
          <w:color w:val="000000"/>
          <w:sz w:val="24"/>
          <w:szCs w:val="24"/>
        </w:rPr>
        <w:t>В остальных случаях следует отключать и заземлять все подвешенные на опоре провода и работу выполнять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5.1.79. При работе на пускорегулирующей аппаратуре газоразрядных ламп до отключения ее от общей схемы светильника следует предварительно отсоединить от сети питающие провода и разрядить статические конденсаторы (независимо от наличия разрядных резисторов).</w:t>
      </w:r>
    </w:p>
    <w:p>
      <w:pPr>
        <w:spacing w:line="240" w:lineRule="auto"/>
        <w:rPr>
          <w:rFonts w:hAnsi="Times New Roman" w:cs="Times New Roman"/>
          <w:color w:val="000000"/>
          <w:sz w:val="24"/>
          <w:szCs w:val="24"/>
        </w:rPr>
      </w:pPr>
      <w:r>
        <w:rPr>
          <w:rFonts w:hAnsi="Times New Roman" w:cs="Times New Roman"/>
          <w:color w:val="000000"/>
          <w:sz w:val="24"/>
          <w:szCs w:val="24"/>
        </w:rPr>
        <w:t>5.1.80. Работа на проводах ВЛЗ 6-20 кВ должна проводиться с отключением ВЛ, за исключением работ, выполняемых под напряжением на токоведущих частях, проводимых в соответствии с требованиями пункта 38.21 Правил.</w:t>
      </w:r>
    </w:p>
    <w:p>
      <w:pPr>
        <w:spacing w:line="240" w:lineRule="auto"/>
        <w:rPr>
          <w:rFonts w:hAnsi="Times New Roman" w:cs="Times New Roman"/>
          <w:color w:val="000000"/>
          <w:sz w:val="24"/>
          <w:szCs w:val="24"/>
        </w:rPr>
      </w:pPr>
      <w:r>
        <w:rPr>
          <w:rFonts w:hAnsi="Times New Roman" w:cs="Times New Roman"/>
          <w:color w:val="000000"/>
          <w:sz w:val="24"/>
          <w:szCs w:val="24"/>
        </w:rPr>
        <w:t>5.1.81. Запрещается выполнение (возобновление) работ на ВЛ, ВЛЗ, ВЛИ под напряжением в случаях: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аварийного отключения ВЛ, ВЛЗ, ВЛИ действием защит при производстве работ на токоведущих частях;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обнаружения повреждения на ВЛ, ВЛЗ, ВЛИ, устранение которого невозможно без нарушения технологии работ под напряжением на токоведущих частях;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отсутствия или неисправности технических средств и средств защиты;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других обстоятельств, угрожающих безопасности производства работ (гроза, сильный дождь, снегопад, снижение видимости, темное время суток, обледенения опор и проводов, а также других факторов, обусловленных местными условиями производства работ, обозначенных в технологических картах на работы под напряжением на токоведущих частях).</w:t>
      </w:r>
    </w:p>
    <w:p>
      <w:pPr>
        <w:spacing w:line="240" w:lineRule="auto"/>
        <w:rPr>
          <w:rFonts w:hAnsi="Times New Roman" w:cs="Times New Roman"/>
          <w:color w:val="000000"/>
          <w:sz w:val="24"/>
          <w:szCs w:val="24"/>
        </w:rPr>
      </w:pPr>
      <w:r>
        <w:rPr>
          <w:rFonts w:hAnsi="Times New Roman" w:cs="Times New Roman"/>
          <w:color w:val="000000"/>
          <w:sz w:val="24"/>
          <w:szCs w:val="24"/>
        </w:rPr>
        <w:t>5.1.82. Расстояние от работников до проводов ВЛ и других элементов, соединенных с проводами, расстояние от проводов ВЛ до механизмов и подъемных сооружений должно быть не менее указанных в таблице № 1. Расстояние от провода с защитным покрытием до деревьев должно быть не менее 0,55 м.</w:t>
      </w:r>
    </w:p>
    <w:p>
      <w:pPr>
        <w:spacing w:line="240" w:lineRule="auto"/>
        <w:rPr>
          <w:rFonts w:hAnsi="Times New Roman" w:cs="Times New Roman"/>
          <w:color w:val="000000"/>
          <w:sz w:val="24"/>
          <w:szCs w:val="24"/>
        </w:rPr>
      </w:pPr>
      <w:r>
        <w:rPr>
          <w:rFonts w:hAnsi="Times New Roman" w:cs="Times New Roman"/>
          <w:color w:val="000000"/>
          <w:sz w:val="24"/>
          <w:szCs w:val="24"/>
        </w:rPr>
        <w:t>5.1.83. Для работ по удалению с проводов упавших деревьев ВЛ должна быть отключена и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5.1.84. На ВЛ, находящейся под напряжением, допускается выполнять работы по удалению набросов и ветвей деревьев с применением изолирующих штанг. При выполнении указанных работ без применения защитных средств линия должна быть отключена и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5.1.85. Работы на ВЛИ 0,38 кВ могут выполняться с отключением или без отключения ВЛ.</w:t>
      </w:r>
    </w:p>
    <w:p>
      <w:pPr>
        <w:spacing w:line="240" w:lineRule="auto"/>
        <w:rPr>
          <w:rFonts w:hAnsi="Times New Roman" w:cs="Times New Roman"/>
          <w:color w:val="000000"/>
          <w:sz w:val="24"/>
          <w:szCs w:val="24"/>
        </w:rPr>
      </w:pPr>
      <w:r>
        <w:rPr>
          <w:rFonts w:hAnsi="Times New Roman" w:cs="Times New Roman"/>
          <w:color w:val="000000"/>
          <w:sz w:val="24"/>
          <w:szCs w:val="24"/>
        </w:rPr>
        <w:t>5.1.86. Работы с отключением ВЛИ 0,38 кВ выполняются при необходимости замены жгута проводов целиком, при разъединении или соединении (одного или нескольких) проводов на линиях, проходящих во взрыво- и пожароопасных зонах (вблизи бензоколонок, газораспределительных станций).</w:t>
      </w:r>
    </w:p>
    <w:p>
      <w:pPr>
        <w:spacing w:line="240" w:lineRule="auto"/>
        <w:rPr>
          <w:rFonts w:hAnsi="Times New Roman" w:cs="Times New Roman"/>
          <w:color w:val="000000"/>
          <w:sz w:val="24"/>
          <w:szCs w:val="24"/>
        </w:rPr>
      </w:pPr>
      <w:r>
        <w:rPr>
          <w:rFonts w:hAnsi="Times New Roman" w:cs="Times New Roman"/>
          <w:color w:val="000000"/>
          <w:sz w:val="24"/>
          <w:szCs w:val="24"/>
        </w:rPr>
        <w:t>Разрешается отключение не всей линии, а только провода, на котором предстоит работа. Провод, после его определения по маркировке и проверки отсутствия на нем напряжения, должен быть отключен со всех сторон, откуда на него не исключена подача напряжения, и заземлен на месте работы.</w:t>
      </w:r>
    </w:p>
    <w:p>
      <w:pPr>
        <w:spacing w:line="240" w:lineRule="auto"/>
        <w:rPr>
          <w:rFonts w:hAnsi="Times New Roman" w:cs="Times New Roman"/>
          <w:color w:val="000000"/>
          <w:sz w:val="24"/>
          <w:szCs w:val="24"/>
        </w:rPr>
      </w:pPr>
      <w:r>
        <w:rPr>
          <w:rFonts w:hAnsi="Times New Roman" w:cs="Times New Roman"/>
          <w:color w:val="000000"/>
          <w:sz w:val="24"/>
          <w:szCs w:val="24"/>
        </w:rPr>
        <w:t>5.1.87. При выполнении работ под напряжением на токоведущих частях на самонесущих изолированных проводах с неизолированным нулевым проводом необходимо изолировать нулевой провод и металлическую арматуру с помощью изолирующих накладок и колпаков.</w:t>
      </w:r>
    </w:p>
    <w:p>
      <w:pPr>
        <w:spacing w:line="240" w:lineRule="auto"/>
        <w:rPr>
          <w:rFonts w:hAnsi="Times New Roman" w:cs="Times New Roman"/>
          <w:color w:val="000000"/>
          <w:sz w:val="24"/>
          <w:szCs w:val="24"/>
        </w:rPr>
      </w:pPr>
      <w:r>
        <w:rPr>
          <w:rFonts w:hAnsi="Times New Roman" w:cs="Times New Roman"/>
          <w:color w:val="000000"/>
          <w:sz w:val="24"/>
          <w:szCs w:val="24"/>
        </w:rPr>
        <w:t>5.1.88. Работа на ВЛИ 0,38 кВ без снятия напряжения должна выполняться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5.1.89. Бригада, выполняющая работы под напряжением на токоведущих частях на ВЛИ 0,38 кВ, должна состоять не менее чем из двух работников - производителя работ, имеющего группу IV по электробезопасности, и члена бригады, имеющего группу III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Производитель работ и член бригады должны пройти подготовку и получить право на проведение работ без снятия напряжения на ВЛИ 0,38 кВ, а также допуск к работам на высоте, с обязательным применением средств защиты от падения с высоты, о чем должна быть сделана соответствующая запись в строке "Свидетельство на право проведения специальных работ" удостоверения о проверке знаний правил работы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основного оборудования, вызвавшее выход его из строя или немедленное отключение;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(по телефону 101 или 112),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произвести необходимые переключения-отключения. Обесточить ненужные для работы приборы, оборудование. Снять ограждения, запрещающие плакаты.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контрольно-измерительные приборы, расходные материалы, отходы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eed828e2a614f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