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проверке технического состояния дымоходов и вентиляционных каналов зданий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по проверке технического состояния дымоходов и вентиляционных каналов зданий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 </w:t>
      </w:r>
      <w:r>
        <w:rPr>
          <w:rFonts w:hAnsi="Times New Roman" w:cs="Times New Roman"/>
          <w:color w:val="000000"/>
          <w:sz w:val="24"/>
          <w:szCs w:val="24"/>
        </w:rPr>
        <w:t>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проверке технического состояния дымоходов и вентиляционных каналов зданий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пожаровзрывоопасность;</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падение с высоты.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у непосредственного руководителя на выполнение работ по очистке дымоходов, при необходимости пройти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4.1.2. Подготовить необходимые для выполнения работ защитные средства и приспособления. Проверить наличие и исправность средств индивидуальной защиты и страховочных приспособлений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4.1.3.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4.1.4. Осмотреть рабочее место, убрать все, что может помешать работе или создать дополнительную опасность.</w:t>
      </w:r>
    </w:p>
    <w:p>
      <w:pPr>
        <w:spacing w:line="240" w:lineRule="auto"/>
        <w:rPr>
          <w:rFonts w:hAnsi="Times New Roman" w:cs="Times New Roman"/>
          <w:color w:val="000000"/>
          <w:sz w:val="24"/>
          <w:szCs w:val="24"/>
        </w:rPr>
      </w:pPr>
      <w:r>
        <w:rPr>
          <w:rFonts w:hAnsi="Times New Roman" w:cs="Times New Roman"/>
          <w:color w:val="000000"/>
          <w:sz w:val="24"/>
          <w:szCs w:val="24"/>
        </w:rPr>
        <w:t>4.1.5.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ограждений и предохранительных устройств;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4.2.2. Инструмент, приспособления и материалы расположить в удобном и безопасном для пользования месте.</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4.2.4. Чистку дымоходов следует проводить при наличии исправной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4.2.5. Работник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осмотром вентиляционных установок они должны быть обесточены с помощью коммутационной аппаратуры. Должны быть вывешены соответствующие плакаты.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пройдено обучение, получен инструктаж по охране труда и к которой допущен лицом,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Обтирочный материал необходимо складывать в металлические ящики с плотно закрывающимися крышками.</w:t>
      </w:r>
    </w:p>
    <w:p>
      <w:pPr>
        <w:spacing w:line="240" w:lineRule="auto"/>
        <w:rPr>
          <w:rFonts w:hAnsi="Times New Roman" w:cs="Times New Roman"/>
          <w:color w:val="000000"/>
          <w:sz w:val="24"/>
          <w:szCs w:val="24"/>
        </w:rPr>
      </w:pPr>
      <w:r>
        <w:rPr>
          <w:rFonts w:hAnsi="Times New Roman" w:cs="Times New Roman"/>
          <w:color w:val="000000"/>
          <w:sz w:val="24"/>
          <w:szCs w:val="24"/>
        </w:rPr>
        <w:t>5.1.4. Удаленные грязь и отложения убирать в специально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5.1.5. Работнику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приставные лестницы на кровле;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складывать инструмент у края площадки, бросать его и материалы на пол или на землю. Инструмент должен храниться в специальной сумке или ящике;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подъеме и спуске с высоты держать в руках инструмент и детали. Их необходимо поднимать и опускать на веревке, тросе или в сумках через плечо.</w:t>
      </w:r>
    </w:p>
    <w:p>
      <w:pPr>
        <w:spacing w:line="240" w:lineRule="auto"/>
        <w:rPr>
          <w:rFonts w:hAnsi="Times New Roman" w:cs="Times New Roman"/>
          <w:color w:val="000000"/>
          <w:sz w:val="24"/>
          <w:szCs w:val="24"/>
        </w:rPr>
      </w:pPr>
      <w:r>
        <w:rPr>
          <w:rFonts w:hAnsi="Times New Roman" w:cs="Times New Roman"/>
          <w:color w:val="000000"/>
          <w:sz w:val="24"/>
          <w:szCs w:val="24"/>
        </w:rPr>
        <w:t>5.1.6. Производство работ в местах, где имеется или может возникнуть повышенная производственная опасность, допускается проводить только после обязательного оформления в установленном порядке наряда-допуска на выполнение работ повышенной опасности в соответствии с установленной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5.1.7. Работающий на высоте должен вести наблюдение за тем, чтобы внизу под его рабочим местом не находились люди.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использовании приставных лестниц и стремянок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неукрепленных конструкциях и ходить по ним, а также перелезать через ограждения;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двух верхних ступенях лестницы;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двум рабочим на лестнице или на одной стороне лестницы-стремянки;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перемещаться по лестнице с грузом или с инструментом в руках;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лестницы со ступеньками, нашитыми гвоздями;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неисправной лестнице или на ступеньках;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наращивать лестницы по длине независимо от материала, из которого они изготовлены;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стоять или работать под лестницей;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лестницы около вращающихся валов, шкивов и т. п.;</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пневматическим инструментом;</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электросварочные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5.2.3. В целях предохранения от несчастного случая при случайных падениях каких-либо предметов, инструмента и т. п. зоны, опасные для нахождения людей, должны быть ограждены, иметь хорошо видимые предупредительные надписи и охраняться специально выделенным рабочим.</w:t>
      </w:r>
    </w:p>
    <w:p>
      <w:pPr>
        <w:spacing w:line="240" w:lineRule="auto"/>
        <w:rPr>
          <w:rFonts w:hAnsi="Times New Roman" w:cs="Times New Roman"/>
          <w:color w:val="000000"/>
          <w:sz w:val="24"/>
          <w:szCs w:val="24"/>
        </w:rPr>
      </w:pPr>
      <w:r>
        <w:rPr>
          <w:rFonts w:hAnsi="Times New Roman" w:cs="Times New Roman"/>
          <w:color w:val="000000"/>
          <w:sz w:val="24"/>
          <w:szCs w:val="24"/>
        </w:rPr>
        <w:t>5.2.4. В случае плохого самочувствия прекратить работу, поставить в известность своего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любых неполадок, угрожающих аварией на рабочем месте: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своему руководителю;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7.3.2. Очистить и сложить инструмент, инвентарь в специально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7.3.3. Собрать использованный обтирочный материал в металлические ящики с плотно закрывающейся крышкой.</w:t>
      </w:r>
    </w:p>
    <w:p>
      <w:pPr>
        <w:spacing w:line="240" w:lineRule="auto"/>
        <w:rPr>
          <w:rFonts w:hAnsi="Times New Roman" w:cs="Times New Roman"/>
          <w:color w:val="000000"/>
          <w:sz w:val="24"/>
          <w:szCs w:val="24"/>
        </w:rPr>
      </w:pPr>
      <w:r>
        <w:rPr>
          <w:rFonts w:hAnsi="Times New Roman" w:cs="Times New Roman"/>
          <w:color w:val="000000"/>
          <w:sz w:val="24"/>
          <w:szCs w:val="24"/>
        </w:rPr>
        <w:t>7.3.4. Место работы освободить от всех инструментов, приспособлений, которые были доставлены для производства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0f63528d49547f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