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блендером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блендером.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блендером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блендером;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блендером;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блендером;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блендером.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блендером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блендером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блендером.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блендером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блендером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блендера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вентиляции. Вентиляцию следует включать не менее чем за 5 минут до начала работы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Оператору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 (в случае необходимости ее применения);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их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блендере, ином оборудовании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загрузке сырья, ведении технологического процесса, осмотре, регулировании, обслуживании оборудования,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блендера осуществлять только указанным в руководстве по эксплуатации оборудования способом, загрузку сырья – по возможности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ручной загрузке сырья, а также дополнительных ингредиентов останавливать оборудование и принимать меры, исключающие его случайный запуск.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Управлять технологическим процессом, своевременно выявлять брак в работе, устранять причины,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рабочими поверхностями узлов оборудования. Не допускается утечка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Исключать нахождение людей на расстоянии ближе 1 м от оборудования,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Останавливать оборудование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 агрегатов блендера;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в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Осмотр, регулировку, смазку механизмов, смену режущих элементов блендера производить только при отключении оборудования от сети, полной остановке его движущихся и вращающихся элементов с выполнением мер, исключающих его незапланированный запуск.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включением оборудования принимать меры по прекращению различных работ, оповещать о запуске персонал установленным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оператору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производственного оборудования, приборов, приспособлений. Ремонт должен проводить квалифицированный ремонтный персонал;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оборудование, превышать его установленную производительность;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предохранительными устройствами;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внимания. Оборудование, которое не эксплуатируется, необходимо выключать;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на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5.1.30. Погрузочно-разгрузочные работы производить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электрифицированного 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блендером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штепсельного соединения, кабеля (шнура) или его защитной трубки;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крышки щеткодержателя;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работы выключателя;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искрения щеток на коллекторе, сопровождающегося появлением кругового огня на его поверхности;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вытекания смазки из редуктора или вентиляционных каналов;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дыма или запаха, характерного для горящей изоляции;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повышенного шума, стука, вибрации;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оператор должен прекратить работу, поставить в известность руководство и вызвать скорую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Если произошел несчастный случай, очевидцем которого стал оператор, ему следует: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поражении электрическим током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 Нельзя касаться пострадавшего, находящегося под действием тока, руками;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первую помощь;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вентиляцию, сдать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0c278ac56946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