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над водой (рыбная ферма, имеющая садки на открытой воде)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работ над водой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над водой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04.12.2020 N 858н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добыче (вылове), переработке водных биоресурсов и производстве отдельных видов продукции из водных биоресурсов".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на воде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травмы и утопление.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лове рыбы в спускных и неспускных водоемах с применением сетных орудий лова (сетей, неводов, бредней)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не производить лов рыбы с использованием маломерных судов с водоизмещением менее 5 тонн при волнении водной поверхности свыше 2 баллов (высота волны более 0,25 - 0,75 м) и силе ветра более 4 баллов (скорость ветра 5,3 - 7,4 м/с);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для замета неводов использовать лодки, имеющие остойчивость, обеспечивающую безопасность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во время выметывания и выборки орудий лова не становиться на их сетные части и не расправлять сетное полотно;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отцеп сетей производить с использованием предохранительного пояса, закрепленного за штатные места или прочные судовые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работы выполнять с использованием страховочных жилетов.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отлове рыбы из рыбоуловителей должно быть обеспечено: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наличие дорожек с твердым покрытием вдоль рыбоуловителей при перемещении концентрирующих устройств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обустройство огражденных сходов к местам выгрузки живой товарной рыбы из концентрирующих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наличие в местах выгрузки рыбы для маневрирования и работы со средствами выборки сконцентрированной рыбы (каплер, контейнер) мостиков шириной не менее 1 м и высотой 0,2 м над уровнем воды в рыбоуловителе.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пуском промысловых механизмов (шпили, лебедки, сетевыборочные машины) необходимо проверить их исправность и убедиться в том, что пуск механизмов не создаст опасности для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 промысловых механизмов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неисправности тормозов лебедки;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отсутствии защитного ограждения привода промыслового механизма.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ремонт или подтягивание ослабленных соединений во время работы промысловых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запутывании уреза (троса) лебедка должна быть остановлена и затем пущена на обратный ход до полного его распутывания.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Выгрузка рыбы из садков под ледовым покрытием должна производиться не менее чем двумя работниками. Снаружи у садков должен находиться работник, обеспечивающий безопасность выгрузки рыбы.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производства работ должно быть обеспечено спасательными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обслуживания и загрузки гидротранспортеров вдоль их желобов должны быть устроены мостики шириной не менее 0,8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Выгрузка рыбы вручную из отсеков и загрузка ее в гидротранспортер допускается при глубине воды в земляном садке не более 0,8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Между линиями садков должны быть оборудованы устойчивые, ровные проходы с ограждением.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подъеме и перемещении контейнеров с рыбой должны соблюдаться требования правил по охране труда при погрузочно-разгрузочных работах и размещении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утопление по причине нарушений требований охраны труда;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выключить и осмотреть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 производства в специально отведенные и промаркированные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236936a6b8044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