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изоляции трубопроводов сварных швов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изоляции трубопроводов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изоляции трубопроводов сварных швов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изоляции трубопроводов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изоляции трубопроводов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изоляции трубопроводов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работ по изоляции трубопроводов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работ по изоляции трубопроводов сварных швов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изоляции трубопроводов сварных швов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работ по изоляции трубопроводов сварных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работ по изоляции трубопроводов сварных швов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изоляции трубопроводов сварных швов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рабочего при выполнении работ по изоляции трубопроводов сварных швов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передвигающихся заготовок и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и материалы, самопроизвольно обрушающиеся конструкции зданий и сооружений, оборудования, горных пород и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работ по изоляции трубопроводов сварных швов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изоляцией зон сварных стыков труб необходимо провести следующие организационно-технические мероприятия и подготовительные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получить разрешение на изоляцию зон сварных стыков;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назначить лиц, ответственных за качественное и безопасное производство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провести инструктаж членов бригады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провести ознакомление бригады с настоящей операционной технологической картой на проведение изоляционных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разместить в зоне производства работ необходимые машины, механизмы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установить в зоне производства работ вагончик для хранения изоляционных материалов, инструмента, инвентаря и отдыха рабочих;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установить укрытие на случай выполнения изоляционных работ в ненастную погоду;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определить объемы изоляционных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 осмотреть сварной шов на отсутствие шлака и острых выступов.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изоляции трубопроводов сварных швов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газовыми баллонами необходимо ежедневно контролировать герметичность газовых баллонов с использованием мыльного раствора. Каждый баллон должен быть снабжен исправными запорным вентилем и редуктором. Баллоны с газом должны устанавливаться на расстоянии не менее 10 м. от работающей горелки. Категорически запрещается курить и пользоваться открытым пламенем вблизи баллонов с пропаном.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месте производства работ должны находиться углекислотный огнетушитель и аптечка с медикаментами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соответствии с существующими нормами рабочие должны быть обеспечены спецодеждой, брезентовыми рукавицами с крагами, защитными очками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Ремонтные полимерные материалы и термоусаживающиеся ленты относятся к группе трудновоспламеняемых и экологически безопасных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Аварийные ситуации и несчастные случаи при работе могут произойти по организационным, техническим и другим причинам, в частности из-за: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нахождения на рабочем месте в нетрезвом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допуска к работе необученных, неаттестованных, не прошедших инструктаж по безопасности труда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неприменения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неисправности машин и механизмов, в том числе приборов безопасности и тормозов;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неудовлетворительного состояния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места производства работ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9d486a19c742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