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ремонту холодильного оборудования на судне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ремонту холодильного оборудования на судне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ежедневного отдыха не может быть менее 12 часов. Члены экипажа должны иметь в течение суток (24 часов), по крайней мере, один непрерывный 8-часовой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опасным и вредным производственным факторам относятся: вредные химические вещества, пыль, шум, вибрация, электромагнитные поля, биологические факторы, неблагоприятные метеоусловия, микроклимат помещений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знать о возможном контакте с вредными и опасными производственными факторами: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палубных работах на открытом воздухе - неблагоприятные метеофакторы, острые кромки, заусенцы, движущиеся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ремонтных работах - шум, локальная вибрация, пыль, острые кромки, заусенцы, вредные вещества, образующиеся при сварочных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к работе необходимый инструмент, приспособления и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инструктаж у непосредственного руководителя по безопасному проведению необходимых видов работ и условиям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требуемой документации;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соответствие и правильность открытия запорных и регулирующих вентилей заданным режимам работы холодильной установки;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действующего и резервного оборудования, ограждений, КИПиА, аварийной и рабочей вентиляции,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уровни хладагента и хладоносителя в аппаратах;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расход воды на компрессоры и конденсаторы;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исправность средств индивидуальной защиты, противопожарного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инструментов, приспособлений, смазочных масел, прокладочных и других материалов, необходимых при эксплуатации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холодильного оборудования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неисправностей, недостатков, отклонений от заданных режимов, влияющих на работу холодильной установки, работник холодильного оборудования должен сделать соответствующую запись в эксплуатационном журнале и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ему была поручена,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всего рабочего дня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с судовыми холодильными установками: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процессе технической эксплуатации судовой холодильной установки обслуживающий персонал должен постоянно контролировать ее герметичность, чтобы избежать утечки хладагента;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помещениях судовой холодильной установки должна постоянно действовать система вентиляции и должны соблюдаться параметры по кратности и температуре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необеспечении вентиляции штатной системы необходимо включить дополнительный (переносной)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протечка хладоагента определяется с помощью электронного течеискателя, галоидной лампы или, при отсутствии их - мыльного раствора с глицерином;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обнаружении пропуска хладагента обслуживающему персоналу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клапан выхода хладагента из конденсатора-ресивера;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компрессоры, закрыть клапаны, установить на них запрещающие таблички;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вытяжную вентиляцию по аварийной схеме;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вахтенному механику о пропуске хладагента;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требованиями технологической карты, надеть СИЗОД, войти в помещение, у входа выставить наблюдающего, открыть дверь в помещение;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выяснив место и причину прорыва (пропуска) фреона, по указанию старшего (главного) механика принять меры по устранению вскрытых недостатков в работе рефустановки.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открытый огонь в помещении, где имеют место протечки фреона;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ввод в действие рефустановки допускается только после устранения протечек хладагента и вентиляции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ремонтные работы технических средств рефустановок должны проводиться в соответствии с требованиями инструкций завода-изготовителя, технологических карт, разработанных работодателем (судовладельцем). При этом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работ (механику по заведованию) провести инструктаж по соблюдению всех операций демонтажа (ремонта) установки, при этом убедиться, что все члены технологического звена по ремонту установки поняли все положения инструкций и технологических карт;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разобщить ремонтируемый участок (механизм) от общей системы рефустановки судна, откачав из него хладагент;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клапанах (вентилях), пускателях компрессоров вывесить таблички с надписью "Не включать! Работают люди!";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штатные инструменты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перед заполнением системы охлаждения хладагентом ответственное лицо должно проверить каждый баллон по маркировочным надписям.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ускорения процесса заполнения системы охлаждения запрещено подогревать баллон с помощью открытого огня или иного высокотемпературного источника;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запасные баллоны с хладоном должны храниться в вентилируемых помещениях с температурой не более 50°С;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транспортировка баллонов на штатные места должна производиться с навинченными предохранительными колпаками;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заполненные хладоном и пустые баллоны должны храниться раздельно, баллоны не должны касаться друг друга;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механическим способом снеговой "шубы" с испарительных батарей, трубопроводов, агрегатов компрессоров;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встряхивать, бросать, а также ремонтировать баллоны обслуживающему персоналу;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рефрижераторную установку с неисправными контрольно-измерительными приборами (далее - КИП) и предохранительными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у входа в помещение холодильных камер должны быть вывешены инструкции по соблюдению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 повседневного пользования закрепляют за отдельными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Бойки молотков должны иметь гладкую, слегка выпуклую поверхность без косины, сколов, выбоин,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 и другого аналогичного инструмента ударного действия должны быть изготовлены из сухой древесины твердых лиственных пород (березы, дуба, клена, рябины и др.) без сучков и косослоя или из синтетических материалов, обеспечивающих эксплуатационную прочность и надежность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 и т.п. должны иметь по всей длине в сечении овальную форму, быть гладкими и не иметь трещин. К свободному концу рукоятки должны несколько утолщаться во избежание выскальзывания из рук. Ось рукоятки должна быть перпендикулярна продольной оси инструмента. Клинья для укрепления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инструментом, рукоятки которого посажены на заостренные концы (напильники, шаберы и др.)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ударного действия (зубила, керны и пр.) должны иметь гладкую затылочную часть без трещин, заусенцев, наклепа и скосов. На рабочем конце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инструментом ударного действия следует пользоваться защитными очками для предотвращения попадания в глаза твердых частиц.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Отвертка должна выбираться по ширине ее рабочей части, зависящей от размера приемной части в головке шурупа или винте.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зева (захвата) гаечных ключей не должны превышать размеров головок болтов (граней гаек) более чем на 0,3 мм. Применение подкладок при зазоре между плоскостями губок ключа и головок или гаек более допустимого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поверхности гаечных ключей не должны иметь сбитых сколов, а рукоятки - заусенцев. На рукоятке должен быть указан размер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отвертывании и завертывании гаек и ключей удлинять гаечные ключи вторыми ключами или трубами запрещается. При необходимости следует применять специальные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должен быть размещен на рабочем месте таким образом, чтобы исключалась возможность его скатывания, падения. Класть инструмент на перила ограждений или неограждаемый край площадки, а также вблизи открытых люков, приямков и других углублений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или перевозке инструмента острые части его должны быть укрыты.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Переносные ручные электрические светильники должны иметь защитную сетку, крючок для подвески и шланговый провод с вилкой; сетка должна быть укреплена на рукоятке винтами.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Патрон должен быть встроен в корпус светильника так, чтобы токоведущие части патрона и цоколя лампы были недоступны для прикосновения.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 светильника не должен касаться влажных, горячих и масляных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работы обнаружится неисправность электролампы или провода, необходимо заменить их исправными, предварительно отключив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Электромеханик холодильного оборудования должен записывать в эксплуатационный журнал основные параметры работы холодильной установки, замечания о работе холодильного оборудования и вентиляционных устройств, причины остановки компрессоров и другие замечания.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ручным слесарным инструментом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ручным слесарным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пользоваться трубой для удлинения рычага при зажиме детали в тисках;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работать в тисках с заедающим червяком, а также со сработанной резьбой во втулке или на червяке;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применять прокладки для устранения зазора между плоскостями губок ключей и головок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пользоваться осветительными приборами для местного освещения напряжением свыше 42В.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убрать инструменты, инвентарь, рабочие материалы и электрозащитные средства на отведенные для них места, при необходимости закрепив их по-походному;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люки, проемы, двери, произвести уборку рабочего места, где можно снять временные ограждения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af1ea583c74a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