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замене масла в автомобиле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по замене масла в автомобиле.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замене масла в автомобиле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выполнении работ по замене масла в автомобиле;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по замене масла в автомобиле;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замене масла в автомобиле;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работ по замене масла в автомобиле.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работ по замене масла в автомобиле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замене масла в автомобиле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по замене масла в автомобиле.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 замене масла в автомобиле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по замене масла в автомобиле необходимо знать, что наиболее опасными и вредными производственными факторами, действующими на работника при проведении работ, являются: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падение вывешенного автомобиля на подъемнике, что может привести к травмированию;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применение неисправного оборудования, инструмента и приспособлений приводит к травмированию;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(избыточная) освещенность вызывает ухудшение (перенапряжение) зрения, усталость;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пониженная (повышенная)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воздействие электрического тока при применении электроинструмента;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воздействие масла повышенной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замене масла в автомобиле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подготовить свое рабочее место, убрать лишние предметы, не загромождая при этом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инструмента, приспособлений, при этом: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гаечные ключи не должны иметь трещин и забоин, губки ключей должны быть параллельны и не закатаны;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раздвижные ключи не должны быть ослаблены в подвижных частях;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рукоятки молотков и кувалд должны иметь гладкую поверхность;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ударные инструменты не должны иметь трещин, заусениц и наклепа;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электроинструмент должен иметь исправную изоляцию токоведущих частей и надежное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пола на рабочем месте. Пол должен быть сухим и чистым.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использованием переносного светильника необходимо проверить наличие защитной сетки, исправность шнура и изоляционной резиновой трубки. Переносные светильники должны включаться в электросеть с напряжением не выше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Приступать к замене масла в автомобиле работник должен только после того, как автомашина будет очищена от грязи (снега) и вымыта.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После постановки автомобиля для замены масла необходимо проверить его торможение стояночным тормозом, отключение зажигания, установление рычага переключения передач (контролера) в нейтральное положение, наличие противооткатных упоров (башмаков) не менее двух под колеса.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производства работ по замене масла в автомобиле пользоваться открытым огнем и курить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 по замене масла в автомобиле снизу вне смотровой канавы, эстакады или подъемника производить только на лежаке.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безопасного перехода через смотровые канавы, а также для работы спереди и сзади автомобиля необходимо пользоваться переходными мостиками, а для спуска в смотровую канаву – специально установленными для этой цели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работы по замене масла в автомобиле необходимо производить при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пуском двигателя следует убедиться в отсутствии людей под автомобилем, вблизи вращающихся частей двигателя и в установлении рычага переключения передач (контролера)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Слив отработанного масла из двигателя автомобиля необходимо производить в специальную тару, исключая его разбрызгивание и перетекание.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Удалять разлитое масло или топливо необходимо с помощью песка или опилок, которые затем собрать в металлические ящики с плотно закрывающимися крышками, установленные вне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Необходимо правильно подбирать размер гаечного ключа, преимущественно пользоваться накидными и торцевыми ключами, а в труднодоступных местах – ключами с трещотками или шарнирной головкой.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электроинструментом напряжением более 42 В необходимо пользоваться защитными средствами (диэлектрическими резиновыми перчатками, калошами, ковриками), выдаваемыми совместно с электроинструментом.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Подключать электроинструмент к сети при неисправном штепсельном разъеме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прекращении подачи электроэнергии или перерыве в работе необходимо отсоединять электроинструмент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Использованный обтирочный материал необходимо убирать в специально установленный для этой цели металлический ящик с плотно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попадании на спецодежду бензина (другой легковоспламеняющейся жидкости), запрещается пользоваться открытым огнем,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Работнику при замене масла в автомобиле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выполнять работы под автомобилем или агрегатом, вывешенном только на подъемном механизме (кроме стационарных электрических подъемников) без подставки козелков или других страхующих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случайные подставки и подкладки вместо специального дополнительного упора;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с поврежденными или неправильно установленными упорами;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переносить электрический инструмент, держа его за кабель, а также касаться рукой вращающихся частей до их остановки;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хранить на рабочем месте промасленные обтирочные материалы;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хранить чистые обтирочные материалы вместе с использованными;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мыть агрегаты, узлы, детали автомобиля легковоспламеняющимися жидкостями;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загромождать проходы и выходы из помещений материалами, оборудованием, тарой и т.п.;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хранить отработанное масло, порожнюю тару из-под топлива и смазочных материалов на месте ремонта;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устанавливать прокладки между звеном ключа и гранями гаек, болтов, а также наращивать ключи трубами или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замене масла в автомобиле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В случае возникновения аварийной ситуации следует: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работы, не связанные с ликвидацией аварии;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случившемся сообщить непосредственному руководителю;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вывод людей из опасной зоны, если есть опасность для их здоровья и жизни;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первой помощи, если есть потерпевшие;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предотвращению развития аварийной ситуации и воздействия травмирующих факторов на других людей;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другие действия, предусмотренные планом локализации и ликвидации инцидентов 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следует вызвать пожарную бригаду по телефону 101, сообщить о происшедшем непосредственному руководителю, принять меры по тушению пожара имеющимися средствами пожаротушения. Недопустимо применение воды и пенных огнетушителей для тушения находящегося под напряжением электрооборудования.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от электросети электрооборудование;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привести в порядок рабочее место;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убрать приспособления, инструмент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0101e8fd2fd4d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