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с аэродромной мастикой по заливке швов на аэродроме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с аэродромной мастикой по заливке швов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аэродромной мастикой по заливке швов на аэродроме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 с аэродромной мастикой по заливке швов на аэродроме;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с аэродромной мастикой по заливке швов на аэродроме;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аэродромной мастикой по заливке швов на аэродроме;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с аэродромной мастикой по заливке швов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аэродромной мастикой по заливке швов на аэродроме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аэродромной мастикой по заливке швов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аэродромной мастикой по заливке швов на аэродроме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аэродромной мастикой по заливке швов на аэродроме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аэродроме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аэродромной мастикой по заливке швов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аэродромной мастикой по заливке швов на аэродроме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аэродромных рабочих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и материалов; 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грунта;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шероховатость на поверхностях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аэродромной мастикой по заливке швов на аэродроме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с аэродромной мастикой по заливке швов на аэродроме работник обеспечивается спецодеждой, спецобувью и СИЗ в соответствии с 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аэродрома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рабочую зону границы опасной зоны, средства связи. В зоне работы должны быть установлены знаки безопасности и предупредительные надписи. Рабочая зона в темное время суток должна быть освещена;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защитных ограждений, инструментов и инвентаря, необходимых для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исправность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Заправку заливщика швов мастикой следует производить с соблюдением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движущиеся части заливщика швов, а также цепные, ременные и другие передачи должны быть ограждены. Для удобства осмотра и смазки ограждения должны быть легкосъемными или с открывающимися дверцами.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работе в темное время суток и при плохой видимости независимо от освещения рабочих мест рабочие органы и механизмы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Не допускается приступать к работе при подтекании топлива в системе питания и масла, в системе смазки и гидравлике.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неисправности в ограждениях, ненадежности крепления грунта, обвалов, трещин в грунте, наличии обнажившихся на откосах валунов, глыб, камней, находящихся в неустойчивом состоянии, и других опасных явлений необходимо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Проверить исправность средств индивидуальной защиты, необходимых для выполнения работы. Надеть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Проверить исправность систем, агрегатов, приборов, узлов и деталей заливщика.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загрузке емкости кусковой мастикой необходимо крышку зафиксировать распоркой.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Загружать емкость необходимо очищенными от песка, бумаги, грязи кусками размером не более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Работники, занятые разогревом горячих мастик на основе битума, должны быть проинструктированы о безопасных методах ведения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загрузки и разгрузки котла; разогрева горячих мастик; транспортирования мастик.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Битумно-полимерные мастики необходимо нагревать до температуры, указанной в паспорте-сертификате предприятия -изготовителя герметика.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Нагрев необходимо контролировать термометром со шкалой не менее 250 град. 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Розжиг форсунок необходимо производить только во время стоянки и в строгом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высокотемпературной мастикой необходимо соблюдать максимальную осторожность, не находиться вблизи струи горячей мастики.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Загрузку в котел твердой битумно-полимерной мастики производят мелкими кусками после включения газовой горелки. Примерно через полчаса производят добавку кусков твердой битумно-полимерной мастики.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Объем загрузки котла битумно-полимерной мастикой в расплавленном состоянии не должен быть более 50% от геометрической емкости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приготовлении (разогреве) горячей битумно-полимерной мастики крышка котла на всех стадиях приготовления должна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заливке швов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сливной люк емкости для битумно-полимерных мастик открытым огнем; курить при выполнении рабочих операций;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форсунки зажженными во время движения; открывать крышку емкости во время разогрева;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заливщика швов на проезжей части без присмотра;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работы заливщика швов посторонним лицам, не участвующим в технологическом процессе;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газовое оборудование при утечке газа и неисправных трубопроводах, арматуре и приборах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аэродромной мастикой по заливке швов на аэродроме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Прекратить работу и отключить используемое оборудование при возникновении ситуаций, которые могут привести к аварии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Во время засорения магистрали выдачи мастики необходимо: выключить насос;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подачу топлива в обе форсунки; трехходовой кран установить в положение "промывка";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насос и произвести промывку мастикопровода.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или загорания работник должен: немедленно сообщить о пожаре в пожарную службу по телефону 101; принять меры по обеспечению безопасности и эвакуации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с помощью имеющихся на объекте первичных средств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пожаре руководителю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прибытия произвести осмотр заливщика швов согласно перечню операций, установленных руководством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аэродромный рабочий должен: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заливщика швов на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подложить под колеса инвентарные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на неосвещенных участках дороги в темное время суток необходимо оградить стояночную зону красными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 производить уборку мусора, крошек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c76d981d3544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