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швартовых операций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швартовых операций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выполнении швартовых операций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выполнении швартовых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выполнении швартовых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выполнении швартовых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выполнении швартовых операций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в морских и речных портах,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15.06.2020 № 343н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на морских судах и судах внутреннего водного транспорта,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выполнении швартовых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швартовых операций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швартовых операций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швартовых операций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швартовых операций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При выполнении швартовых операций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изделий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швартовых операций на работника могут воздействовать 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16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Капитану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выполнении швартовых операций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17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соответствие состояния судна установленным техническим требованиям и соответствующим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обнаружении каких-либо неисправностей сообщить об этом своему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Швартовные работы должны проводиться под руководством командного состава, которому необходимо иметь связь с вахтенной службой, находящейся на ходовом мостике.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 швартовными концами следует обеспечить своевременный уход и регулярные проверки на предмет наличия повреждений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 членах экипажа судна, занятых на швартовных работах, должны быть надеты спасательные жилеты.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проведении швартовных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работодатель (судовладелец) должен обеспечить судно схемами наиболее безопасной проводки основных и дополнительных швартовных канатов с указанием опасных зон, разработанными и рекомендованными проектантом судна или технологической картой в соответствии с судовой обстановкой;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руководитель швартовной группы по возможности должен так располагать трассы швартовных канатов, чтобы исключить или свести до минимума использование роульсов;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подача дополнительных швартовных канатов должна производиться только после закрепления основных;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перед началом швартовных работ все члены швартовной команды должны быть соответственно проинструктированы; лицо, руководящее швартовкой судна, должно ознакомить руководителей швартовных групп с общим планом швартовки.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отступлении в процессе проведения швартовных работ от намеченного ранее плана руководители швартовных групп должны быть об этом своевременно информированы;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подготовке к швартовным работам все посторонние предметы из района расположения швартовных устройств должны быть убраны, а основные швартовные канаты аккуратно и в необходимом количестве разнесены по палубе, бросательные концы приготовлены к подаче, лацпорты и иллюминаторы, находящиеся в корпусе судна, задраены;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руководители швартовных групп перед началом проведения швартовных работ должны убедиться, что в районе производства работ отсутствуют посторонние;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при проведении швартовных работ лицам командного состава, руководящим работами, и участвующим в работах членам экипажа судна запрещается оставлять без надзора работающие неавтоматизированные механизмы, выполнять какие-либо другие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при переводе автоматизированных лебедок на ручное управление и с ручного на автоматизированное запрещается менять порядок работ, определенных заводской инструкцией или инструкцией судовладельца по их обслуживанию;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подача швартовных канатов на берег или на суда должна производиться при помощи бросательного конца или линеметательного устройства. Подавать бросательный конец или линь следует только после предупредительного окрика "Берегись".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подачи предупредительного окрика при использовании линеметательного устройства должны применяться судовые звукоусиливающие средства (электромегафон, судовая трансляция);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при слабом ветре и отсутствии волнения или зыби разрешается подавать швартовные канаты без использования бросательного конца, если валовая вместимость судна не превышает 500 регистровых тонн, а расстояние от швартующегося судна до причала в месте подачи швартова не превышает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перед подтягиванием судна к причалу или перетягивании вдоль причала лицо, руководящее швартовкой судна, должно оценить статические и динамические нагрузки, которые будут действовать на швартовные канаты при изменении положения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в случае возникновения нагрузок, которые могут привести к натяжению швартовных канатов, превышающее допустимое, необходимо предупредить об этом руководителей швартовных групп и принять меры к уменьшению нагрузок;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руководители швартовных групп должны постоянно следить за заведенными на причал швартовными канатами и при появлении признаков, свидетельствующих о возможности их натяжения, которое превышало бы допустимое, докладывать лицу, руководящему швартовкой судна, а при отсутствии возможности их ослабления немедленно отвести членов швартовной группы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для стопорения стальных канатов следует применять цепные стопоры, состоящие из отрезка короткозвенной цепи длиной 2-4 м, один конец цепи следует крепить на палубе за рым или кнехт. К ходовому концу цепного стопора должен быть прикреплен растительный канат длиной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Цепь должна накладываться стопорным узлом и последующими 3-4 шлагами по направлению тяги, против направления свивки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Стопоры для растительных и синтетических швартовных канатов должны применяться из того же материала, что и канат, диаметр стопора следует принимать равным половине диаметра каната, на который он накладывается, а его разрывная нагрузка должна быть не менее 30% от номинальной разрывной нагрузки синтетического каната, применяемого для швартова.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стопора должна быть такой, чтобы лицо, накладывающее стопор, после его крепления на канате находилось на расстоянии не менее 2 м от места наложения;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при завозке швартовного каната к месту его крепления шлюпкой или моторным катером канат должен быть уложен на шлюпке в бухту.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кормовой части шлюпки или катера при завозке швартовного каната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Ходовой конец каната должен быть закреплен в шлюпке (катере) так, чтобы его можно было при необходимости быстро отдать;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присутствовать посторонним лицам в местах производства швартовных работ, а также членам экипажа судна, не участвующим в них;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швартовных работ жесткие стальные канаты;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подавать, выбирать, вытравливать, закреплять и отдавать швартовный канат, а также пускать в действие швартовный механизм без команды руководителя швартовной группы;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гасить инерцию судна натяжением швартовных канатов, а также отдавать и крепить канаты при наличии непогашенной инерции судна;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швартовные канаты, имеющие калышки и не обрубленные концы оборванных проволок;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канаты на турачках швартовных механизмов даже на непродолжительное время;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вытравливать канаты из бухт;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накладывать, снимать или перетравливать шлаги каната на вращающихся турачках, выбирать канаты, пробуксовывающие на турачках;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и стравливать канаты во время работы с ними у киповых планок и роульсов, а также прижимать их к палубе или швартовному устройству ногой или рукой;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кормовые швартовы при работе "гребного винта (винтов)";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цепные стопоры для стопорения растительных и синтетических канатов;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линии натяжения стопора, в том числе и лицу, работающему со стопором;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на судне канат до тех пор, пока со шлюпки (катера) не будут сброшены оставшиеся шлаги, и она не отойдет в сторону от сброшенного каната;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завезенный на швартовную бочку канат в то время, когда на бочке находится кто-либо из людей;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линии натяжения швартовного троса;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кранцы с коротким концом, чтобы исключить возможность падения человека за борт;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на верхние 2-3 шлага стального швартовного каната и швартовного каната из синтетических материалов, закрепленного на кнехтах, должна быть наложена схватка из однопрядного линя, свитого из бородочной пеньки.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швартовных работ все лишние канаты должны быть убраны, а швартовные механизмы выключены;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перед накладыванием огона на кнехт, швартовную тумбу или другое швартовное приспособление бросательный конец должен быть снят с огона;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при накладывании огона на кнехты или швартовные битенги его следует держать за боковую часть;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при выбирании синтетических канатов через турачки необходимо накладывать возможно большее количество шлагов. Выбирание канатов под натяжением следует производить так, чтобы не образовывалась слабина каната на турачках;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при креплении канатов из синтетических материалов на кнехты следует накладывать не менее 6 шлагов;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при использовании синтетических канатов (капроновых, полипропиленовых) в качестве швартовов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использования канатов, имеющих разрывную нагрузку меньше, чем это определено для данного судна;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периодическую выбраковку канатов;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менять ходовые и коренные концы канатов;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выбирать или потравливать канаты с тем, чтобы участки усиленного трения не приходились на одно и то же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 возможности протаскивания каната по грунту; уменьшать скорость выбирания каната при сильном порывистом ветре (требование не относится к работам на автоматических лебедках);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работ, при которых пряди каната могут нагреваться от трения до такой степени, что это вызовет их частичное оплавление или липкость в ходе работы (например, при движении по кнехтам и киповым планкам при чрезмерном угле охвата);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при выборке каната или его потравливании скольжение каната по турачке или кнехту было минимальным;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захвата рукой каната, нагретого от трения;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допускать, чтобы канат свободно двигался в руках;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канаты с разрывной нагрузкой меньше, чем этого требуют правила регистра для данного судна;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завязывать на канатах узлы любых видов;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через один клюз вместе со стальными канатами, а также накладывать их на одни кнехты;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под натяжением соединительные скобы комбинированных канатов через киповые планки и роульсы, а также турачки;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отдавать швартовный конец с кнехтов до ослабления его натяжения;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отдавать натянутый буксирный канат с гака (за исключением аварийных случаев);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при пробуксовке каната на турачке швартовный механизм должен быть остановлен, а на турачку положены дополнительные шлаги.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Освобождать канат, защемленный на турачке швартовного механизма, разрешается только после его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подбирать швартовные канаты разрешается только после получения подтверждения голосом с берега, что канат закреплен и чист.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начале работы необходимо предупреждать работающих на берегу;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после выполнения всех работ по швартовке ответственное за их производство лицо командного состава должно уйти последним со своего участка, предварительно убедившись, что все работы закончены и швартовные механизмы обесточены.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швартовке к бочке: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швартовка к бочкам силами экипажа судна производится только с разрешения портовых властей;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члены экипажа судна, занятые в швартовке к бочкам с судовой шлюпки, должны применять СИЗ и спасательные жилеты;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 шлюпке должны быть подготовлены спасательные круги с прикрепленными веревками длиной 15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шлюпка должна быть обеспечена устройством, позволяющим любому упавшему в воду взобраться на ее борт;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стальной огон дуплиня, применяемого для швартовки к бочкам, нельзя накладывать на битенг. Выход человека на бочку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выполнении швартовых операций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 и действовать в соответствии с мероприятиями по подготовке судна и экипажа к штормовым условиям.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невозможности вызова врача на место происшествия необходимо обеспечить транспортировку пострадавшего в ближайшее лечебное учреждение. Перевозить пострадавшего можно только при удовлетворительном дыхании и устойчивом пульсе. Если состояние пострадавшего не позволяет его транспортировать, необходимо продолжить оказывать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(остановить) оборудование, приспособления, механизмы и аппаратуру; очистить их и при необходимости смазать;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 и территорию вокруг него;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швартовных операций все лишние тросы убрать, а швартовные механизмы выключить;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стоянке у причала или на рейде якорь-цепи закрепить дополнительным стопорным устройством;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инструмент, спецодежду и другие СИЗ, убрать их в отведенные для хранения места;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непосредственному руководителю обо всех недостатках, влияющих на безопасность труда, выявленных во время работы,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76509092bf42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