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ямочного ремонта автомобильных дорог литым асфальтобетоном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ямочного ремонта автомобильных дорог литым асфальтобетоном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ямочного ремонта автомобильных дорог литым асфальтобетоном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ямочного ремонта автомобильных дорог литым асфальтобетоном;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ямочного ремонта автомобильных дорог литым асфальтобетоном;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ямочного ремонта автомобильных дорог литым асфальтобетоном.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ямочного ремонта автомобильных дорог литым асфальтобетоном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ямочного ремонта автомобильных дорог литым асфальтобетоном.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Настоящая Инструкция предусматривает основные требования по охране труда при выполнении ямочного ремонта автомобильных дорог литым асфальтобетоном.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выполнении ямочного ремонта автомобильных дорог литым асфальтобетоном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по ремонту автомобильных дорог литым асфальтобетоном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ямочного ремонта автомобильных дорог литым асфальтобетоном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Проведение работ должно осуществляться в соответствии с техническими проектами, техническими инструкциями, и другой нормативно-технической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Участок дороги, где проводятся работы, должен быть обязательно обозначен предупреждающими и ограничивающими скорость движения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Все работы нужно производить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Знаки, предупреждающие о проведении дорожных работ и сужении дороги, должны быть выставлены не непосредственно перед участком, на котором проводится работа, а на некотором удалении (расстояние нормируется нормативными актами). Кроме предупреждения о сужении и проводимых работах, также на дистанции от места работ обязательно должны устанавливаться знаки, поэтапно снижающие разрешенную скорость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розливе горячего битума вручную при мелком ямочном ремонте (черпаками или ручными лейками) набирать битум из битумного котла черпаками необходимо наполняя ковш черпака не более чем на 3/4 его емкости. Длина черпака должна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Во время работы на работника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дорожная техника,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машины для ямочного ремонта при осмотре в стесненных условиях и при недостаточности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машины для ямочного ремонта при осмотре;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машины для ямочного ремонта,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машины для ямочного ремонта,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 На выполнение работ в охранных зонах воздушных линий электропередачи, газонефтепродуктопроводов, складов легковоспламеняющихся и горючих жидкостей, горючих или сжиженных газо должен быть оформлен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выполнения работ работники должны быть ознакомлены с применяемой условной сигнализацией, подаваемой жестами и флажками, порядком движения, маневрирования дорожной техники, местами разворота, въездами, местами складирования материалов и хранения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рабочее место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Строительные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До начала выполнения дорожных работ должны быть составлены и утверждены схемы ограждения мест выполнения работ и расстановки дорожных знаков. Используемые при производстве дорожных работ, связанных с ремонтом и содержанием автомобильных дорог, временные ограждения, дорожные знаки и другие технические средства устанавливаются и содержатся организацией, выполняющей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Особо опасные места (траншеи, котлованы, ямы) на участке проведения дорожных работ, связанных с ремонтом и содержанием автомобильных дорог, должны быть ограждены щитами (заборами) с установкой сигнальных фонарей, включаемых (зажигаемых) в темное время суток и в условиях ограниченной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Маршруты внутрипостроечных транспортных средств должны быть обозначены дорожными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проведении дорожных работ, связанных с ремонтом и содержанием автомобильных дорог, в темное время суток места проведения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Места ямочного ремонта проезжей части должны быть ограждены переносными стойками с укрепленными на них предупреждающими надписями "Ремонтные работы", устанавливаемыми на расстоянии 5-10 м перед и за ремонтируемым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Материалы, вывезенные на линию для ремонта дороги, следует складывать на обочине, прилегающей к ремонтируемой стороне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 отбойным молотком необходимо, чтобы буртик пики всегда прижимался к буксе; нельзя заглублять пику в дорожное покрытие до упора концевой пружины; при отвале пикой вырубленных кусков дорожных покрытий нужно останавливать отбойный молоток, выключая подачу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вырубке дорожных покрытий с применением кувалды, зубила, клиньев, топора необходимо соблюдать интервал между работающими не менее 3 м, обеспечивающий безопасность производства работ. Рабочие на этих видах работ должны быть обеспечены защитными приспособлениями (экранами).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работам, требующим ограждения места работы сигналами, до их установки;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сигналы, ограждающие места работы, до полного окончания работ, а также проверки состояния пути и соблюдения габарита.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окончании загрузки асфальтобетонной смеси загрузочный люк бункера должен быть надежно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Передвижную электростанцию ремонтера следует установить в стороне от места работы, чтобы работники, обслуживающие ремонтер, не находились в непосредственной близости от электростанции, а сама станция не препятствовала их перемещению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электрофрезы запрещается подходить к диску со стороны ее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электроутюгами, заливщиками трещин, имеющими высокую рабочую температуру, необходимо соблюдать осторожность, чтобы исключить получение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ремонтеров, оборудованных пневматическим рабочим инструментом и котлами для подогрева битума и приготовления асфальтобетонной смеси, необходимо следить, чтобы у разгрузочного отверстия при выгрузке асфальтобетонной смеси из мешалки не находились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отбойного молотка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буртик пики всегда прижимался к буксе;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заглублять пику в дорожное покрытие до упора концевой пружины;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отвала пикой вырубленных кусков дорожного покрытия останавливать отбойный молоток, выключая подачу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вырубке дорожных покрытий с применением кувалд, зубил, клиньев, топоров между работниками должен соблюдаться интервал, обеспечивающий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прогрохотке щебня, гравия и других материалов грохоты устанавливают с подветренной стороны от работающих на расстоянии, исключающем попадание на них образующейся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для ремонтных работ передвижных (ручных) битумных котлов и гудронаторов необходимо соблюдать следующие требования: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битумный котел устанавливать на расстоянии не менее 50 м от места работы с учетом преобладающего направления ветра, чтобы защитить работников от воздействия дыма и паров, образующихся при подогреве;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битумный котел постепенно и осторожно, не бросать куски битума в подогретый материал во избежание ожогов брызгами битума;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битумный котел не более чем на 3/4 его вместимости;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битум вспенивается и переливается через крышку битумного котла, немедленно погасить горелку или залить топку котла водой (при разогреве твердым топливом);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воспламенении битума в битумном котле немедленно плотно закрыть крышку котла;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забор битума из битумного котла производить с помощью насоса ручного прицепного гудронатора.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наполнять гудронатор ковшами, ведрами и другими емкостям.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прикасаться руками к крышке битумного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гудронатора следить за состоянием кранов, вентилей и других соединений. В случае обнаружения в этих местах просачивания битума работа до устранения причин просачивания должна быть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розливе битума из распределительного шланга следить, чтобы в зоне, где производится розлив, отсутствовали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перерыва в работе сопло распределительного шланга должно быть опущено.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розливе горячего битума вручную при мелком ямочном ремонте (черпаками или ручными лейками) набирать битум из битумного котла черпаками необходимо, наполняя ковш черпака не более чем на 3/4 его емкости. Длина черпака должна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ручных леек их емкость не должна превышать 12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Разливать горячую смесь, содержащую пек или креозотовое масло, необходимо из плотно закрывающихся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сушке и разогреве ремонтируемых мест автомобильным или ручным разогревателем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опусканием зонта асфальторазогревателя и во время его работы исключить нахождение посторонних лиц на расстоянии менее 5 м от разогревателя;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давление в топливном баке не превышало предельно допустимого, обозначенного на шкале манометра красной чертой.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измерять температуру асфальтобетонной смеси, находящейся в кузове, до полной остановки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Распределять и разравнивать асфальтобетонную смесь необходимо в специальной обуви и рукавицах, находясь вне полосы распределения.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разборке мостовой расстояние между работниками (мостовщиками) должно быть не менее 1,5 м. Мостовщики должны работать в защитных наколенниках, применяя СИЗ глаз и рук. Брусчатка и камень должны складываться в перевязку в штабель высотой не более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колке камня между работниками следует, по возможности, устанавливать защитные экраны. При отсутствии защитных экранов расстояние между работниками должно быть не менее 5 м. При колке камня обязательно применение СИЗ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Грузить и разгружать бордюрные камни необходимо с помощью подъемных механизмов. Переноска бордюрных камней допускается с использованием специальных захватов (клещей).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перемещать бордюрные камни волоком.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Поврежденные цементобетонные плиты, подлежащие полной или частичной замене, следует скалывать пневматическим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Бортовые брусья, устанавливаемые на уровне старого покрытия, перед укладкой бетонной смеси должны быть прочно закреплены Г-образными штырями.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Зона работы дорожных машин и используемого технологического оборудования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эксплуатации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Работы повышенной опасности производить с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Участки производства работ на городских улицах и дорогах, а при необходимости и в других местах, где происходит движение людей или транспорта, должны иметь защитное ограждение согласно требованиям ГОСТ 23407-78 "Ограждения инвентарные строительных площадок и участков производства строительно-монтажных работ. Технические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На ограждении необходимо устанавливать предупредительные надписи и знаки, а в ночное время или в тумане -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На всей территории производства работ предусматривается безопасная ширина проездов и рабочих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машины для ямочного ремонта, по причине нарушения требований правил безопасности дорожного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машины для ямочного ремонта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Немедленно остановить оборудование и машины в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заметное увеличение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оборудование,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машину для ямочного ремонта,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e74762d93343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