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вырубке кустарника бензопилами в полосе отвода автомобильных дорог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вырубке кустарника бензопилами в полосе отвода автомобильных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вырубке кустарника бензопилами в полосе отвода автомобильных дорог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вырубке кустарника бензопилами в полосе отвода автомобильных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вырубке кустарника бензопилами в полосе отвода автомобильных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вырубке кустарника бензопилами в полосе отвода автомобильных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вырубке кустарника бензопилами в полосе отвода автомобильных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бензопилой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вырубке кустарника бензопилами в полосе отвода автомобильных дорог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вырубке кустарника бензопилами в полосе отвода автомобильных дорог.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вырубке кустарника бензопилами в полосе отвода автомобильных дорог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вырубке кустарника бензопилами в полосе отвода автомобильных дорог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цепи, заусенцы на поверхности инструмента, острые концы сучьев и т. д. (неправильное обращение с пилой, выбор непригодного для работы инструмента могут привести к получению работником колотых и рваных ран);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шума при вырубке кустарника бензопилами в полосе отвода автомобильных дорог (интенсивное шумовое воздействие неблагоприятно воздействует на нервную систему человека, что может привести к переутомлению и потере контроля своих действий при работе);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химически вредными веществами (опасность представляет этилированный бензин, применяемый для заправки, из-за наличия в нем этиловой жидкости, являющейся сильным ядом);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метеорологические условия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 опасные и вредные факторы (клещи и дикие животные являются переносчиками опасных болезней, дикие животные могут представлять непосредственную опасность, укусы пауков, шершней и т. д. могут привести к ухудшению здоровья, а при множественных укусах – к смерти).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вырубке кустарника бензопилами в полосе отвода автомобильных дорог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Бензопила имеет 1300 об./мин. и является оборудованием повышенной опасности, требующим дополнительных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рабочий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спецодежду, застегнуть на все пуговицы, привести ее в порядок так, чтобы не было свисающих концов, надеть спецобувь, волосы убрать под головной убор. Спецодежда должна быть соответствующих размеров и не стеснять движений. Не закалывать одежду булавками, иголками, не держать в карманах одежды острые, бьющиеся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переодеваться непосредственно на рабочем месте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защиты, проверить их исправность и надеть (каска, очки, перчатки);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у непосредственного руководителя задание и при необходимости пройти инструктаж;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рабочее место от веток, поросли и посторонних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тормоз цепи и ручку тормоза. Цепная пила снабжена тормозом, обеспечивающим немедленную остановку цепи после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щиток для защиты правой руки (нет излома, трещин);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направляющей шины и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Цепная пила укомплектована двухтактным двигателем и должна работать только на смеси бензина и масла для двухтактных 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Производить заправку пилы топливом следует только в условиях хорошей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запускать двигатель пилы без установленной шины, цепи и крышки сцепления – в случае их отсутствия сцепление может слететь с последующим травмированием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запуском обязательно вынести пилу из зоны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запуском цепной пилы рабочий обязан предупредить рядом стоящих работников о необходимости нахождения на безопасном расстоянии от работающей пилы.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Установить пилу на свободную поверхность и убедиться, что цепь не соприкасается с посторонними предметами. Рабочий должен убедиться также, что он сам устойчиво стоит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неисправностей, недостатков, влияющих на работу цепной пилы, рабочий должен сделать соответствующую запись в эксплуатационном журнале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получении бензопилы работник должен убедиться в его исправности, для чего в его присутствии проверяются: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комплексность и надежность крепления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кабеля и штепсельной вилки, целостность деталей корпуса, рукоятки и крышек щеткодержателей, наличие защитных кожухов и их исправность (внешним осмотром);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четкость работы выключателя;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Бензопила, не соответствующий хотя бы одному из перечисленных требований или с просроченной датой периодической проверки, выдавать для работы запрещается из-за возможности поражения работника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пилении нельзя допускать перекоса режущего органа (шины).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Полностью остановить цепь пилы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заклинивании цепи пилы;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реза (выемки ножа пилы);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обрыве цепи;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сигнала об опасности работником или сторонним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бензопилой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топливо выше уровня кромки топливного бака;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двигатель в замкнутом пространстве или в условиях плохой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резания: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инструментом одной рукой;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срезаемый материал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неустойчивых поверхностей, а также с лестниц, стремянок;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его посторонним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инструмент без защитных кожухов, без плотно затянутой крышки топливного бака;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пользоваться открытым огнем;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в охранной зоне ВЛ выполняется только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бензопилы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вырубке кустарника бензопилами в полосе отвода автомобильных дорог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немедленно прекратить работу, сообщить непосредственному руководителю и далее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пилу необходимо вынести из зоны пожара, а при возгорании накрыть кошмой или брезентом до полного затухания.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Доложить руководителю работ,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1ef392f1384f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