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загрузке зерном полувагонов со вкладышем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загрузке зерном полувагонов со вкладышем.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загрузке зерном полувагонов со вкладышем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загрузке зерном полувагонов со вкладышем;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загрузке зерном полувагонов со вкладышем;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загрузке зерном полувагонов со вкладышем;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загрузке зерном полувагонов со вкладышем.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загрузке зерном полувагонов со вкладышем.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03.09.2020 N 331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загрузке зерном полувагонов со вкладышем.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загрузке зерном полувагонов со вкладышем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загрузке зерном полувагонов со вкладышем.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загрузке зерном полувагонов со вкладышем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вблизи от неогражденных перепадов по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грузы во время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грузы, обрушивающиеся конструкции грузоподъемных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разряды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Железнодорожные пути на территории эксплуатирующей объекты организации должны быть расположены по отношению к сооружениям в соответствии с требованиями габарита приближений и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наличии выходов из производственных или вспомогательных помещений на железнодорожные пути, расположенные ближе 6 м от здания, у выхода из зданий, кроме ворот складов, устраивается сигнализация, предупреждающая выходящих из здания людей о проходе железнодорожного состава. В месте выхода из здания должны быть установлены перила, ограждающие железнодорожные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железнодорожных путях должны быть установлены предупредительные знаки, вывешены плакаты, запрещающие переходить пути в неустановленном месте. Места производства грузовых и маневровых операций должны иметь искусственное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применения на путях ручной подкатки вагонов на всем протяжении путей должен быть настил по всей ширине шпал, обеспечивающий безопасность передвижения. Настил должен быть выше уровня головки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Устанавливаемые на отстой и погрузочно-разгрузочные работы вагоны должны закрепляться тормозными башмаками.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Погрузка-выгрузка вагона осуществляется только после установки его на точке погрузки-выгрузки и закрепления (фиксации) на железнодорожных путях тормозными башмаками; использовать для этих целей и подкладывать под колеса вагонов посторонние предметы (доски, ломы, камни)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разгрузке вагонов со шротом проведение работ необходимо согласовать с лабораторией. При повышенном содержании бензина в шроте более 0,1% следует немедленно поставить в известность руководство эксплуатирующей организации, открыть двери и люки вагонов для его проветривания. Разгрузку производить только после снижения концентрации бензина менее 0,1%.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разгрузке вагона-зерновоза необходимо открыть два загрузочных люка во избежание образования в вагоне вакуума.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Зависший в вагоне продукт следует удалять вибраторами или лопатами с удлиненной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Доступ работающих внутрь вагонов-зерновозов при наличии в них продукта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загрузке вагона через люки в крыше допускается переходить со вспомогательной площадки на крышу железнодорожного вагона и обратно только по исправному откидному мостику с перилами. В зимнее время откидной мостик должен быть очищен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переходить с крыши одного вагона на другой. По крыше вагона передвижение осуществляется только по трапу.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Проводить работы на крыше вагона без наличия ограждающих перил или крепления монтажного пояса рабочих к тросовой подвеске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для фиксации крышки загрузочного люка пользоваться различными удлинителями.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применять рычаги для вращения штурвалов.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Телескопические трубы следует опускать без соударений с поверхностью люков. Во время подъема телескопических труб находиться на крыше вагона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загрузке вагона через один загрузочный люк необходимо открыть крышку другого люка с целью выпуска из вагона избытка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Досмотр порожних вагонов-зерновозов следует осуществлять посредством их освещения через загрузочные люки аккумуляторными фонарями. Досмотр должна осуществлять бригада в составе не менее двух человек. Спускаться для этой цели внутрь вагона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 погрузочно-разгрузочным работам с зерном и другими сыпучими продуктами на железнодорожном транспорте допускаются только лица, обученные безопасным методам работы и обеспеченные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и разгрузке зерна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погрузка и разгрузка зерна производятся механизированным способом, исключающим, по возможности,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зерна не допускается производство работ подкопом с образованием козырька с угрозой его обрушения;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зерна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зерна из полувагонов на путях, расположенных на высоте более 2,5 м (на эстакадах), открытие люков производится со специальных мостков.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открытии люков хопперов и полувагонов работники находятся сбоку от люков.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Открывать люки, находясь под вагоном,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Открытие люков хопперов производится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открытии люков хопперов и полувагонов не допускается нахождение работников в вагоне.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Открывать люки хопперов и полувагонов на эстакаде разрешается при свободных от материалов предыдущей разгрузки ходовых настилах.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открытии люков работники используют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разгрузке хопперов и полувагонов на эстакадах запрещается открывать люки, если под эстакадой или вблизи эстакады находятся люди, машины,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После разгрузки крышки люков хопперов и полувагонов закрываются до фиксированного положения. Запрещается оставлять транспортные средства с открытыми люками.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Закрытие люков хопперов и полувагонов производится непосредственно на месте разгрузки с применением специальных ломиков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загрузке зерном полувагонов со вкладышем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Отключить используемое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c97e3e411742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