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замене гипсовых форм на участке традиционного литья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замене гипсовых форм на участке традиционного литья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при замене гипсовых форм на участке традиционного литья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замене гипсовых форм на участке традиционного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по замене гипсовых форм на участке традиционного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по замене гипсовых форм на участке традиционного литья;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по замене гипсовых форм на участке традиционного литья.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по замене гипсовых форм на участке традиционного литья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15.12.2020 N 901н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строительных материалов".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Инструкция устанавливает основные требования охраны труда по замене гипсовых форм на участке традиционного литья.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по замене гипсовых форм на участке традиционного литья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при замене гипсовых форм на участке традиционного литья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содержания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неогражденные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незащищенные токоведущие части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разряды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операции замене гипсовых форм на участке традиционного литья работник должен выполнять в соответствии с инструкцией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при замене гипсовых форм на участке традиционного литья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при замене гипсовых форм на участке традиционного литья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Работнику при замене гипсовых форм на участке традиционного литья не разрешается оставлять свое рабочее место, это допускается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при замене гипсовых форм на участке традиционного литья не должен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при замене гипсовых форм на участке традиционного литья должен выполнять только ту работу, которая ему поручена; если работнику недостаточно хорошо известен безопасный способ выполнения работы, он должен обратиться за разъяснением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работнику при замене гипсовых форм на участке традиционного литья необходимо быть внимательным и соблюдать аккуратность для обеспечения своей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Приготовление шликера и гипсоформовочной массы, сушка, обжиг и термическая обработка изделий из кварцевой керамики (остекловывание) должны производиться при работающей местной вытяжной вентиляции (или аспирационной системе).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Отбор отпрессованных изделий от прессов всех конструкций, а также разъем гипсовых форм для литья санитарных керамических изделий на стендах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Подача формовочной массы к местам формовки изделий и транспортировка отходов массы от формовочных полуавтоматов должны осуществляться с помощью транспортеров. Ширина ленты транспортера должна исключать возможность падения формовочной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Обратная сторона ленты транспортера должна иметь приспособления (щетки, скребки) для снятия налипающего на ленту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 работнику при замене гипсовых форм на участке традиционного литья нужно быть особенно внимательным при передвижении возле низкорасположенных частей оборудования или элементов конструкции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несчастных случаев работнику при замене гипсовых форм на участке традиционного литья запрещается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при замене гипсовых форм на участке традиционного литья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пожара или признаков горения (задымление, запах гари, повышение температуры и т. п.) работник обязан немедленно уведомить об этом пожарную охрану 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До прибытия пожарной охраны работник при замене гипсовых форм на участке традиционного литья обязан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Работник при замене гипсовых форм на участке традиционного литья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оборудование, произвести его чистку, предварительно отключив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Работнику при замене гипсовых форм на участке традиционного литья следует освободить рабочее место от посторонних предметов,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неполадках оборудования, а также о других нарушениях требований охраны труда необходимо сообщить своему непосредственному руководителю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29e284ba654b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