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замене светильников на люльке, передвигающейся по крановым путям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замене светильников на люльке, передвигающейся по крановым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замене светильников на люльке, передвигающейся по крановым путям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люльки, передвигающейся по крановым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люльки, передвигающейся по крановым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люльки, передвигающейся по крановым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люльки, передвигающейся по крановым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работ с люльки, передвигающейся по крановым путям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люльки, передвигающейся по крановым путям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люльки, передвигающейся по крановым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люльки, передвигающейся по крановым путям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с люльки, передвигающейся по крановым путям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перекрытия) и связанное с этим возможное падение работника или падение предметов на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люльки, передвигающейся по крановым путям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люльки должен быть ознакомлен с проектом производства работ или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рабочие люльки обязаны: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соответствующие средства защиты (спецодежду, спецобувь, каски установленного образца, страховочные привязи, очки) и погрузить необходимые инструменты и другие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помех в зоне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опасной зоны, возникающей при работе в люльке.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входа в люльку следует закрыть вход в нее, пристегнуться к скобе для крепления карабина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Работники не должны приступать к выполнению работ при следующих нарушениях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люльки, указанных в инструкции завода-изготовителя, при которых запрещается их эксплуатация;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оборудования и инструмента,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помех (выступающих предметов, оголенных проводов, работающего крана) в зоне подъема и расположения люльки;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ограждения зоны, над которой будут производиться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производства работ проверить исправность оборудования. При обнаружении неисправности запрещается эксплуатация этого оборудования. Не приступать к работе, если не обеспечены безопасные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люльки должен быть ознакомлены с ППР и ТК под подпись до начала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рабочий люльки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и выходить из люльки только через посадочные площадки при полной остановке в положении «Посадка», при работе вход в люльку должен быть защищен съемным ограждением или запирающейся дверью (защелкой);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вставать на перила люльки, не перевешиваться за перила, внимательно наблюдать за верхними и боковыми препятствиями;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на пол люльки предметы для увеличения зоны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масса груза в люльке не превышала номинальную грузоподъемность;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аварийным спуском и остановкой двигателя только в аварийных (экстренных) случаях;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работать при недостаточном освещении;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сбрасывать из люльки, находящейся на высоте, инструменты и грузы;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осуществлять подъем люльки с грузом, масса которого неизвестна;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выполнять работы, связанные с передачей на люльку дополнительных нагрузок (натягивание проводов, крепление оттяжек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Работники не должны приступать к выполнению работ при следующих нарушениях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люльки, указанных в инструкции завода-изготовителя, при которых запрещается их эксплуатация;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оборудования и инструмента,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помех (выступающих предметов, оголенных проводов, работающего крана) в зоне подъема и расположения люльки;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ограждения зоны, над которой будут производиться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безопасного перемещения людей в люльке: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люльки предохранительные защелки и другие несущие элементы должны быть проверены перед каждым использованием;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страховочные (удерживающие) привязи лиц, находящихся в люльке, должны быть постоянно закреплены за соответствующие точки крепления в люльке. Длина фала страховочного устройства должна быть такой, чтобы человек в любом случае оставался в пределах люльки;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лицам, находящимся в люльке, запрещается вставать на поручни или ограждения люльки и выполнять из такого положения какую-либо работу. Запрещается использовать какие-либо подставки в люльке для увеличения зоны работы по высоте;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перемещения люльки находящиеся в ней инструменты и материалы должны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линии или в точках, где производится работа, проверяется отсутствие напряжения указателем напряжения, исправность которого проверяется перед этим на не отключенном электрооборудовании, электроаппаратах. Проверять отсутствие напряжения контрольной лампой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замене осветительной аппаратуры, переносе ее или установке новых светильников необходимо предусмотреть, чтобы провода, выходящие из осветительной арматуры или из патрона, имели изоляцию, начиная от места присоединения провода. В месте ввода в светильник провода не должны подвергаться натяжению или перетиранию, а контакты патронов - механическим усилиям.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всех случаях необходимо обеспечивать надежное крепление арматуры светильников. Подвесную арматуру следует подвешивать на специально предназначенном для нее крюке или крепить с помощью резьбовых соединений к стальной трубе. Подвеска осветительной арматуры на проводах запрещается. Запрещается соединять провода внутри кронштейнов или труб, с помощью которых установлена арматура. При установке вплотную к потолку арматуру (плафон) необходимо закрепить к розетке из изоляционного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Включать светильник для его проверки можно только после спуска работника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Подбор и установка электроламп, несоответствующих проектной мощности и напряжению,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люльки, передвигающейся по крановым путям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 на одном объекте одновременно в двух и более уровнях по высоте;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прекратить работу, оповестить начальника смены станции и приступить к тушению пожара, пользуясь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во время работы произошла авария или несчастный случай, немедленно поставить в известность начальника смены станции, администрацию и обеспечить сохранность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рабочий люльки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установки люльки в положение «Посадка» отстегнуть страховочную привязь и выйти из люльки;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люльку от отходов и мусора;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обо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a48dc02b3640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