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пожарной безопасности на участке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нанесению антикоррозионного покрытия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на участке по нанесению антикоррозионного покрытия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 на участке по нанесению антикоррозионного покрытия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на участке по нанесению антикоррозионного покрытия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помещений, в том числе 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При эксплуатации эвакуационных путей, эвакуационных и аварийных выходов запрещается загромождать эвакуационные пути и выходы различными материалами, изделиями, оборудованием, производственными отходами, мусором и другими предметами, а также блокировать двери эвакуационных выходов, устраивать в тамбурах выходов сушилки и вешалки для одежды, а также хранить (в том числе временно) инвентарь и материалы, фиксировать самозакрывающиеся двери в открытом положении, а также снимать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нестандартные (самодельные) электронагревательные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аварийных и других строительно-монтажных и реставрационных работ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Перевод установок пожарной автоматики с автоматического пуска на 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– изготовителей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соответствии с технологическим регламентом обеспечивается выполнение работ по очистке вытяжных устройств (шкафов, окрасочных, сушильных камер и др.), аппаратов и трубопроводов от пожароопасных отложений.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очистку указанных устройств и коммуникаций, расположенных в помещениях производственного и складского назначения, необходимо проводить для помещений категорий А и Б по взрывопожарной и пожарной опасности не реже одного раза в квартал, для помещений категорий В1–В4 по взрывопожарной и пожарной опасности – не реже одного раза в полугодие, для помещений других категорий по взрывопожарной и пожарной опасности –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работ по нанесению антикоррозионного покрытия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производить составление и разбавление всех видов веществ в изолированных помещениях у наружной стены с оконными проемами или на открытых площадках, осуществлять подачу материалов в готовом виде централизованно, размещать материалы в кладовой в количестве, не превышающем сменной потребности, плотно закрывать и хранить тару из-под материалов на специально отведенных площадках;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оснащать электрокрасящие устройства при окрашивании в электростатическом поле защитной блокировкой, исключающей возможность включения распылительных устройств при неработающих системах местной вытяжной вентиляции или неподвижном конвейере;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превышать сменную потребность горючих веществ на рабочем месте, открывать емкости с горючими веществами только перед использованием, а по окончании работы закрывать их и сдавать на склад, хранить тару из-под горючих веществ в специально отведенном месте вне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 способных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Специальная одежда лиц, работающих с лаками, красками и другими легковоспламеняющимися и горючими жидкостями, хранится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6.2.Электро- и газосварочные работы в пожаровзрывоопасных помещениях (зонах) должны проводиться в соответствии с требованиями, изложенными в Инструкции о мерах пожарной безопасности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7694ec109549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